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6475F" w14:textId="5EB8A02D" w:rsidR="00B732F1" w:rsidRPr="00D62A1A" w:rsidRDefault="00533952" w:rsidP="00FB53BC">
      <w:pPr>
        <w:rPr>
          <w:rFonts w:cs="Arial"/>
          <w:b/>
          <w:bCs/>
          <w:color w:val="FFFFFF"/>
          <w:sz w:val="56"/>
          <w:szCs w:val="56"/>
        </w:rPr>
      </w:pPr>
      <w:r>
        <w:rPr>
          <w:rFonts w:cs="Arial"/>
          <w:b/>
          <w:bCs/>
          <w:noProof/>
          <w:color w:val="FFFFFF"/>
          <w:sz w:val="56"/>
          <w:szCs w:val="56"/>
        </w:rPr>
        <mc:AlternateContent>
          <mc:Choice Requires="wps">
            <w:drawing>
              <wp:anchor distT="0" distB="0" distL="114300" distR="114300" simplePos="0" relativeHeight="251646464" behindDoc="0" locked="0" layoutInCell="1" allowOverlap="1" wp14:anchorId="47B647EE" wp14:editId="221A1C33">
                <wp:simplePos x="0" y="0"/>
                <wp:positionH relativeFrom="page">
                  <wp:posOffset>4046855</wp:posOffset>
                </wp:positionH>
                <wp:positionV relativeFrom="page">
                  <wp:posOffset>517525</wp:posOffset>
                </wp:positionV>
                <wp:extent cx="2853690" cy="191770"/>
                <wp:effectExtent l="0" t="0" r="0" b="0"/>
                <wp:wrapNone/>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47B64814" w14:textId="77777777" w:rsidR="00EF37CC" w:rsidRPr="00F250F6" w:rsidRDefault="00EF37CC" w:rsidP="00B732F1">
                            <w:pPr>
                              <w:jc w:val="right"/>
                              <w:rPr>
                                <w:rFonts w:cs="Arial"/>
                                <w:b/>
                                <w:caps/>
                                <w:color w:val="FFFFFF"/>
                                <w:sz w:val="16"/>
                                <w:szCs w:val="16"/>
                              </w:rPr>
                            </w:pPr>
                            <w:r>
                              <w:rPr>
                                <w:rFonts w:cs="Arial"/>
                                <w:b/>
                                <w:caps/>
                                <w:color w:val="FFFFFF"/>
                                <w:sz w:val="16"/>
                                <w:szCs w:val="16"/>
                              </w:rPr>
                              <w:t>on-site services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647EE" id="_x0000_t202" coordsize="21600,21600" o:spt="202" path="m,l,21600r21600,l21600,xe">
                <v:stroke joinstyle="miter"/>
                <v:path gradientshapeok="t" o:connecttype="rect"/>
              </v:shapetype>
              <v:shape id="Zone de texte 2" o:spid="_x0000_s1026" type="#_x0000_t202" style="position:absolute;left:0;text-align:left;margin-left:318.65pt;margin-top:40.75pt;width:224.7pt;height:15.1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" filled="f" stroked="f">
                <v:textbox inset="0,0,0,0">
                  <w:txbxContent>
                    <w:p w14:paraId="47B64814" w14:textId="77777777" w:rsidR="00EF37CC" w:rsidRPr="00F250F6" w:rsidRDefault="00EF37CC" w:rsidP="00B732F1">
                      <w:pPr>
                        <w:jc w:val="right"/>
                        <w:rPr>
                          <w:rFonts w:cs="Arial"/>
                          <w:b/>
                          <w:caps/>
                          <w:color w:val="FFFFFF"/>
                          <w:sz w:val="16"/>
                          <w:szCs w:val="16"/>
                        </w:rPr>
                      </w:pPr>
                      <w:r>
                        <w:rPr>
                          <w:rFonts w:cs="Arial"/>
                          <w:b/>
                          <w:caps/>
                          <w:color w:val="FFFFFF"/>
                          <w:sz w:val="16"/>
                          <w:szCs w:val="16"/>
                        </w:rPr>
                        <w:t>on-site services</w:t>
                      </w:r>
                    </w:p>
                  </w:txbxContent>
                </v:textbox>
                <w10:wrap anchorx="page" anchory="page"/>
              </v:shape>
            </w:pict>
          </mc:Fallback>
        </mc:AlternateContent>
      </w:r>
    </w:p>
    <w:p w14:paraId="47B64760" w14:textId="492514CF" w:rsidR="00E413F0" w:rsidRDefault="003A3115" w:rsidP="008978A8">
      <w:pPr>
        <w:pStyle w:val="Grandtitre"/>
      </w:pPr>
      <w:r>
        <w:t>Mars Wrigley</w:t>
      </w:r>
    </w:p>
    <w:p w14:paraId="47B64761" w14:textId="77777777" w:rsidR="00BE36E2" w:rsidRPr="00D62A1A" w:rsidRDefault="009E709B" w:rsidP="008978A8">
      <w:pPr>
        <w:pStyle w:val="Grandtitre"/>
      </w:pPr>
      <w:r>
        <w:t>JoB description</w:t>
      </w:r>
    </w:p>
    <w:p w14:paraId="47B64762" w14:textId="77777777" w:rsidR="00652BE0" w:rsidRDefault="00652BE0" w:rsidP="00652BE0">
      <w:pPr>
        <w:pStyle w:val="Heading1"/>
        <w:jc w:val="right"/>
        <w:rPr>
          <w:b w:val="0"/>
          <w:sz w:val="24"/>
          <w:szCs w:val="24"/>
        </w:rPr>
      </w:pPr>
    </w:p>
    <w:p w14:paraId="47B64763" w14:textId="77777777" w:rsidR="009E709B" w:rsidRDefault="009E709B" w:rsidP="009E709B">
      <w:pPr>
        <w:pStyle w:val="Heading2"/>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21"/>
        <w:gridCol w:w="2952"/>
        <w:gridCol w:w="2002"/>
        <w:gridCol w:w="2947"/>
      </w:tblGrid>
      <w:tr w:rsidR="009E36FA" w:rsidRPr="009D170B" w14:paraId="47B64769" w14:textId="77777777" w:rsidTr="00FB732E">
        <w:tc>
          <w:tcPr>
            <w:tcW w:w="1721" w:type="dxa"/>
            <w:vAlign w:val="center"/>
          </w:tcPr>
          <w:p w14:paraId="47B64764" w14:textId="77777777" w:rsidR="009E36FA" w:rsidRPr="00925667" w:rsidRDefault="009E36FA" w:rsidP="004B7FE8">
            <w:pPr>
              <w:pStyle w:val="Texte9retrait"/>
              <w:ind w:left="0"/>
              <w:rPr>
                <w:sz w:val="20"/>
                <w:szCs w:val="20"/>
              </w:rPr>
            </w:pPr>
            <w:r w:rsidRPr="00925667">
              <w:rPr>
                <w:sz w:val="20"/>
                <w:szCs w:val="20"/>
              </w:rPr>
              <w:t>P</w:t>
            </w:r>
            <w:bookmarkStart w:id="0" w:name="Text3"/>
            <w:r w:rsidRPr="00925667">
              <w:rPr>
                <w:sz w:val="20"/>
                <w:szCs w:val="20"/>
              </w:rPr>
              <w:t>osition Title</w:t>
            </w:r>
          </w:p>
        </w:tc>
        <w:bookmarkEnd w:id="0"/>
        <w:tc>
          <w:tcPr>
            <w:tcW w:w="2952" w:type="dxa"/>
            <w:vAlign w:val="center"/>
          </w:tcPr>
          <w:p w14:paraId="47B64766" w14:textId="75B81890" w:rsidR="009E36FA" w:rsidRPr="0070188B" w:rsidRDefault="009E36FA" w:rsidP="00967197">
            <w:pPr>
              <w:rPr>
                <w:rFonts w:cs="Arial"/>
              </w:rPr>
            </w:pPr>
            <w:r>
              <w:rPr>
                <w:rFonts w:cs="Arial"/>
              </w:rPr>
              <w:t xml:space="preserve"> </w:t>
            </w:r>
            <w:r w:rsidR="00FB732E">
              <w:rPr>
                <w:rFonts w:cs="Arial"/>
              </w:rPr>
              <w:t>Factory Cleaning Operative</w:t>
            </w:r>
          </w:p>
        </w:tc>
        <w:tc>
          <w:tcPr>
            <w:tcW w:w="2002" w:type="dxa"/>
            <w:vAlign w:val="center"/>
          </w:tcPr>
          <w:p w14:paraId="47B64767" w14:textId="77777777" w:rsidR="009E36FA" w:rsidRPr="00925667" w:rsidRDefault="009E36FA" w:rsidP="004B7FE8">
            <w:pPr>
              <w:pStyle w:val="Texte9retrait"/>
              <w:spacing w:before="120" w:line="240" w:lineRule="auto"/>
              <w:ind w:left="0"/>
              <w:rPr>
                <w:sz w:val="20"/>
                <w:szCs w:val="20"/>
              </w:rPr>
            </w:pPr>
            <w:r w:rsidRPr="00925667">
              <w:rPr>
                <w:sz w:val="20"/>
                <w:szCs w:val="20"/>
              </w:rPr>
              <w:t>Department</w:t>
            </w:r>
          </w:p>
        </w:tc>
        <w:tc>
          <w:tcPr>
            <w:tcW w:w="2947" w:type="dxa"/>
            <w:vAlign w:val="center"/>
          </w:tcPr>
          <w:p w14:paraId="47B64768" w14:textId="4B6FAE16" w:rsidR="009E36FA" w:rsidRPr="0070188B" w:rsidRDefault="009A5D8D" w:rsidP="00617E86">
            <w:pPr>
              <w:rPr>
                <w:rFonts w:cs="Arial"/>
              </w:rPr>
            </w:pPr>
            <w:r>
              <w:rPr>
                <w:rFonts w:cs="Arial"/>
              </w:rPr>
              <w:t>Mars Wrigley</w:t>
            </w:r>
          </w:p>
        </w:tc>
      </w:tr>
      <w:tr w:rsidR="009E36FA" w:rsidRPr="009D170B" w14:paraId="47B6476E" w14:textId="77777777" w:rsidTr="00FB732E">
        <w:tc>
          <w:tcPr>
            <w:tcW w:w="1721" w:type="dxa"/>
            <w:vAlign w:val="center"/>
          </w:tcPr>
          <w:p w14:paraId="47B6476A" w14:textId="77777777" w:rsidR="009E36FA" w:rsidRPr="00925667" w:rsidRDefault="009E36FA" w:rsidP="004B7FE8">
            <w:pPr>
              <w:pStyle w:val="Texte9retrait"/>
              <w:ind w:left="0"/>
              <w:rPr>
                <w:sz w:val="20"/>
                <w:szCs w:val="20"/>
              </w:rPr>
            </w:pPr>
            <w:r w:rsidRPr="00925667">
              <w:rPr>
                <w:sz w:val="20"/>
                <w:szCs w:val="20"/>
              </w:rPr>
              <w:t>Generic Job Title</w:t>
            </w:r>
          </w:p>
        </w:tc>
        <w:tc>
          <w:tcPr>
            <w:tcW w:w="2952" w:type="dxa"/>
            <w:vAlign w:val="center"/>
          </w:tcPr>
          <w:p w14:paraId="47B6476B" w14:textId="3BCFE015" w:rsidR="009E36FA" w:rsidRPr="0070188B" w:rsidRDefault="00FB732E" w:rsidP="00617E86">
            <w:pPr>
              <w:rPr>
                <w:rFonts w:cs="Arial"/>
              </w:rPr>
            </w:pPr>
            <w:r>
              <w:rPr>
                <w:rFonts w:cs="Arial"/>
              </w:rPr>
              <w:t>Cleaning</w:t>
            </w:r>
            <w:r w:rsidR="00092DA5">
              <w:rPr>
                <w:rFonts w:cs="Arial"/>
              </w:rPr>
              <w:t xml:space="preserve"> Operative</w:t>
            </w:r>
          </w:p>
        </w:tc>
        <w:tc>
          <w:tcPr>
            <w:tcW w:w="2002" w:type="dxa"/>
            <w:vAlign w:val="center"/>
          </w:tcPr>
          <w:p w14:paraId="47B6476C" w14:textId="77777777" w:rsidR="009E36FA" w:rsidRPr="00925667" w:rsidRDefault="009E36FA" w:rsidP="004B7FE8">
            <w:pPr>
              <w:pStyle w:val="Texte9retrait"/>
              <w:spacing w:before="120" w:line="240" w:lineRule="auto"/>
              <w:ind w:left="0"/>
              <w:rPr>
                <w:sz w:val="20"/>
                <w:szCs w:val="20"/>
              </w:rPr>
            </w:pPr>
            <w:r w:rsidRPr="00925667">
              <w:rPr>
                <w:sz w:val="20"/>
                <w:szCs w:val="20"/>
              </w:rPr>
              <w:t>Segment</w:t>
            </w:r>
          </w:p>
        </w:tc>
        <w:tc>
          <w:tcPr>
            <w:tcW w:w="2947" w:type="dxa"/>
            <w:vAlign w:val="center"/>
          </w:tcPr>
          <w:p w14:paraId="47B6476D" w14:textId="376971B3" w:rsidR="009E36FA" w:rsidRPr="0070188B" w:rsidRDefault="00937942" w:rsidP="00617E86">
            <w:pPr>
              <w:rPr>
                <w:rFonts w:cs="Arial"/>
              </w:rPr>
            </w:pPr>
            <w:r>
              <w:rPr>
                <w:rFonts w:cs="Arial"/>
              </w:rPr>
              <w:t>Corporate</w:t>
            </w:r>
          </w:p>
        </w:tc>
      </w:tr>
      <w:tr w:rsidR="009E36FA" w:rsidRPr="009D170B" w14:paraId="47B64773" w14:textId="77777777" w:rsidTr="00FB732E">
        <w:tc>
          <w:tcPr>
            <w:tcW w:w="1721" w:type="dxa"/>
            <w:vAlign w:val="center"/>
          </w:tcPr>
          <w:p w14:paraId="47B6476F" w14:textId="77777777" w:rsidR="009E36FA" w:rsidRPr="00925667" w:rsidRDefault="009E36FA" w:rsidP="004B7FE8">
            <w:pPr>
              <w:pStyle w:val="Texte9retrait"/>
              <w:ind w:left="0"/>
              <w:rPr>
                <w:sz w:val="20"/>
                <w:szCs w:val="20"/>
              </w:rPr>
            </w:pPr>
            <w:r w:rsidRPr="00925667">
              <w:rPr>
                <w:sz w:val="20"/>
                <w:szCs w:val="20"/>
              </w:rPr>
              <w:t>Team Band</w:t>
            </w:r>
          </w:p>
        </w:tc>
        <w:tc>
          <w:tcPr>
            <w:tcW w:w="2952" w:type="dxa"/>
            <w:vAlign w:val="center"/>
          </w:tcPr>
          <w:p w14:paraId="47B64770" w14:textId="175ABBCF" w:rsidR="009E36FA" w:rsidRPr="0070188B" w:rsidRDefault="009E36FA" w:rsidP="00617E86">
            <w:pPr>
              <w:rPr>
                <w:rFonts w:cs="Arial"/>
              </w:rPr>
            </w:pPr>
          </w:p>
        </w:tc>
        <w:tc>
          <w:tcPr>
            <w:tcW w:w="2002" w:type="dxa"/>
            <w:vAlign w:val="center"/>
          </w:tcPr>
          <w:p w14:paraId="47B64771" w14:textId="77777777" w:rsidR="009E36FA" w:rsidRPr="00925667" w:rsidRDefault="009E36FA" w:rsidP="004B7FE8">
            <w:pPr>
              <w:pStyle w:val="Texte9retrait"/>
              <w:spacing w:before="120" w:line="240" w:lineRule="auto"/>
              <w:ind w:left="0"/>
              <w:rPr>
                <w:sz w:val="20"/>
                <w:szCs w:val="20"/>
              </w:rPr>
            </w:pPr>
            <w:r w:rsidRPr="00925667">
              <w:rPr>
                <w:sz w:val="20"/>
                <w:szCs w:val="20"/>
              </w:rPr>
              <w:t>Location</w:t>
            </w:r>
          </w:p>
        </w:tc>
        <w:tc>
          <w:tcPr>
            <w:tcW w:w="2947" w:type="dxa"/>
            <w:vAlign w:val="center"/>
          </w:tcPr>
          <w:p w14:paraId="47B64772" w14:textId="0BD432DF" w:rsidR="009E36FA" w:rsidRPr="0070188B" w:rsidRDefault="00610957" w:rsidP="00617E86">
            <w:pPr>
              <w:rPr>
                <w:rFonts w:cs="Arial"/>
              </w:rPr>
            </w:pPr>
            <w:r>
              <w:rPr>
                <w:rFonts w:cs="Arial"/>
              </w:rPr>
              <w:t>Slough</w:t>
            </w:r>
          </w:p>
        </w:tc>
      </w:tr>
      <w:tr w:rsidR="009E36FA" w:rsidRPr="009D170B" w14:paraId="47B64778" w14:textId="77777777" w:rsidTr="00FB732E">
        <w:tc>
          <w:tcPr>
            <w:tcW w:w="1721" w:type="dxa"/>
            <w:vAlign w:val="center"/>
          </w:tcPr>
          <w:p w14:paraId="47B64774" w14:textId="77777777" w:rsidR="009E36FA" w:rsidRPr="00925667" w:rsidRDefault="009E36FA" w:rsidP="004B7FE8">
            <w:pPr>
              <w:pStyle w:val="Texte9retrait"/>
              <w:ind w:left="0"/>
              <w:rPr>
                <w:sz w:val="20"/>
                <w:szCs w:val="20"/>
              </w:rPr>
            </w:pPr>
            <w:r w:rsidRPr="00925667">
              <w:rPr>
                <w:sz w:val="20"/>
                <w:szCs w:val="20"/>
              </w:rPr>
              <w:t>Reports to</w:t>
            </w:r>
          </w:p>
        </w:tc>
        <w:tc>
          <w:tcPr>
            <w:tcW w:w="2952" w:type="dxa"/>
            <w:vAlign w:val="center"/>
          </w:tcPr>
          <w:p w14:paraId="47B64775" w14:textId="479C7D02" w:rsidR="009E36FA" w:rsidRPr="0070188B" w:rsidRDefault="00FB732E" w:rsidP="003623BB">
            <w:pPr>
              <w:rPr>
                <w:rFonts w:cs="Arial"/>
              </w:rPr>
            </w:pPr>
            <w:r>
              <w:rPr>
                <w:rFonts w:cs="Arial"/>
              </w:rPr>
              <w:t>Michelle Chapman</w:t>
            </w:r>
          </w:p>
        </w:tc>
        <w:tc>
          <w:tcPr>
            <w:tcW w:w="2002" w:type="dxa"/>
            <w:vAlign w:val="center"/>
          </w:tcPr>
          <w:p w14:paraId="47B64776" w14:textId="77777777" w:rsidR="009E36FA" w:rsidRPr="00925667" w:rsidRDefault="009E36FA" w:rsidP="004B7FE8">
            <w:pPr>
              <w:pStyle w:val="Texte9retrait"/>
              <w:spacing w:before="120" w:line="240" w:lineRule="auto"/>
              <w:ind w:left="0"/>
              <w:rPr>
                <w:sz w:val="20"/>
                <w:szCs w:val="20"/>
              </w:rPr>
            </w:pPr>
            <w:r w:rsidRPr="00925667">
              <w:rPr>
                <w:sz w:val="20"/>
                <w:szCs w:val="20"/>
              </w:rPr>
              <w:t>Office / Unit name</w:t>
            </w:r>
          </w:p>
        </w:tc>
        <w:tc>
          <w:tcPr>
            <w:tcW w:w="2947" w:type="dxa"/>
            <w:vAlign w:val="center"/>
          </w:tcPr>
          <w:p w14:paraId="47B64777" w14:textId="42232476" w:rsidR="009E36FA" w:rsidRPr="00C15721" w:rsidRDefault="009E36FA" w:rsidP="00275066">
            <w:pPr>
              <w:rPr>
                <w:rFonts w:cs="Arial"/>
              </w:rPr>
            </w:pPr>
          </w:p>
        </w:tc>
      </w:tr>
    </w:tbl>
    <w:p w14:paraId="47B64781" w14:textId="56461035" w:rsidR="00606F91" w:rsidRPr="00FB732E" w:rsidRDefault="009E709B" w:rsidP="00FB732E">
      <w:pPr>
        <w:pStyle w:val="Heading2"/>
      </w:pPr>
      <w:r>
        <w:rPr>
          <w:rFonts w:cs="Arial"/>
          <w:color w:val="FFFFFF"/>
        </w:rPr>
        <w:t>of Talent</w:t>
      </w:r>
    </w:p>
    <w:p w14:paraId="47B64782" w14:textId="3A460CD1" w:rsidR="009E709B" w:rsidRPr="00A22E9D" w:rsidRDefault="00533952" w:rsidP="009E709B">
      <w:pPr>
        <w:pStyle w:val="Heading4"/>
        <w:ind w:left="0"/>
        <w:rPr>
          <w:color w:val="000000" w:themeColor="text1"/>
        </w:rPr>
      </w:pPr>
      <w:r w:rsidRPr="00A22E9D">
        <w:rPr>
          <w:noProof/>
          <w:color w:val="000000" w:themeColor="text1"/>
          <w:sz w:val="28"/>
          <w:szCs w:val="28"/>
          <w:lang w:val="fr-FR" w:eastAsia="fr-FR"/>
        </w:rPr>
        <mc:AlternateContent>
          <mc:Choice Requires="wps">
            <w:drawing>
              <wp:anchor distT="0" distB="0" distL="114300" distR="114300" simplePos="0" relativeHeight="251652608" behindDoc="0" locked="0" layoutInCell="1" allowOverlap="1" wp14:anchorId="47B647F7" wp14:editId="5C656E51">
                <wp:simplePos x="0" y="0"/>
                <wp:positionH relativeFrom="column">
                  <wp:posOffset>2857500</wp:posOffset>
                </wp:positionH>
                <wp:positionV relativeFrom="paragraph">
                  <wp:posOffset>82550</wp:posOffset>
                </wp:positionV>
                <wp:extent cx="0" cy="0"/>
                <wp:effectExtent l="13970" t="21590" r="14605" b="3556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06ED7" id="AutoShape 9" o:spid="_x0000_s1026" type="#_x0000_t34" style="position:absolute;margin-left:225pt;margin-top:6.5pt;width:0;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" strokecolor="#4f81bd" strokeweight="2pt">
                <v:shadow on="t" opacity="24903f" origin=",.5" offset="0,.55556mm"/>
              </v:shape>
            </w:pict>
          </mc:Fallback>
        </mc:AlternateContent>
      </w:r>
      <w:r w:rsidRPr="00A22E9D">
        <w:rPr>
          <w:noProof/>
          <w:color w:val="000000" w:themeColor="text1"/>
          <w:sz w:val="28"/>
          <w:szCs w:val="28"/>
          <w:lang w:val="fr-FR" w:eastAsia="fr-FR"/>
        </w:rPr>
        <mc:AlternateContent>
          <mc:Choice Requires="wps">
            <w:drawing>
              <wp:anchor distT="0" distB="0" distL="114300" distR="114300" simplePos="0" relativeHeight="251650560" behindDoc="0" locked="0" layoutInCell="1" allowOverlap="1" wp14:anchorId="47B647F8" wp14:editId="2D0C97E8">
                <wp:simplePos x="0" y="0"/>
                <wp:positionH relativeFrom="column">
                  <wp:posOffset>2857500</wp:posOffset>
                </wp:positionH>
                <wp:positionV relativeFrom="paragraph">
                  <wp:posOffset>82550</wp:posOffset>
                </wp:positionV>
                <wp:extent cx="0" cy="0"/>
                <wp:effectExtent l="13970" t="21590" r="14605" b="35560"/>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2BB863" id="AutoShape 6" o:spid="_x0000_s1026" type="#_x0000_t34" style="position:absolute;margin-left:225pt;margin-top:6.5pt;width:0;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" strokecolor="#4f81bd" strokeweight="2pt">
                <v:shadow on="t" opacity="24903f" origin=",.5" offset="0,.55556mm"/>
              </v:shape>
            </w:pict>
          </mc:Fallback>
        </mc:AlternateContent>
      </w:r>
      <w:r w:rsidR="009E709B" w:rsidRPr="00A22E9D">
        <w:rPr>
          <w:color w:val="000000" w:themeColor="text1"/>
          <w:sz w:val="28"/>
          <w:szCs w:val="28"/>
        </w:rPr>
        <w:t>Job Purpose</w:t>
      </w:r>
      <w:r w:rsidR="009E709B" w:rsidRPr="00A22E9D">
        <w:rPr>
          <w:color w:val="000000" w:themeColor="text1"/>
        </w:rPr>
        <w:t xml:space="preserve"> </w:t>
      </w:r>
    </w:p>
    <w:p w14:paraId="722DC267" w14:textId="77777777" w:rsidR="00FB732E" w:rsidRPr="00A22E9D" w:rsidRDefault="00FB732E" w:rsidP="003623BB">
      <w:pPr>
        <w:pStyle w:val="Puces4"/>
        <w:numPr>
          <w:ilvl w:val="0"/>
          <w:numId w:val="0"/>
        </w:numPr>
        <w:rPr>
          <w:rFonts w:ascii="Segoe UI" w:hAnsi="Segoe UI" w:cs="Segoe UI"/>
          <w:color w:val="000000" w:themeColor="text1"/>
          <w:sz w:val="22"/>
          <w:shd w:val="clear" w:color="auto" w:fill="FFFFFF"/>
        </w:rPr>
      </w:pPr>
    </w:p>
    <w:p w14:paraId="47B64784" w14:textId="6BEF2ACF" w:rsidR="003623BB" w:rsidRPr="00A22E9D" w:rsidRDefault="00FB732E" w:rsidP="003623BB">
      <w:pPr>
        <w:pStyle w:val="Puces4"/>
        <w:numPr>
          <w:ilvl w:val="0"/>
          <w:numId w:val="0"/>
        </w:numPr>
        <w:rPr>
          <w:color w:val="000000" w:themeColor="text1"/>
          <w:sz w:val="22"/>
          <w:shd w:val="clear" w:color="auto" w:fill="FFFFFF"/>
        </w:rPr>
      </w:pPr>
      <w:r w:rsidRPr="00A22E9D">
        <w:rPr>
          <w:color w:val="000000" w:themeColor="text1"/>
          <w:sz w:val="22"/>
          <w:shd w:val="clear" w:color="auto" w:fill="FFFFFF"/>
        </w:rPr>
        <w:t>To provide daily cleaning and facilities support to the GMP (manufacturing area). Working to strict Good Manufacturing Practices (GMP) and in accordance with all local working procedures.</w:t>
      </w:r>
    </w:p>
    <w:p w14:paraId="514A3C89" w14:textId="77777777" w:rsidR="00713C71" w:rsidRPr="00A22E9D" w:rsidRDefault="00713C71" w:rsidP="003623BB">
      <w:pPr>
        <w:pStyle w:val="Puces4"/>
        <w:numPr>
          <w:ilvl w:val="0"/>
          <w:numId w:val="0"/>
        </w:numPr>
        <w:rPr>
          <w:color w:val="000000" w:themeColor="text1"/>
          <w:sz w:val="22"/>
        </w:rPr>
      </w:pPr>
    </w:p>
    <w:p w14:paraId="6C026492" w14:textId="3F457B59" w:rsidR="00713C71" w:rsidRPr="00A22E9D" w:rsidRDefault="00713C71" w:rsidP="00A22E9D">
      <w:pPr>
        <w:pStyle w:val="NormalWeb"/>
        <w:shd w:val="clear" w:color="auto" w:fill="FFFFFF"/>
        <w:spacing w:before="150" w:beforeAutospacing="0" w:after="150" w:afterAutospacing="0" w:line="336" w:lineRule="atLeast"/>
        <w:rPr>
          <w:rFonts w:ascii="Arial" w:hAnsi="Arial" w:cs="Arial"/>
          <w:color w:val="000000" w:themeColor="text1"/>
          <w:sz w:val="22"/>
          <w:szCs w:val="22"/>
        </w:rPr>
      </w:pPr>
      <w:r w:rsidRPr="00A22E9D">
        <w:rPr>
          <w:rFonts w:ascii="Arial" w:hAnsi="Arial" w:cs="Arial"/>
          <w:color w:val="000000" w:themeColor="text1"/>
          <w:sz w:val="22"/>
          <w:szCs w:val="22"/>
        </w:rPr>
        <w:t>With a keen eye for detail and a great attitude you’ll ensure all checklists are signed off as required and be responsible for all day-to-day aspects relating to the maintenance of the GMP factory standards.  Following important guidelines such as COSHH, will be important and we’ll help train and support you every step of the way! </w:t>
      </w:r>
    </w:p>
    <w:p w14:paraId="31C5E4ED" w14:textId="77777777" w:rsidR="00FB732E" w:rsidRDefault="00FB732E" w:rsidP="0033674C">
      <w:pPr>
        <w:pStyle w:val="Puces4"/>
        <w:numPr>
          <w:ilvl w:val="0"/>
          <w:numId w:val="0"/>
        </w:numPr>
        <w:rPr>
          <w:noProof/>
          <w:sz w:val="28"/>
          <w:szCs w:val="28"/>
        </w:rPr>
      </w:pPr>
    </w:p>
    <w:p w14:paraId="037BE772" w14:textId="03F6E543" w:rsidR="0033674C" w:rsidRDefault="00533952" w:rsidP="0033674C">
      <w:pPr>
        <w:pStyle w:val="Puces4"/>
        <w:numPr>
          <w:ilvl w:val="0"/>
          <w:numId w:val="0"/>
        </w:numPr>
        <w:rPr>
          <w:color w:val="808080"/>
          <w:sz w:val="22"/>
        </w:rPr>
      </w:pPr>
      <w:r>
        <w:rPr>
          <w:noProof/>
          <w:color w:val="2A295C"/>
          <w:sz w:val="28"/>
          <w:szCs w:val="28"/>
          <w:lang w:val="fr-FR"/>
        </w:rPr>
        <mc:AlternateContent>
          <mc:Choice Requires="wps">
            <w:drawing>
              <wp:anchor distT="0" distB="0" distL="114300" distR="114300" simplePos="0" relativeHeight="251655680" behindDoc="0" locked="0" layoutInCell="1" allowOverlap="1" wp14:anchorId="47B647F9" wp14:editId="6992FED8">
                <wp:simplePos x="0" y="0"/>
                <wp:positionH relativeFrom="column">
                  <wp:posOffset>2857500</wp:posOffset>
                </wp:positionH>
                <wp:positionV relativeFrom="paragraph">
                  <wp:posOffset>82550</wp:posOffset>
                </wp:positionV>
                <wp:extent cx="0" cy="0"/>
                <wp:effectExtent l="13970" t="18415" r="14605" b="3873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802192" id="AutoShape 12" o:spid="_x0000_s1026" type="#_x0000_t34" style="position:absolute;margin-left:225pt;margin-top:6.5pt;width:0;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" strokecolor="#4f81bd" strokeweight="2pt">
                <v:shadow on="t" opacity="24903f" origin=",.5" offset="0,.55556mm"/>
              </v:shape>
            </w:pict>
          </mc:Fallback>
        </mc:AlternateContent>
      </w:r>
      <w:r>
        <w:rPr>
          <w:noProof/>
          <w:color w:val="2A295C"/>
          <w:sz w:val="28"/>
          <w:szCs w:val="28"/>
          <w:lang w:val="fr-FR"/>
        </w:rPr>
        <mc:AlternateContent>
          <mc:Choice Requires="wps">
            <w:drawing>
              <wp:anchor distT="0" distB="0" distL="114300" distR="114300" simplePos="0" relativeHeight="251654656" behindDoc="0" locked="0" layoutInCell="1" allowOverlap="1" wp14:anchorId="47B647FA" wp14:editId="71A1394F">
                <wp:simplePos x="0" y="0"/>
                <wp:positionH relativeFrom="column">
                  <wp:posOffset>2857500</wp:posOffset>
                </wp:positionH>
                <wp:positionV relativeFrom="paragraph">
                  <wp:posOffset>82550</wp:posOffset>
                </wp:positionV>
                <wp:extent cx="0" cy="0"/>
                <wp:effectExtent l="13970" t="18415" r="14605" b="3873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754785" id="AutoShape 11" o:spid="_x0000_s1026" type="#_x0000_t34" style="position:absolute;margin-left:225pt;margin-top:6.5pt;width:0;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" strokecolor="#4f81bd" strokeweight="2pt">
                <v:shadow on="t" opacity="24903f" origin=",.5" offset="0,.55556mm"/>
              </v:shape>
            </w:pict>
          </mc:Fallback>
        </mc:AlternateContent>
      </w:r>
      <w:r w:rsidR="00154F70">
        <w:rPr>
          <w:noProof/>
          <w:sz w:val="28"/>
          <w:szCs w:val="28"/>
        </w:rPr>
        <w:t xml:space="preserve">Key responsibilites </w:t>
      </w:r>
      <w:r w:rsidR="0033674C">
        <w:rPr>
          <w:noProof/>
          <w:sz w:val="28"/>
          <w:szCs w:val="28"/>
        </w:rPr>
        <w:t xml:space="preserve">and </w:t>
      </w:r>
      <w:r w:rsidR="009E709B" w:rsidRPr="00617E86">
        <w:rPr>
          <w:noProof/>
          <w:sz w:val="28"/>
          <w:szCs w:val="28"/>
        </w:rPr>
        <w:t>Accountabilities</w:t>
      </w:r>
    </w:p>
    <w:p w14:paraId="6D115FB1" w14:textId="77777777" w:rsidR="0033674C" w:rsidRDefault="0033674C" w:rsidP="0033674C">
      <w:pPr>
        <w:pStyle w:val="Puces4"/>
        <w:numPr>
          <w:ilvl w:val="0"/>
          <w:numId w:val="0"/>
        </w:numPr>
        <w:rPr>
          <w:color w:val="808080"/>
          <w:sz w:val="22"/>
        </w:rPr>
      </w:pPr>
    </w:p>
    <w:p w14:paraId="47B64787" w14:textId="77777777" w:rsidR="00C96A19" w:rsidRPr="00C96A19" w:rsidRDefault="00C96A19" w:rsidP="00C96A19">
      <w:pPr>
        <w:pStyle w:val="Puces4"/>
        <w:numPr>
          <w:ilvl w:val="0"/>
          <w:numId w:val="0"/>
        </w:numPr>
        <w:ind w:left="341"/>
        <w:rPr>
          <w:sz w:val="22"/>
        </w:rPr>
      </w:pPr>
    </w:p>
    <w:p w14:paraId="47B64788" w14:textId="5B4C5FEF" w:rsidR="00EF2236" w:rsidRPr="00CE5FE6" w:rsidRDefault="00713C71" w:rsidP="00F1166E">
      <w:pPr>
        <w:pStyle w:val="Puces4"/>
        <w:numPr>
          <w:ilvl w:val="0"/>
          <w:numId w:val="6"/>
        </w:numPr>
        <w:rPr>
          <w:color w:val="auto"/>
          <w:sz w:val="22"/>
        </w:rPr>
      </w:pPr>
      <w:r w:rsidRPr="00CE5FE6">
        <w:rPr>
          <w:color w:val="auto"/>
          <w:sz w:val="22"/>
          <w:shd w:val="clear" w:color="auto" w:fill="FFFFFF"/>
        </w:rPr>
        <w:t>Maintain the highest standard of cleanliness within assigned areas by ensuring that the relevant       work instructions and standard operating procedures (SOPs) are followed.</w:t>
      </w:r>
    </w:p>
    <w:p w14:paraId="6C2B770D" w14:textId="47B3512F" w:rsidR="001D31BA" w:rsidRPr="00CE5FE6" w:rsidRDefault="00713C71" w:rsidP="00713C71">
      <w:pPr>
        <w:pStyle w:val="Puces4"/>
        <w:numPr>
          <w:ilvl w:val="0"/>
          <w:numId w:val="6"/>
        </w:numPr>
        <w:rPr>
          <w:color w:val="auto"/>
          <w:sz w:val="22"/>
        </w:rPr>
      </w:pPr>
      <w:r w:rsidRPr="00CE5FE6">
        <w:rPr>
          <w:color w:val="auto"/>
          <w:sz w:val="22"/>
          <w:shd w:val="clear" w:color="auto" w:fill="FFFFFF"/>
        </w:rPr>
        <w:t>Ensure regular checks of the equipment and machines used during the working day.  Any faults/defects to be reported to</w:t>
      </w:r>
      <w:r w:rsidR="005B710D">
        <w:rPr>
          <w:color w:val="auto"/>
          <w:sz w:val="22"/>
          <w:shd w:val="clear" w:color="auto" w:fill="FFFFFF"/>
        </w:rPr>
        <w:t xml:space="preserve"> supervisor.</w:t>
      </w:r>
    </w:p>
    <w:p w14:paraId="2DD7B340" w14:textId="1D406953" w:rsidR="00713C71" w:rsidRPr="00CE5FE6" w:rsidRDefault="00713C71" w:rsidP="00F1166E">
      <w:pPr>
        <w:pStyle w:val="Puces4"/>
        <w:numPr>
          <w:ilvl w:val="0"/>
          <w:numId w:val="6"/>
        </w:numPr>
        <w:rPr>
          <w:color w:val="auto"/>
          <w:sz w:val="22"/>
        </w:rPr>
      </w:pPr>
      <w:r w:rsidRPr="00CE5FE6">
        <w:rPr>
          <w:color w:val="auto"/>
          <w:sz w:val="22"/>
          <w:shd w:val="clear" w:color="auto" w:fill="FFFFFF"/>
        </w:rPr>
        <w:t>Participate in the Health and Safety Policy of the Company and report any dangers or hazards to GMP to your supervisor. </w:t>
      </w:r>
    </w:p>
    <w:p w14:paraId="64419EA9" w14:textId="2398894A" w:rsidR="005E2D3D" w:rsidRPr="00CE5FE6" w:rsidRDefault="005E2D3D" w:rsidP="00F1166E">
      <w:pPr>
        <w:pStyle w:val="Puces4"/>
        <w:numPr>
          <w:ilvl w:val="0"/>
          <w:numId w:val="6"/>
        </w:numPr>
        <w:rPr>
          <w:color w:val="auto"/>
          <w:sz w:val="22"/>
        </w:rPr>
      </w:pPr>
      <w:r w:rsidRPr="00CE5FE6">
        <w:rPr>
          <w:color w:val="auto"/>
          <w:sz w:val="22"/>
        </w:rPr>
        <w:t xml:space="preserve">Ensure </w:t>
      </w:r>
      <w:r w:rsidR="00A42675" w:rsidRPr="00CE5FE6">
        <w:rPr>
          <w:color w:val="auto"/>
          <w:sz w:val="22"/>
        </w:rPr>
        <w:t>adherence to internal operating procedures</w:t>
      </w:r>
    </w:p>
    <w:p w14:paraId="25513143" w14:textId="4D5919A3" w:rsidR="00A42675" w:rsidRPr="00CE5FE6" w:rsidRDefault="00A42675" w:rsidP="00F1166E">
      <w:pPr>
        <w:pStyle w:val="Puces4"/>
        <w:numPr>
          <w:ilvl w:val="0"/>
          <w:numId w:val="6"/>
        </w:numPr>
        <w:rPr>
          <w:color w:val="auto"/>
          <w:sz w:val="22"/>
        </w:rPr>
      </w:pPr>
      <w:r w:rsidRPr="00CE5FE6">
        <w:rPr>
          <w:color w:val="auto"/>
          <w:sz w:val="22"/>
        </w:rPr>
        <w:t xml:space="preserve">Establish and maintain effective working relationships with </w:t>
      </w:r>
      <w:r w:rsidR="000659FA" w:rsidRPr="00CE5FE6">
        <w:rPr>
          <w:color w:val="auto"/>
          <w:sz w:val="22"/>
        </w:rPr>
        <w:t xml:space="preserve">Mars </w:t>
      </w:r>
      <w:r w:rsidR="003A3115" w:rsidRPr="00CE5FE6">
        <w:rPr>
          <w:color w:val="auto"/>
          <w:sz w:val="22"/>
        </w:rPr>
        <w:t>associates, co- workers, supervisors</w:t>
      </w:r>
      <w:r w:rsidRPr="00CE5FE6">
        <w:rPr>
          <w:color w:val="auto"/>
          <w:sz w:val="22"/>
        </w:rPr>
        <w:t xml:space="preserve"> &amp; sup</w:t>
      </w:r>
      <w:r w:rsidR="000659FA" w:rsidRPr="00CE5FE6">
        <w:rPr>
          <w:color w:val="auto"/>
          <w:sz w:val="22"/>
        </w:rPr>
        <w:t>pliers</w:t>
      </w:r>
    </w:p>
    <w:p w14:paraId="0EC5C1CB" w14:textId="20FF2D51" w:rsidR="000659FA" w:rsidRPr="00CE5FE6" w:rsidRDefault="000659FA" w:rsidP="00F1166E">
      <w:pPr>
        <w:pStyle w:val="Puces4"/>
        <w:numPr>
          <w:ilvl w:val="0"/>
          <w:numId w:val="6"/>
        </w:numPr>
        <w:rPr>
          <w:color w:val="auto"/>
          <w:sz w:val="22"/>
        </w:rPr>
      </w:pPr>
      <w:r w:rsidRPr="00CE5FE6">
        <w:rPr>
          <w:color w:val="auto"/>
          <w:sz w:val="22"/>
        </w:rPr>
        <w:t>Attend training</w:t>
      </w:r>
      <w:r w:rsidR="00713C71" w:rsidRPr="00CE5FE6">
        <w:rPr>
          <w:color w:val="auto"/>
          <w:sz w:val="22"/>
        </w:rPr>
        <w:t xml:space="preserve"> sessions</w:t>
      </w:r>
      <w:r w:rsidRPr="00CE5FE6">
        <w:rPr>
          <w:color w:val="auto"/>
          <w:sz w:val="22"/>
        </w:rPr>
        <w:t xml:space="preserve"> and develop relevant knowledge and skills</w:t>
      </w:r>
    </w:p>
    <w:p w14:paraId="787A50B8" w14:textId="1CCF0787" w:rsidR="005C6E3C" w:rsidRPr="00CE5FE6" w:rsidRDefault="005C6E3C" w:rsidP="00F1166E">
      <w:pPr>
        <w:pStyle w:val="Puces4"/>
        <w:numPr>
          <w:ilvl w:val="0"/>
          <w:numId w:val="6"/>
        </w:numPr>
        <w:rPr>
          <w:color w:val="auto"/>
          <w:sz w:val="22"/>
        </w:rPr>
      </w:pPr>
      <w:r w:rsidRPr="00CE5FE6">
        <w:rPr>
          <w:rFonts w:ascii="Montserrat" w:hAnsi="Montserrat"/>
          <w:color w:val="auto"/>
          <w:shd w:val="clear" w:color="auto" w:fill="FFFFFF"/>
        </w:rPr>
        <w:t> </w:t>
      </w:r>
      <w:r w:rsidRPr="00CE5FE6">
        <w:rPr>
          <w:color w:val="auto"/>
          <w:sz w:val="22"/>
          <w:shd w:val="clear" w:color="auto" w:fill="FFFFFF"/>
        </w:rPr>
        <w:t xml:space="preserve">To liaise </w:t>
      </w:r>
      <w:proofErr w:type="gramStart"/>
      <w:r w:rsidRPr="00CE5FE6">
        <w:rPr>
          <w:color w:val="auto"/>
          <w:sz w:val="22"/>
          <w:shd w:val="clear" w:color="auto" w:fill="FFFFFF"/>
        </w:rPr>
        <w:t>on a daily basis</w:t>
      </w:r>
      <w:proofErr w:type="gramEnd"/>
      <w:r w:rsidRPr="00CE5FE6">
        <w:rPr>
          <w:color w:val="auto"/>
          <w:sz w:val="22"/>
          <w:shd w:val="clear" w:color="auto" w:fill="FFFFFF"/>
        </w:rPr>
        <w:t xml:space="preserve"> with other members </w:t>
      </w:r>
      <w:r w:rsidR="00CE5FE6">
        <w:rPr>
          <w:color w:val="auto"/>
          <w:sz w:val="22"/>
          <w:shd w:val="clear" w:color="auto" w:fill="FFFFFF"/>
        </w:rPr>
        <w:t xml:space="preserve">of </w:t>
      </w:r>
      <w:r w:rsidRPr="00CE5FE6">
        <w:rPr>
          <w:color w:val="auto"/>
          <w:sz w:val="22"/>
          <w:shd w:val="clear" w:color="auto" w:fill="FFFFFF"/>
        </w:rPr>
        <w:t>the cleaning team, other staff and customers</w:t>
      </w:r>
    </w:p>
    <w:p w14:paraId="47B64789" w14:textId="77777777" w:rsidR="00EF2236" w:rsidRDefault="00EF2236" w:rsidP="00EF2236">
      <w:pPr>
        <w:pStyle w:val="ListParagraph"/>
        <w:rPr>
          <w:sz w:val="22"/>
        </w:rPr>
      </w:pPr>
    </w:p>
    <w:p w14:paraId="47B6478B" w14:textId="77777777" w:rsidR="00C96A19" w:rsidRPr="00C96A19" w:rsidRDefault="00C96A19" w:rsidP="00EF2236">
      <w:pPr>
        <w:pStyle w:val="Puces4"/>
        <w:numPr>
          <w:ilvl w:val="0"/>
          <w:numId w:val="0"/>
        </w:numPr>
        <w:rPr>
          <w:sz w:val="22"/>
        </w:rPr>
      </w:pPr>
    </w:p>
    <w:p w14:paraId="47B6478D" w14:textId="77777777" w:rsidR="00C96A19" w:rsidRPr="00C96A19" w:rsidRDefault="00C96A19" w:rsidP="006A182C">
      <w:pPr>
        <w:pStyle w:val="Puces4"/>
        <w:numPr>
          <w:ilvl w:val="0"/>
          <w:numId w:val="0"/>
        </w:numPr>
        <w:rPr>
          <w:sz w:val="22"/>
        </w:rPr>
      </w:pPr>
    </w:p>
    <w:p w14:paraId="47B64797" w14:textId="18E5483A" w:rsidR="00C96A19" w:rsidRPr="005B710D" w:rsidRDefault="00C96A19" w:rsidP="005B710D">
      <w:pPr>
        <w:pStyle w:val="Puces4"/>
        <w:numPr>
          <w:ilvl w:val="0"/>
          <w:numId w:val="6"/>
        </w:numPr>
        <w:rPr>
          <w:sz w:val="22"/>
        </w:rPr>
      </w:pPr>
      <w:r w:rsidRPr="00C96A19">
        <w:rPr>
          <w:sz w:val="22"/>
        </w:rPr>
        <w:t xml:space="preserve">Operate in a pro-active manner that supports the </w:t>
      </w:r>
      <w:r w:rsidR="00AC7683">
        <w:rPr>
          <w:sz w:val="22"/>
        </w:rPr>
        <w:t xml:space="preserve">Sodexo </w:t>
      </w:r>
      <w:r w:rsidRPr="00C96A19">
        <w:rPr>
          <w:sz w:val="22"/>
        </w:rPr>
        <w:t>Facilities Management service team to antici</w:t>
      </w:r>
      <w:r w:rsidR="00A12971">
        <w:rPr>
          <w:sz w:val="22"/>
        </w:rPr>
        <w:t xml:space="preserve">pate their needs and deliver </w:t>
      </w:r>
      <w:r w:rsidR="00A56995">
        <w:rPr>
          <w:sz w:val="22"/>
        </w:rPr>
        <w:t xml:space="preserve">with </w:t>
      </w:r>
      <w:r w:rsidR="00A56995" w:rsidRPr="00C96A19">
        <w:rPr>
          <w:sz w:val="22"/>
        </w:rPr>
        <w:t>a</w:t>
      </w:r>
      <w:r w:rsidRPr="00C96A19">
        <w:rPr>
          <w:sz w:val="22"/>
        </w:rPr>
        <w:t xml:space="preserve"> can-do attitude</w:t>
      </w:r>
    </w:p>
    <w:p w14:paraId="3E704712" w14:textId="77777777" w:rsidR="005C6E3C" w:rsidRDefault="00C96A19" w:rsidP="004C4DA0">
      <w:pPr>
        <w:pStyle w:val="Puces4"/>
        <w:numPr>
          <w:ilvl w:val="0"/>
          <w:numId w:val="6"/>
        </w:numPr>
        <w:rPr>
          <w:sz w:val="22"/>
        </w:rPr>
      </w:pPr>
      <w:r w:rsidRPr="00C96A19">
        <w:rPr>
          <w:sz w:val="22"/>
        </w:rPr>
        <w:t>Ensure that the Company's, the clients and statutory regulations regarding hygiene, food safety, health</w:t>
      </w:r>
      <w:r w:rsidR="005C6E3C">
        <w:rPr>
          <w:sz w:val="22"/>
        </w:rPr>
        <w:t xml:space="preserve"> and</w:t>
      </w:r>
      <w:r w:rsidRPr="00C96A19">
        <w:rPr>
          <w:sz w:val="22"/>
        </w:rPr>
        <w:t xml:space="preserve"> safety</w:t>
      </w:r>
      <w:r w:rsidR="005C6E3C">
        <w:rPr>
          <w:sz w:val="22"/>
        </w:rPr>
        <w:t xml:space="preserve"> </w:t>
      </w:r>
      <w:r w:rsidRPr="00C96A19">
        <w:rPr>
          <w:sz w:val="22"/>
        </w:rPr>
        <w:t>and Equal Opportunities are complied with.</w:t>
      </w:r>
    </w:p>
    <w:p w14:paraId="47B647A8" w14:textId="1E3951F6" w:rsidR="00EC16DD" w:rsidRPr="005C6E3C" w:rsidRDefault="005C6E3C" w:rsidP="004C4DA0">
      <w:pPr>
        <w:pStyle w:val="Puces4"/>
        <w:numPr>
          <w:ilvl w:val="0"/>
          <w:numId w:val="6"/>
        </w:numPr>
        <w:rPr>
          <w:sz w:val="22"/>
        </w:rPr>
      </w:pPr>
      <w:r w:rsidRPr="005C6E3C">
        <w:rPr>
          <w:color w:val="000028"/>
          <w:sz w:val="22"/>
          <w:shd w:val="clear" w:color="auto" w:fill="FFFFFF"/>
        </w:rPr>
        <w:t>Training</w:t>
      </w:r>
      <w:r w:rsidRPr="005C6E3C">
        <w:rPr>
          <w:color w:val="000028"/>
          <w:sz w:val="22"/>
        </w:rPr>
        <w:t xml:space="preserve"> </w:t>
      </w:r>
      <w:r w:rsidRPr="005C6E3C">
        <w:rPr>
          <w:color w:val="000028"/>
          <w:sz w:val="22"/>
          <w:shd w:val="clear" w:color="auto" w:fill="FFFFFF"/>
        </w:rPr>
        <w:t>will be provided to ensure that the procedures are understood, and responsibilities are defined.</w:t>
      </w:r>
    </w:p>
    <w:p w14:paraId="47B647A9" w14:textId="2DE1BA69" w:rsidR="009E709B" w:rsidRPr="004C4DA0" w:rsidRDefault="00533952" w:rsidP="004C4DA0">
      <w:pPr>
        <w:rPr>
          <w:rFonts w:cs="Arial"/>
          <w:b/>
          <w:color w:val="808080"/>
          <w:szCs w:val="22"/>
        </w:rPr>
      </w:pPr>
      <w:r>
        <w:rPr>
          <w:b/>
          <w:noProof/>
          <w:color w:val="4A4070"/>
          <w:sz w:val="28"/>
          <w:szCs w:val="28"/>
          <w:lang w:val="fr-FR"/>
        </w:rPr>
        <mc:AlternateContent>
          <mc:Choice Requires="wps">
            <w:drawing>
              <wp:anchor distT="0" distB="0" distL="114300" distR="114300" simplePos="0" relativeHeight="251657728" behindDoc="0" locked="0" layoutInCell="1" allowOverlap="1" wp14:anchorId="47B647FB" wp14:editId="34D015D1">
                <wp:simplePos x="0" y="0"/>
                <wp:positionH relativeFrom="column">
                  <wp:posOffset>2857500</wp:posOffset>
                </wp:positionH>
                <wp:positionV relativeFrom="paragraph">
                  <wp:posOffset>82550</wp:posOffset>
                </wp:positionV>
                <wp:extent cx="0" cy="0"/>
                <wp:effectExtent l="13970" t="13335" r="14605" b="34290"/>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53AD4E" id="AutoShape 14" o:spid="_x0000_s1026" type="#_x0000_t34" style="position:absolute;margin-left:225pt;margin-top:6.5pt;width:0;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" strokecolor="#4f81bd" strokeweight="2pt">
                <v:shadow on="t" opacity="24903f" origin=",.5" offset="0,.55556mm"/>
              </v:shape>
            </w:pict>
          </mc:Fallback>
        </mc:AlternateContent>
      </w:r>
      <w:r>
        <w:rPr>
          <w:b/>
          <w:noProof/>
          <w:color w:val="4A4070"/>
          <w:sz w:val="28"/>
          <w:szCs w:val="28"/>
          <w:lang w:val="fr-FR"/>
        </w:rPr>
        <mc:AlternateContent>
          <mc:Choice Requires="wps">
            <w:drawing>
              <wp:anchor distT="0" distB="0" distL="114300" distR="114300" simplePos="0" relativeHeight="251656704" behindDoc="0" locked="0" layoutInCell="1" allowOverlap="1" wp14:anchorId="47B647FC" wp14:editId="60FB11F8">
                <wp:simplePos x="0" y="0"/>
                <wp:positionH relativeFrom="column">
                  <wp:posOffset>2857500</wp:posOffset>
                </wp:positionH>
                <wp:positionV relativeFrom="paragraph">
                  <wp:posOffset>82550</wp:posOffset>
                </wp:positionV>
                <wp:extent cx="0" cy="0"/>
                <wp:effectExtent l="13970" t="13335" r="14605" b="34290"/>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702EFD" id="AutoShape 13" o:spid="_x0000_s1026" type="#_x0000_t34" style="position:absolute;margin-left:225pt;margin-top:6.5pt;width:0;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" strokecolor="#4f81bd" strokeweight="2pt">
                <v:shadow on="t" opacity="24903f" origin=",.5" offset="0,.55556mm"/>
              </v:shape>
            </w:pict>
          </mc:Fallback>
        </mc:AlternateContent>
      </w:r>
      <w:r w:rsidR="00BA1200" w:rsidRPr="00F133E8">
        <w:rPr>
          <w:b/>
          <w:noProof/>
          <w:color w:val="4A4070"/>
          <w:sz w:val="28"/>
          <w:szCs w:val="28"/>
        </w:rPr>
        <w:t>Key Perf</w:t>
      </w:r>
      <w:r w:rsidR="009E709B" w:rsidRPr="00F133E8">
        <w:rPr>
          <w:b/>
          <w:noProof/>
          <w:color w:val="4A4070"/>
          <w:sz w:val="28"/>
          <w:szCs w:val="28"/>
        </w:rPr>
        <w:t>o</w:t>
      </w:r>
      <w:r w:rsidR="00BA1200" w:rsidRPr="00F133E8">
        <w:rPr>
          <w:b/>
          <w:noProof/>
          <w:color w:val="4A4070"/>
          <w:sz w:val="28"/>
          <w:szCs w:val="28"/>
        </w:rPr>
        <w:t>r</w:t>
      </w:r>
      <w:r w:rsidR="009E709B" w:rsidRPr="00F133E8">
        <w:rPr>
          <w:b/>
          <w:noProof/>
          <w:color w:val="4A4070"/>
          <w:sz w:val="28"/>
          <w:szCs w:val="28"/>
        </w:rPr>
        <w:t>mance Indicators (KPIs)</w:t>
      </w:r>
      <w:r w:rsidR="00F133E8">
        <w:rPr>
          <w:noProof/>
          <w:color w:val="4A4070"/>
          <w:sz w:val="28"/>
          <w:szCs w:val="28"/>
        </w:rPr>
        <w:t xml:space="preserve"> </w:t>
      </w:r>
      <w:r w:rsidR="00F133E8" w:rsidRPr="004C4DA0">
        <w:rPr>
          <w:rFonts w:cs="Arial"/>
          <w:b/>
          <w:color w:val="808080"/>
          <w:szCs w:val="22"/>
        </w:rPr>
        <w:t>or “What it will look like when you are doing the job well”</w:t>
      </w:r>
    </w:p>
    <w:p w14:paraId="47B647AC" w14:textId="6D74F54E" w:rsidR="00C96A19" w:rsidRPr="00476668" w:rsidRDefault="009E7215" w:rsidP="00476668">
      <w:pPr>
        <w:pStyle w:val="Puces4"/>
        <w:numPr>
          <w:ilvl w:val="0"/>
          <w:numId w:val="7"/>
        </w:numPr>
        <w:rPr>
          <w:sz w:val="22"/>
        </w:rPr>
      </w:pPr>
      <w:r>
        <w:rPr>
          <w:snapToGrid w:val="0"/>
          <w:sz w:val="22"/>
          <w:lang w:eastAsia="en-US"/>
        </w:rPr>
        <w:t xml:space="preserve">Excellent </w:t>
      </w:r>
      <w:proofErr w:type="spellStart"/>
      <w:r w:rsidR="0095075A">
        <w:rPr>
          <w:snapToGrid w:val="0"/>
          <w:sz w:val="22"/>
          <w:lang w:eastAsia="en-US"/>
        </w:rPr>
        <w:t>Ecat</w:t>
      </w:r>
      <w:proofErr w:type="spellEnd"/>
      <w:r w:rsidR="0095075A">
        <w:rPr>
          <w:snapToGrid w:val="0"/>
          <w:sz w:val="22"/>
          <w:lang w:eastAsia="en-US"/>
        </w:rPr>
        <w:t xml:space="preserve"> audit carried out</w:t>
      </w:r>
    </w:p>
    <w:p w14:paraId="47B647AD" w14:textId="13C82E90" w:rsidR="00C96A19" w:rsidRPr="00C96A19" w:rsidRDefault="008C4645" w:rsidP="00F1166E">
      <w:pPr>
        <w:pStyle w:val="Puces4"/>
        <w:numPr>
          <w:ilvl w:val="0"/>
          <w:numId w:val="7"/>
        </w:numPr>
        <w:rPr>
          <w:sz w:val="22"/>
        </w:rPr>
      </w:pPr>
      <w:r>
        <w:rPr>
          <w:sz w:val="22"/>
        </w:rPr>
        <w:t xml:space="preserve">Mars Wrigley </w:t>
      </w:r>
      <w:r w:rsidR="00C96A19" w:rsidRPr="00C96A19">
        <w:rPr>
          <w:sz w:val="22"/>
        </w:rPr>
        <w:t>KPI</w:t>
      </w:r>
      <w:r>
        <w:rPr>
          <w:sz w:val="22"/>
        </w:rPr>
        <w:t>’s</w:t>
      </w:r>
      <w:r w:rsidR="00C96A19" w:rsidRPr="00C96A19">
        <w:rPr>
          <w:sz w:val="22"/>
        </w:rPr>
        <w:t xml:space="preserve"> achieved</w:t>
      </w:r>
    </w:p>
    <w:p w14:paraId="47B647B0" w14:textId="06BEF057" w:rsidR="0080707E" w:rsidRPr="00476668" w:rsidRDefault="00C96A19" w:rsidP="00476668">
      <w:pPr>
        <w:pStyle w:val="Puces4"/>
        <w:numPr>
          <w:ilvl w:val="0"/>
          <w:numId w:val="7"/>
        </w:numPr>
        <w:rPr>
          <w:sz w:val="22"/>
        </w:rPr>
      </w:pPr>
      <w:r w:rsidRPr="00C96A19">
        <w:rPr>
          <w:sz w:val="22"/>
        </w:rPr>
        <w:t>Com</w:t>
      </w:r>
      <w:r w:rsidR="003623BB">
        <w:rPr>
          <w:sz w:val="22"/>
        </w:rPr>
        <w:t>p</w:t>
      </w:r>
      <w:r w:rsidRPr="00C96A19">
        <w:rPr>
          <w:sz w:val="22"/>
        </w:rPr>
        <w:t>liance and EHS Standards m</w:t>
      </w:r>
      <w:r w:rsidR="004B2511">
        <w:rPr>
          <w:sz w:val="22"/>
        </w:rPr>
        <w:t>et</w:t>
      </w:r>
    </w:p>
    <w:p w14:paraId="47B647B1" w14:textId="77777777" w:rsidR="00495076" w:rsidRDefault="00495076" w:rsidP="009E709B">
      <w:pPr>
        <w:pStyle w:val="Heading4"/>
        <w:ind w:left="0"/>
        <w:rPr>
          <w:noProof/>
          <w:sz w:val="28"/>
          <w:szCs w:val="28"/>
        </w:rPr>
      </w:pPr>
    </w:p>
    <w:p w14:paraId="47B647B9" w14:textId="77777777" w:rsidR="009E709B" w:rsidRPr="00F61C1B" w:rsidRDefault="009E709B" w:rsidP="009E709B">
      <w:pPr>
        <w:pStyle w:val="Puces4"/>
        <w:numPr>
          <w:ilvl w:val="0"/>
          <w:numId w:val="0"/>
        </w:numPr>
        <w:ind w:left="851" w:hanging="284"/>
      </w:pPr>
    </w:p>
    <w:p w14:paraId="47B647BA" w14:textId="6302E532" w:rsidR="007202B6" w:rsidRDefault="00533952" w:rsidP="007202B6">
      <w:pPr>
        <w:pStyle w:val="Heading4"/>
        <w:ind w:left="0"/>
        <w:rPr>
          <w:noProof/>
          <w:sz w:val="28"/>
          <w:szCs w:val="28"/>
        </w:rPr>
      </w:pPr>
      <w:r>
        <w:rPr>
          <w:noProof/>
          <w:sz w:val="28"/>
          <w:szCs w:val="28"/>
          <w:lang w:val="fr-FR" w:eastAsia="fr-FR"/>
        </w:rPr>
        <mc:AlternateContent>
          <mc:Choice Requires="wps">
            <w:drawing>
              <wp:anchor distT="0" distB="0" distL="114300" distR="114300" simplePos="0" relativeHeight="251661824" behindDoc="0" locked="0" layoutInCell="1" allowOverlap="1" wp14:anchorId="47B647FF" wp14:editId="012AD390">
                <wp:simplePos x="0" y="0"/>
                <wp:positionH relativeFrom="column">
                  <wp:posOffset>2857500</wp:posOffset>
                </wp:positionH>
                <wp:positionV relativeFrom="paragraph">
                  <wp:posOffset>82550</wp:posOffset>
                </wp:positionV>
                <wp:extent cx="0" cy="0"/>
                <wp:effectExtent l="19050" t="15875" r="19050" b="41275"/>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F55CB" id="AutoShape 18" o:spid="_x0000_s1026" type="#_x0000_t34" style="position:absolute;margin-left:225pt;margin-top:6.5pt;width:0;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" strokecolor="#4f81bd" strokeweight="2pt">
                <v:shadow on="t" opacity="24903f" origin=",.5" offset="0,.55556mm"/>
              </v:shape>
            </w:pict>
          </mc:Fallback>
        </mc:AlternateContent>
      </w:r>
      <w:r>
        <w:rPr>
          <w:noProof/>
          <w:sz w:val="28"/>
          <w:szCs w:val="28"/>
          <w:lang w:val="fr-FR" w:eastAsia="fr-FR"/>
        </w:rPr>
        <mc:AlternateContent>
          <mc:Choice Requires="wps">
            <w:drawing>
              <wp:anchor distT="0" distB="0" distL="114300" distR="114300" simplePos="0" relativeHeight="251660800" behindDoc="0" locked="0" layoutInCell="1" allowOverlap="1" wp14:anchorId="47B64800" wp14:editId="072DEE53">
                <wp:simplePos x="0" y="0"/>
                <wp:positionH relativeFrom="column">
                  <wp:posOffset>2857500</wp:posOffset>
                </wp:positionH>
                <wp:positionV relativeFrom="paragraph">
                  <wp:posOffset>82550</wp:posOffset>
                </wp:positionV>
                <wp:extent cx="0" cy="0"/>
                <wp:effectExtent l="19050" t="15875" r="19050" b="41275"/>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D2B27" id="AutoShape 17" o:spid="_x0000_s1026" type="#_x0000_t34" style="position:absolute;margin-left:225pt;margin-top:6.5pt;width:0;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" strokecolor="#4f81bd" strokeweight="2pt">
                <v:shadow on="t" opacity="24903f" origin=",.5" offset="0,.55556mm"/>
              </v:shape>
            </w:pict>
          </mc:Fallback>
        </mc:AlternateContent>
      </w:r>
      <w:r w:rsidR="009E709B">
        <w:rPr>
          <w:noProof/>
          <w:sz w:val="28"/>
          <w:szCs w:val="28"/>
        </w:rPr>
        <w:t>Skills, Knowledge and Experience</w:t>
      </w:r>
    </w:p>
    <w:p w14:paraId="47B647BB" w14:textId="77777777" w:rsidR="00F441BE" w:rsidRDefault="00F441BE" w:rsidP="00F441BE">
      <w:pPr>
        <w:pStyle w:val="Texte4"/>
        <w:ind w:left="0"/>
        <w:rPr>
          <w:lang w:eastAsia="en-GB"/>
        </w:rPr>
      </w:pPr>
    </w:p>
    <w:p w14:paraId="47B647BC" w14:textId="77777777" w:rsidR="00F441BE" w:rsidRPr="00F441BE" w:rsidRDefault="00F441BE" w:rsidP="00F441BE">
      <w:pPr>
        <w:pStyle w:val="Texte4"/>
        <w:ind w:left="0"/>
        <w:rPr>
          <w:sz w:val="22"/>
          <w:szCs w:val="22"/>
          <w:lang w:eastAsia="en-GB"/>
        </w:rPr>
      </w:pPr>
      <w:r w:rsidRPr="00F441BE">
        <w:rPr>
          <w:sz w:val="22"/>
          <w:szCs w:val="22"/>
          <w:lang w:eastAsia="en-GB"/>
        </w:rPr>
        <w:t>Essential</w:t>
      </w:r>
    </w:p>
    <w:p w14:paraId="47B647BE" w14:textId="5D0B4255" w:rsidR="00C96A19" w:rsidRPr="00F354E7" w:rsidRDefault="005C6E3C" w:rsidP="00F1166E">
      <w:pPr>
        <w:pStyle w:val="Puces4"/>
        <w:numPr>
          <w:ilvl w:val="0"/>
          <w:numId w:val="8"/>
        </w:numPr>
        <w:rPr>
          <w:color w:val="000000" w:themeColor="text1"/>
          <w:sz w:val="22"/>
        </w:rPr>
      </w:pPr>
      <w:r w:rsidRPr="00F354E7">
        <w:rPr>
          <w:color w:val="000000" w:themeColor="text1"/>
          <w:sz w:val="22"/>
        </w:rPr>
        <w:t>Eye for details</w:t>
      </w:r>
    </w:p>
    <w:p w14:paraId="47B647C2" w14:textId="314933D5" w:rsidR="00C96A19" w:rsidRPr="00F354E7" w:rsidRDefault="00C96A19" w:rsidP="005C6E3C">
      <w:pPr>
        <w:pStyle w:val="Puces4"/>
        <w:numPr>
          <w:ilvl w:val="0"/>
          <w:numId w:val="8"/>
        </w:numPr>
        <w:rPr>
          <w:color w:val="000000" w:themeColor="text1"/>
          <w:sz w:val="22"/>
        </w:rPr>
      </w:pPr>
      <w:r w:rsidRPr="00F354E7">
        <w:rPr>
          <w:color w:val="000000" w:themeColor="text1"/>
          <w:sz w:val="22"/>
        </w:rPr>
        <w:t>Good knowledge of various forms of communicatio</w:t>
      </w:r>
      <w:r w:rsidR="005C6E3C" w:rsidRPr="00F354E7">
        <w:rPr>
          <w:color w:val="000000" w:themeColor="text1"/>
          <w:sz w:val="22"/>
        </w:rPr>
        <w:t>n</w:t>
      </w:r>
    </w:p>
    <w:p w14:paraId="1EA56DF9" w14:textId="2CD0743F" w:rsidR="005C6E3C" w:rsidRPr="00F354E7" w:rsidRDefault="005C6E3C" w:rsidP="005C6E3C">
      <w:pPr>
        <w:pStyle w:val="Puces4"/>
        <w:numPr>
          <w:ilvl w:val="0"/>
          <w:numId w:val="8"/>
        </w:numPr>
        <w:rPr>
          <w:color w:val="000000" w:themeColor="text1"/>
          <w:sz w:val="22"/>
        </w:rPr>
      </w:pPr>
      <w:r w:rsidRPr="00F354E7">
        <w:rPr>
          <w:color w:val="000000" w:themeColor="text1"/>
          <w:sz w:val="22"/>
          <w:shd w:val="clear" w:color="auto" w:fill="FFFFFF"/>
        </w:rPr>
        <w:t>Prepared to work to strict timelines in isolated areas and follow stringent dress codes relevant to GMP</w:t>
      </w:r>
    </w:p>
    <w:p w14:paraId="5D84F62B" w14:textId="4DF38A27" w:rsidR="005C6E3C" w:rsidRPr="00F354E7" w:rsidRDefault="005C6E3C" w:rsidP="005C6E3C">
      <w:pPr>
        <w:pStyle w:val="Puces4"/>
        <w:numPr>
          <w:ilvl w:val="0"/>
          <w:numId w:val="8"/>
        </w:numPr>
        <w:rPr>
          <w:color w:val="000000" w:themeColor="text1"/>
          <w:sz w:val="22"/>
        </w:rPr>
      </w:pPr>
      <w:r w:rsidRPr="00F354E7">
        <w:rPr>
          <w:color w:val="000000" w:themeColor="text1"/>
          <w:sz w:val="22"/>
          <w:shd w:val="clear" w:color="auto" w:fill="FFFFFF"/>
        </w:rPr>
        <w:t xml:space="preserve">Personal Protective Equipment (PPE) as directed by Line Manager and in accordance with the working instructions / procedures. </w:t>
      </w:r>
    </w:p>
    <w:p w14:paraId="47B647C4" w14:textId="77777777" w:rsidR="00C96A19" w:rsidRPr="00F354E7" w:rsidRDefault="00C96A19" w:rsidP="00F1166E">
      <w:pPr>
        <w:pStyle w:val="Puces4"/>
        <w:numPr>
          <w:ilvl w:val="0"/>
          <w:numId w:val="8"/>
        </w:numPr>
        <w:rPr>
          <w:color w:val="000000" w:themeColor="text1"/>
          <w:sz w:val="22"/>
        </w:rPr>
      </w:pPr>
      <w:r w:rsidRPr="00F354E7">
        <w:rPr>
          <w:color w:val="000000" w:themeColor="text1"/>
          <w:sz w:val="22"/>
        </w:rPr>
        <w:t>Strong team player and a ‘can do’ attitude</w:t>
      </w:r>
    </w:p>
    <w:p w14:paraId="47B647C5" w14:textId="77777777" w:rsidR="00C96A19" w:rsidRPr="00F354E7" w:rsidRDefault="00C96A19" w:rsidP="00F1166E">
      <w:pPr>
        <w:pStyle w:val="Puces4"/>
        <w:numPr>
          <w:ilvl w:val="0"/>
          <w:numId w:val="8"/>
        </w:numPr>
        <w:rPr>
          <w:color w:val="000000" w:themeColor="text1"/>
          <w:sz w:val="22"/>
        </w:rPr>
      </w:pPr>
      <w:r w:rsidRPr="00F354E7">
        <w:rPr>
          <w:color w:val="000000" w:themeColor="text1"/>
          <w:sz w:val="22"/>
        </w:rPr>
        <w:t>Intuitive and proactive nature</w:t>
      </w:r>
    </w:p>
    <w:p w14:paraId="47B647C6" w14:textId="77777777" w:rsidR="00C96A19" w:rsidRPr="00F354E7" w:rsidRDefault="00C96A19" w:rsidP="00F1166E">
      <w:pPr>
        <w:pStyle w:val="Puces4"/>
        <w:numPr>
          <w:ilvl w:val="0"/>
          <w:numId w:val="8"/>
        </w:numPr>
        <w:rPr>
          <w:color w:val="000000" w:themeColor="text1"/>
          <w:sz w:val="22"/>
        </w:rPr>
      </w:pPr>
      <w:r w:rsidRPr="00F354E7">
        <w:rPr>
          <w:color w:val="000000" w:themeColor="text1"/>
          <w:sz w:val="22"/>
        </w:rPr>
        <w:t>High moral standards with absolute integrity</w:t>
      </w:r>
    </w:p>
    <w:p w14:paraId="47B647C7" w14:textId="77777777" w:rsidR="00C96A19" w:rsidRPr="00F354E7" w:rsidRDefault="00C96A19" w:rsidP="00F1166E">
      <w:pPr>
        <w:pStyle w:val="Puces4"/>
        <w:numPr>
          <w:ilvl w:val="0"/>
          <w:numId w:val="8"/>
        </w:numPr>
        <w:rPr>
          <w:color w:val="000000" w:themeColor="text1"/>
          <w:sz w:val="22"/>
        </w:rPr>
      </w:pPr>
      <w:r w:rsidRPr="00F354E7">
        <w:rPr>
          <w:color w:val="000000" w:themeColor="text1"/>
          <w:sz w:val="22"/>
        </w:rPr>
        <w:t>Working to and achieving targets set</w:t>
      </w:r>
    </w:p>
    <w:p w14:paraId="47B647CE" w14:textId="513D512F" w:rsidR="00567824" w:rsidRPr="00F354E7" w:rsidRDefault="00C96A19" w:rsidP="003A3115">
      <w:pPr>
        <w:pStyle w:val="Puces4"/>
        <w:numPr>
          <w:ilvl w:val="0"/>
          <w:numId w:val="8"/>
        </w:numPr>
        <w:rPr>
          <w:color w:val="000000" w:themeColor="text1"/>
        </w:rPr>
      </w:pPr>
      <w:r w:rsidRPr="00F354E7">
        <w:rPr>
          <w:color w:val="000000" w:themeColor="text1"/>
          <w:sz w:val="22"/>
        </w:rPr>
        <w:t>Experience within customer services or a customer-facing environment</w:t>
      </w:r>
      <w:r w:rsidRPr="00F354E7">
        <w:rPr>
          <w:color w:val="000000" w:themeColor="text1"/>
        </w:rPr>
        <w:t xml:space="preserve"> </w:t>
      </w:r>
    </w:p>
    <w:p w14:paraId="386054B0" w14:textId="629DAAE5" w:rsidR="003A3115" w:rsidRDefault="003A3115" w:rsidP="003A3115">
      <w:pPr>
        <w:pStyle w:val="Puces4"/>
        <w:numPr>
          <w:ilvl w:val="0"/>
          <w:numId w:val="0"/>
        </w:numPr>
        <w:ind w:left="341" w:hanging="171"/>
        <w:rPr>
          <w:color w:val="auto"/>
        </w:rPr>
      </w:pPr>
    </w:p>
    <w:p w14:paraId="55B1ED8E" w14:textId="25F33CAD" w:rsidR="003A3115" w:rsidRDefault="003A3115" w:rsidP="003A3115">
      <w:pPr>
        <w:pStyle w:val="Puces4"/>
        <w:numPr>
          <w:ilvl w:val="0"/>
          <w:numId w:val="0"/>
        </w:numPr>
        <w:ind w:left="341" w:hanging="171"/>
        <w:rPr>
          <w:color w:val="auto"/>
        </w:rPr>
      </w:pPr>
    </w:p>
    <w:p w14:paraId="7F6B7563" w14:textId="58834E2D" w:rsidR="003A3115" w:rsidRDefault="003A3115" w:rsidP="003A3115">
      <w:pPr>
        <w:pStyle w:val="Puces4"/>
        <w:numPr>
          <w:ilvl w:val="0"/>
          <w:numId w:val="0"/>
        </w:numPr>
        <w:ind w:left="341" w:hanging="171"/>
        <w:rPr>
          <w:color w:val="auto"/>
        </w:rPr>
      </w:pPr>
    </w:p>
    <w:p w14:paraId="405AEDE3" w14:textId="7B64F9A0" w:rsidR="003A3115" w:rsidRDefault="003A3115" w:rsidP="003A3115">
      <w:pPr>
        <w:pStyle w:val="Puces4"/>
        <w:numPr>
          <w:ilvl w:val="0"/>
          <w:numId w:val="0"/>
        </w:numPr>
        <w:ind w:left="341" w:hanging="171"/>
        <w:rPr>
          <w:color w:val="auto"/>
        </w:rPr>
      </w:pPr>
    </w:p>
    <w:p w14:paraId="6BC958FF" w14:textId="266821CE" w:rsidR="003A3115" w:rsidRDefault="003A3115" w:rsidP="003A3115">
      <w:pPr>
        <w:pStyle w:val="Puces4"/>
        <w:numPr>
          <w:ilvl w:val="0"/>
          <w:numId w:val="0"/>
        </w:numPr>
        <w:ind w:left="341" w:hanging="171"/>
        <w:rPr>
          <w:color w:val="auto"/>
        </w:rPr>
      </w:pPr>
    </w:p>
    <w:p w14:paraId="03E5965C" w14:textId="19C5F595" w:rsidR="003A3115" w:rsidRDefault="003A3115" w:rsidP="003A3115">
      <w:pPr>
        <w:pStyle w:val="Puces4"/>
        <w:numPr>
          <w:ilvl w:val="0"/>
          <w:numId w:val="0"/>
        </w:numPr>
        <w:ind w:left="341" w:hanging="171"/>
        <w:rPr>
          <w:color w:val="auto"/>
        </w:rPr>
      </w:pPr>
    </w:p>
    <w:p w14:paraId="5A6B0468" w14:textId="5694FB39" w:rsidR="003A3115" w:rsidRDefault="003A3115" w:rsidP="003A3115">
      <w:pPr>
        <w:pStyle w:val="Puces4"/>
        <w:numPr>
          <w:ilvl w:val="0"/>
          <w:numId w:val="0"/>
        </w:numPr>
        <w:ind w:left="341" w:hanging="171"/>
        <w:rPr>
          <w:color w:val="auto"/>
        </w:rPr>
      </w:pPr>
    </w:p>
    <w:p w14:paraId="2C7693B3" w14:textId="77777777" w:rsidR="003A3115" w:rsidRPr="003A3115" w:rsidRDefault="003A3115" w:rsidP="003A3115">
      <w:pPr>
        <w:pStyle w:val="Puces4"/>
        <w:numPr>
          <w:ilvl w:val="0"/>
          <w:numId w:val="0"/>
        </w:numPr>
        <w:ind w:left="341" w:hanging="171"/>
        <w:rPr>
          <w:color w:val="auto"/>
        </w:rPr>
      </w:pPr>
    </w:p>
    <w:p w14:paraId="47B647CF" w14:textId="77777777" w:rsidR="00567824" w:rsidRDefault="00567824" w:rsidP="009E709B">
      <w:pPr>
        <w:pStyle w:val="Puces1"/>
        <w:numPr>
          <w:ilvl w:val="0"/>
          <w:numId w:val="0"/>
        </w:numPr>
        <w:spacing w:after="0"/>
        <w:ind w:left="578"/>
        <w:rPr>
          <w:b w:val="0"/>
          <w:sz w:val="20"/>
        </w:rPr>
      </w:pPr>
    </w:p>
    <w:p w14:paraId="47B647D0" w14:textId="77777777" w:rsidR="00567824" w:rsidRDefault="00567824" w:rsidP="00567824">
      <w:pPr>
        <w:pStyle w:val="Puces4"/>
        <w:numPr>
          <w:ilvl w:val="0"/>
          <w:numId w:val="0"/>
        </w:numPr>
        <w:ind w:left="341" w:hanging="171"/>
        <w:rPr>
          <w:sz w:val="22"/>
        </w:rPr>
      </w:pPr>
      <w:r>
        <w:rPr>
          <w:b/>
          <w:szCs w:val="20"/>
        </w:rPr>
        <w:t>Print name:</w:t>
      </w:r>
      <w:r>
        <w:rPr>
          <w:sz w:val="22"/>
        </w:rPr>
        <w:t xml:space="preserve"> ________________________________________________________________</w:t>
      </w:r>
      <w:r>
        <w:rPr>
          <w:sz w:val="22"/>
        </w:rPr>
        <w:tab/>
      </w:r>
      <w:r>
        <w:rPr>
          <w:sz w:val="22"/>
        </w:rPr>
        <w:tab/>
      </w:r>
      <w:r>
        <w:rPr>
          <w:sz w:val="22"/>
        </w:rPr>
        <w:tab/>
      </w:r>
    </w:p>
    <w:p w14:paraId="47B647D1" w14:textId="77777777" w:rsidR="00567824" w:rsidRDefault="00567824" w:rsidP="00567824">
      <w:pPr>
        <w:pStyle w:val="Puces4"/>
        <w:numPr>
          <w:ilvl w:val="0"/>
          <w:numId w:val="0"/>
        </w:numPr>
        <w:ind w:left="341" w:hanging="171"/>
        <w:rPr>
          <w:sz w:val="22"/>
        </w:rPr>
      </w:pPr>
    </w:p>
    <w:p w14:paraId="47B647D2" w14:textId="77777777" w:rsidR="00567824" w:rsidRDefault="00567824" w:rsidP="00567824">
      <w:pPr>
        <w:pStyle w:val="Puces4"/>
        <w:numPr>
          <w:ilvl w:val="0"/>
          <w:numId w:val="0"/>
        </w:numPr>
        <w:ind w:left="341" w:hanging="171"/>
        <w:rPr>
          <w:sz w:val="22"/>
        </w:rPr>
      </w:pPr>
      <w:r>
        <w:rPr>
          <w:b/>
          <w:szCs w:val="20"/>
        </w:rPr>
        <w:t>Sign:</w:t>
      </w:r>
      <w:r>
        <w:rPr>
          <w:sz w:val="22"/>
        </w:rPr>
        <w:tab/>
        <w:t>_____________________________</w:t>
      </w:r>
      <w:r>
        <w:rPr>
          <w:sz w:val="22"/>
        </w:rPr>
        <w:tab/>
      </w:r>
      <w:r>
        <w:rPr>
          <w:sz w:val="22"/>
        </w:rPr>
        <w:tab/>
      </w:r>
      <w:r>
        <w:rPr>
          <w:b/>
          <w:szCs w:val="20"/>
        </w:rPr>
        <w:t>Date:</w:t>
      </w:r>
      <w:r>
        <w:rPr>
          <w:sz w:val="22"/>
        </w:rPr>
        <w:t xml:space="preserve"> ________________________</w:t>
      </w:r>
    </w:p>
    <w:p w14:paraId="47B647D3" w14:textId="77777777" w:rsidR="00567824" w:rsidRDefault="00567824" w:rsidP="009E709B">
      <w:pPr>
        <w:pStyle w:val="Puces1"/>
        <w:numPr>
          <w:ilvl w:val="0"/>
          <w:numId w:val="0"/>
        </w:numPr>
        <w:spacing w:after="0"/>
        <w:ind w:left="578"/>
        <w:rPr>
          <w:b w:val="0"/>
          <w:sz w:val="20"/>
        </w:rPr>
      </w:pPr>
    </w:p>
    <w:p w14:paraId="47B647D4" w14:textId="77777777" w:rsidR="00567824" w:rsidRDefault="00567824" w:rsidP="009E709B">
      <w:pPr>
        <w:pStyle w:val="Puces1"/>
        <w:numPr>
          <w:ilvl w:val="0"/>
          <w:numId w:val="0"/>
        </w:numPr>
        <w:spacing w:after="0"/>
        <w:ind w:left="578"/>
        <w:rPr>
          <w:b w:val="0"/>
          <w:sz w:val="20"/>
        </w:rPr>
      </w:pPr>
    </w:p>
    <w:p w14:paraId="47B647D5" w14:textId="77777777" w:rsidR="00567824" w:rsidRDefault="00567824" w:rsidP="009E709B">
      <w:pPr>
        <w:pStyle w:val="Puces1"/>
        <w:numPr>
          <w:ilvl w:val="0"/>
          <w:numId w:val="0"/>
        </w:numPr>
        <w:spacing w:after="0"/>
        <w:ind w:left="578"/>
        <w:rPr>
          <w:b w:val="0"/>
          <w:sz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89"/>
        <w:gridCol w:w="1817"/>
        <w:gridCol w:w="1760"/>
        <w:gridCol w:w="3856"/>
      </w:tblGrid>
      <w:tr w:rsidR="003A3115" w:rsidRPr="007620A4" w14:paraId="3CC82401" w14:textId="77777777" w:rsidTr="008D7B3D">
        <w:tc>
          <w:tcPr>
            <w:tcW w:w="2235" w:type="dxa"/>
          </w:tcPr>
          <w:p w14:paraId="525ED570" w14:textId="77777777" w:rsidR="003A3115" w:rsidRPr="007620A4" w:rsidRDefault="003A3115" w:rsidP="008D7B3D">
            <w:pPr>
              <w:pStyle w:val="Puces1"/>
              <w:numPr>
                <w:ilvl w:val="0"/>
                <w:numId w:val="0"/>
              </w:numPr>
              <w:spacing w:after="0"/>
              <w:rPr>
                <w:b w:val="0"/>
                <w:sz w:val="20"/>
              </w:rPr>
            </w:pPr>
            <w:r>
              <w:rPr>
                <w:b w:val="0"/>
                <w:sz w:val="20"/>
              </w:rPr>
              <w:t>Last Amended</w:t>
            </w:r>
          </w:p>
        </w:tc>
        <w:tc>
          <w:tcPr>
            <w:tcW w:w="1842" w:type="dxa"/>
          </w:tcPr>
          <w:p w14:paraId="1B2EFD29" w14:textId="0549E5C8" w:rsidR="003A3115" w:rsidRPr="007620A4" w:rsidRDefault="005C6E3C" w:rsidP="008D7B3D">
            <w:pPr>
              <w:pStyle w:val="Puces1"/>
              <w:numPr>
                <w:ilvl w:val="0"/>
                <w:numId w:val="0"/>
              </w:numPr>
              <w:spacing w:after="0"/>
              <w:rPr>
                <w:b w:val="0"/>
                <w:sz w:val="20"/>
              </w:rPr>
            </w:pPr>
            <w:r>
              <w:rPr>
                <w:b w:val="0"/>
                <w:sz w:val="20"/>
              </w:rPr>
              <w:t>26</w:t>
            </w:r>
            <w:r w:rsidR="003A3115">
              <w:rPr>
                <w:b w:val="0"/>
                <w:sz w:val="20"/>
              </w:rPr>
              <w:t>/</w:t>
            </w:r>
            <w:r>
              <w:rPr>
                <w:b w:val="0"/>
                <w:sz w:val="20"/>
              </w:rPr>
              <w:t>10</w:t>
            </w:r>
            <w:r w:rsidR="003A3115">
              <w:rPr>
                <w:b w:val="0"/>
                <w:sz w:val="20"/>
              </w:rPr>
              <w:t>/2022</w:t>
            </w:r>
          </w:p>
        </w:tc>
        <w:tc>
          <w:tcPr>
            <w:tcW w:w="1806" w:type="dxa"/>
          </w:tcPr>
          <w:p w14:paraId="74B2CEB4" w14:textId="77777777" w:rsidR="003A3115" w:rsidRPr="007620A4" w:rsidRDefault="003A3115" w:rsidP="008D7B3D">
            <w:pPr>
              <w:pStyle w:val="Puces1"/>
              <w:numPr>
                <w:ilvl w:val="0"/>
                <w:numId w:val="0"/>
              </w:numPr>
              <w:spacing w:after="0"/>
              <w:rPr>
                <w:b w:val="0"/>
                <w:sz w:val="20"/>
              </w:rPr>
            </w:pPr>
            <w:r>
              <w:rPr>
                <w:b w:val="0"/>
                <w:sz w:val="20"/>
              </w:rPr>
              <w:t>Publication date</w:t>
            </w:r>
          </w:p>
        </w:tc>
        <w:tc>
          <w:tcPr>
            <w:tcW w:w="3965" w:type="dxa"/>
          </w:tcPr>
          <w:p w14:paraId="0AB0D42B" w14:textId="3E2299E6" w:rsidR="003A3115" w:rsidRPr="007620A4" w:rsidRDefault="005C6E3C" w:rsidP="008D7B3D">
            <w:pPr>
              <w:pStyle w:val="Puces1"/>
              <w:numPr>
                <w:ilvl w:val="0"/>
                <w:numId w:val="0"/>
              </w:numPr>
              <w:spacing w:after="0"/>
              <w:rPr>
                <w:b w:val="0"/>
                <w:sz w:val="20"/>
              </w:rPr>
            </w:pPr>
            <w:r>
              <w:rPr>
                <w:b w:val="0"/>
                <w:sz w:val="20"/>
              </w:rPr>
              <w:t>26</w:t>
            </w:r>
            <w:r w:rsidR="003A3115">
              <w:rPr>
                <w:b w:val="0"/>
                <w:sz w:val="20"/>
              </w:rPr>
              <w:t>/</w:t>
            </w:r>
            <w:r>
              <w:rPr>
                <w:b w:val="0"/>
                <w:sz w:val="20"/>
              </w:rPr>
              <w:t>10</w:t>
            </w:r>
            <w:r w:rsidR="003A3115">
              <w:rPr>
                <w:b w:val="0"/>
                <w:sz w:val="20"/>
              </w:rPr>
              <w:t>/2022</w:t>
            </w:r>
          </w:p>
        </w:tc>
      </w:tr>
      <w:tr w:rsidR="003A3115" w:rsidRPr="007620A4" w14:paraId="1187434E" w14:textId="77777777" w:rsidTr="008D7B3D">
        <w:tc>
          <w:tcPr>
            <w:tcW w:w="2235" w:type="dxa"/>
          </w:tcPr>
          <w:p w14:paraId="6519FE8C" w14:textId="77777777" w:rsidR="003A3115" w:rsidRPr="007620A4" w:rsidRDefault="003A3115" w:rsidP="008D7B3D">
            <w:pPr>
              <w:pStyle w:val="Puces1"/>
              <w:numPr>
                <w:ilvl w:val="0"/>
                <w:numId w:val="0"/>
              </w:numPr>
              <w:spacing w:after="0"/>
              <w:rPr>
                <w:b w:val="0"/>
                <w:sz w:val="20"/>
              </w:rPr>
            </w:pPr>
            <w:r w:rsidRPr="007620A4">
              <w:rPr>
                <w:b w:val="0"/>
                <w:sz w:val="20"/>
              </w:rPr>
              <w:t>Document owner</w:t>
            </w:r>
          </w:p>
        </w:tc>
        <w:tc>
          <w:tcPr>
            <w:tcW w:w="7613" w:type="dxa"/>
            <w:gridSpan w:val="3"/>
          </w:tcPr>
          <w:p w14:paraId="314725F0" w14:textId="77777777" w:rsidR="003A3115" w:rsidRPr="007620A4" w:rsidRDefault="003A3115" w:rsidP="008D7B3D">
            <w:pPr>
              <w:pStyle w:val="Puces1"/>
              <w:numPr>
                <w:ilvl w:val="0"/>
                <w:numId w:val="0"/>
              </w:numPr>
              <w:spacing w:after="0"/>
              <w:rPr>
                <w:b w:val="0"/>
                <w:sz w:val="20"/>
              </w:rPr>
            </w:pPr>
            <w:r>
              <w:rPr>
                <w:b w:val="0"/>
                <w:sz w:val="20"/>
              </w:rPr>
              <w:t>Michelle Chapman</w:t>
            </w:r>
          </w:p>
        </w:tc>
      </w:tr>
    </w:tbl>
    <w:p w14:paraId="47B647D6" w14:textId="77777777" w:rsidR="00567824" w:rsidRDefault="00567824" w:rsidP="009E709B">
      <w:pPr>
        <w:pStyle w:val="Puces1"/>
        <w:numPr>
          <w:ilvl w:val="0"/>
          <w:numId w:val="0"/>
        </w:numPr>
        <w:spacing w:after="0"/>
        <w:ind w:left="578"/>
        <w:rPr>
          <w:b w:val="0"/>
          <w:sz w:val="20"/>
        </w:rPr>
      </w:pPr>
    </w:p>
    <w:p w14:paraId="47B647D7" w14:textId="77777777" w:rsidR="00567824" w:rsidRDefault="00567824" w:rsidP="009E709B">
      <w:pPr>
        <w:pStyle w:val="Puces1"/>
        <w:numPr>
          <w:ilvl w:val="0"/>
          <w:numId w:val="0"/>
        </w:numPr>
        <w:spacing w:after="0"/>
        <w:ind w:left="578"/>
        <w:rPr>
          <w:b w:val="0"/>
          <w:sz w:val="20"/>
        </w:rPr>
      </w:pPr>
    </w:p>
    <w:p w14:paraId="47B647D8" w14:textId="77777777" w:rsidR="00567824" w:rsidRDefault="00567824" w:rsidP="009E709B">
      <w:pPr>
        <w:pStyle w:val="Puces1"/>
        <w:numPr>
          <w:ilvl w:val="0"/>
          <w:numId w:val="0"/>
        </w:numPr>
        <w:spacing w:after="0"/>
        <w:ind w:left="578"/>
        <w:rPr>
          <w:b w:val="0"/>
          <w:sz w:val="20"/>
        </w:rPr>
      </w:pPr>
    </w:p>
    <w:p w14:paraId="47B647D9" w14:textId="77777777" w:rsidR="00567824" w:rsidRDefault="00567824" w:rsidP="009E709B">
      <w:pPr>
        <w:pStyle w:val="Puces1"/>
        <w:numPr>
          <w:ilvl w:val="0"/>
          <w:numId w:val="0"/>
        </w:numPr>
        <w:spacing w:after="0"/>
        <w:ind w:left="578"/>
        <w:rPr>
          <w:b w:val="0"/>
          <w:sz w:val="20"/>
        </w:rPr>
      </w:pPr>
    </w:p>
    <w:p w14:paraId="47B647DA" w14:textId="77777777" w:rsidR="00567824" w:rsidRDefault="00567824" w:rsidP="009E709B">
      <w:pPr>
        <w:pStyle w:val="Puces1"/>
        <w:numPr>
          <w:ilvl w:val="0"/>
          <w:numId w:val="0"/>
        </w:numPr>
        <w:spacing w:after="0"/>
        <w:ind w:left="578"/>
        <w:rPr>
          <w:b w:val="0"/>
          <w:sz w:val="20"/>
        </w:rPr>
      </w:pPr>
    </w:p>
    <w:p w14:paraId="47B647DB" w14:textId="77777777" w:rsidR="00567824" w:rsidRDefault="00567824" w:rsidP="009E709B">
      <w:pPr>
        <w:pStyle w:val="Puces1"/>
        <w:numPr>
          <w:ilvl w:val="0"/>
          <w:numId w:val="0"/>
        </w:numPr>
        <w:spacing w:after="0"/>
        <w:ind w:left="578"/>
        <w:rPr>
          <w:b w:val="0"/>
          <w:sz w:val="20"/>
        </w:rPr>
      </w:pPr>
    </w:p>
    <w:p w14:paraId="47B647DC" w14:textId="77777777" w:rsidR="00567824" w:rsidRDefault="00567824" w:rsidP="009E709B">
      <w:pPr>
        <w:pStyle w:val="Puces1"/>
        <w:numPr>
          <w:ilvl w:val="0"/>
          <w:numId w:val="0"/>
        </w:numPr>
        <w:spacing w:after="0"/>
        <w:ind w:left="578"/>
        <w:rPr>
          <w:b w:val="0"/>
          <w:sz w:val="20"/>
        </w:rPr>
      </w:pPr>
    </w:p>
    <w:p w14:paraId="47B647DD" w14:textId="77777777" w:rsidR="00567824" w:rsidRDefault="00567824" w:rsidP="009E709B">
      <w:pPr>
        <w:pStyle w:val="Puces1"/>
        <w:numPr>
          <w:ilvl w:val="0"/>
          <w:numId w:val="0"/>
        </w:numPr>
        <w:spacing w:after="0"/>
        <w:ind w:left="578"/>
        <w:rPr>
          <w:b w:val="0"/>
          <w:sz w:val="20"/>
        </w:rPr>
      </w:pPr>
    </w:p>
    <w:p w14:paraId="47B647DE" w14:textId="77777777" w:rsidR="00567824" w:rsidRDefault="00567824" w:rsidP="009E709B">
      <w:pPr>
        <w:pStyle w:val="Puces1"/>
        <w:numPr>
          <w:ilvl w:val="0"/>
          <w:numId w:val="0"/>
        </w:numPr>
        <w:spacing w:after="0"/>
        <w:ind w:left="578"/>
        <w:rPr>
          <w:b w:val="0"/>
          <w:sz w:val="20"/>
        </w:rPr>
      </w:pPr>
    </w:p>
    <w:p w14:paraId="47B647DF" w14:textId="77777777" w:rsidR="00567824" w:rsidRDefault="00567824" w:rsidP="009E709B">
      <w:pPr>
        <w:pStyle w:val="Puces1"/>
        <w:numPr>
          <w:ilvl w:val="0"/>
          <w:numId w:val="0"/>
        </w:numPr>
        <w:spacing w:after="0"/>
        <w:ind w:left="578"/>
        <w:rPr>
          <w:b w:val="0"/>
          <w:sz w:val="20"/>
        </w:rPr>
      </w:pPr>
    </w:p>
    <w:p w14:paraId="47B647E0" w14:textId="77777777" w:rsidR="00567824" w:rsidRDefault="00567824" w:rsidP="009E709B">
      <w:pPr>
        <w:pStyle w:val="Puces1"/>
        <w:numPr>
          <w:ilvl w:val="0"/>
          <w:numId w:val="0"/>
        </w:numPr>
        <w:spacing w:after="0"/>
        <w:ind w:left="578"/>
        <w:rPr>
          <w:b w:val="0"/>
          <w:sz w:val="20"/>
        </w:rPr>
      </w:pPr>
    </w:p>
    <w:p w14:paraId="47B647E1" w14:textId="77777777" w:rsidR="00567824" w:rsidRDefault="00567824" w:rsidP="009E709B">
      <w:pPr>
        <w:pStyle w:val="Puces1"/>
        <w:numPr>
          <w:ilvl w:val="0"/>
          <w:numId w:val="0"/>
        </w:numPr>
        <w:spacing w:after="0"/>
        <w:ind w:left="578"/>
        <w:rPr>
          <w:b w:val="0"/>
          <w:sz w:val="20"/>
        </w:rPr>
      </w:pPr>
    </w:p>
    <w:p w14:paraId="47B647E2" w14:textId="77777777" w:rsidR="00567824" w:rsidRDefault="00567824" w:rsidP="009E709B">
      <w:pPr>
        <w:pStyle w:val="Puces1"/>
        <w:numPr>
          <w:ilvl w:val="0"/>
          <w:numId w:val="0"/>
        </w:numPr>
        <w:spacing w:after="0"/>
        <w:ind w:left="578"/>
        <w:rPr>
          <w:b w:val="0"/>
          <w:sz w:val="20"/>
        </w:rPr>
      </w:pPr>
    </w:p>
    <w:p w14:paraId="47B647E3" w14:textId="77777777" w:rsidR="00567824" w:rsidRPr="00F61C1B" w:rsidRDefault="00567824" w:rsidP="009E709B">
      <w:pPr>
        <w:pStyle w:val="Puces1"/>
        <w:numPr>
          <w:ilvl w:val="0"/>
          <w:numId w:val="0"/>
        </w:numPr>
        <w:spacing w:after="0"/>
        <w:ind w:left="578"/>
        <w:rPr>
          <w:b w:val="0"/>
          <w:sz w:val="20"/>
        </w:rPr>
      </w:pPr>
    </w:p>
    <w:sectPr w:rsidR="00567824" w:rsidRPr="00F61C1B" w:rsidSect="00B732F1">
      <w:headerReference w:type="default" r:id="rId11"/>
      <w:footerReference w:type="default" r:id="rId12"/>
      <w:headerReference w:type="first" r:id="rId13"/>
      <w:footerReference w:type="first" r:id="rId14"/>
      <w:pgSz w:w="11900" w:h="16840"/>
      <w:pgMar w:top="1559" w:right="1361" w:bottom="567" w:left="90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2ECAF" w14:textId="77777777" w:rsidR="00B94CA0" w:rsidRDefault="00B94CA0" w:rsidP="00FB53BC">
      <w:r>
        <w:separator/>
      </w:r>
    </w:p>
  </w:endnote>
  <w:endnote w:type="continuationSeparator" w:id="0">
    <w:p w14:paraId="747134D4" w14:textId="77777777" w:rsidR="00B94CA0" w:rsidRDefault="00B94CA0" w:rsidP="00FB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DIN-Regular">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4809" w14:textId="77777777" w:rsidR="00EF37CC" w:rsidRPr="005A070D" w:rsidRDefault="005117E3">
    <w:pPr>
      <w:pStyle w:val="Footer"/>
      <w:rPr>
        <w:lang w:val="en-US"/>
      </w:rPr>
    </w:pPr>
    <w:r w:rsidRPr="00CB72F1">
      <w:rPr>
        <w:rFonts w:cs="Arial"/>
        <w:b/>
        <w:sz w:val="16"/>
        <w:szCs w:val="16"/>
      </w:rPr>
      <w:fldChar w:fldCharType="begin"/>
    </w:r>
    <w:r w:rsidR="00EF37CC" w:rsidRPr="005A070D">
      <w:rPr>
        <w:rFonts w:cs="Arial"/>
        <w:b/>
        <w:sz w:val="16"/>
        <w:szCs w:val="16"/>
        <w:lang w:val="en-US"/>
      </w:rPr>
      <w:instrText xml:space="preserve"> PAGE  \* MERGEFORMAT </w:instrText>
    </w:r>
    <w:r w:rsidRPr="00CB72F1">
      <w:rPr>
        <w:rFonts w:cs="Arial"/>
        <w:b/>
        <w:sz w:val="16"/>
        <w:szCs w:val="16"/>
      </w:rPr>
      <w:fldChar w:fldCharType="separate"/>
    </w:r>
    <w:r w:rsidR="00631FBA">
      <w:rPr>
        <w:rFonts w:cs="Arial"/>
        <w:b/>
        <w:noProof/>
        <w:sz w:val="16"/>
        <w:szCs w:val="16"/>
        <w:lang w:val="en-US"/>
      </w:rPr>
      <w:t>2</w:t>
    </w:r>
    <w:r w:rsidRPr="00CB72F1">
      <w:rPr>
        <w:rFonts w:cs="Arial"/>
        <w:b/>
        <w:sz w:val="16"/>
        <w:szCs w:val="16"/>
      </w:rPr>
      <w:fldChar w:fldCharType="end"/>
    </w:r>
    <w:r w:rsidR="00EF37CC" w:rsidRPr="005A070D">
      <w:rPr>
        <w:rFonts w:cs="Arial"/>
        <w:b/>
        <w:sz w:val="16"/>
        <w:szCs w:val="16"/>
        <w:lang w:val="en-US"/>
      </w:rPr>
      <w:t>/</w:t>
    </w:r>
    <w:r w:rsidR="00B94CA0">
      <w:fldChar w:fldCharType="begin"/>
    </w:r>
    <w:r w:rsidR="00B94CA0">
      <w:instrText xml:space="preserve"> NUMPAGES  \* MERGEFORMAT </w:instrText>
    </w:r>
    <w:r w:rsidR="00B94CA0">
      <w:fldChar w:fldCharType="separate"/>
    </w:r>
    <w:r w:rsidR="00631FBA" w:rsidRPr="00631FBA">
      <w:rPr>
        <w:rFonts w:cs="Arial"/>
        <w:b/>
        <w:noProof/>
        <w:sz w:val="16"/>
        <w:szCs w:val="16"/>
        <w:lang w:val="en-US"/>
      </w:rPr>
      <w:t>3</w:t>
    </w:r>
    <w:r w:rsidR="00B94CA0">
      <w:rPr>
        <w:rFonts w:cs="Arial"/>
        <w:b/>
        <w:noProof/>
        <w:sz w:val="16"/>
        <w:szCs w:val="16"/>
        <w:lang w:val="en-US"/>
      </w:rPr>
      <w:fldChar w:fldCharType="end"/>
    </w:r>
    <w:r w:rsidR="00EF37CC" w:rsidRPr="005A070D">
      <w:rPr>
        <w:rFonts w:cs="Arial"/>
        <w:b/>
        <w:sz w:val="16"/>
        <w:szCs w:val="16"/>
        <w:lang w:val="en-US"/>
      </w:rPr>
      <w:t xml:space="preserve"> - </w:t>
    </w:r>
    <w:r w:rsidR="00EF37CC">
      <w:rPr>
        <w:rFonts w:cs="Arial"/>
        <w:sz w:val="16"/>
        <w:szCs w:val="16"/>
        <w:lang w:val="en-US"/>
      </w:rPr>
      <w:t>www.sodexo.com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480B" w14:textId="77777777" w:rsidR="00EF37CC" w:rsidRPr="00CB72F1" w:rsidRDefault="005117E3">
    <w:pPr>
      <w:pStyle w:val="Footer"/>
      <w:rPr>
        <w:rFonts w:cs="Arial"/>
        <w:sz w:val="16"/>
        <w:szCs w:val="16"/>
      </w:rPr>
    </w:pPr>
    <w:r w:rsidRPr="00CB72F1">
      <w:rPr>
        <w:rFonts w:cs="Arial"/>
        <w:b/>
        <w:sz w:val="16"/>
        <w:szCs w:val="16"/>
      </w:rPr>
      <w:fldChar w:fldCharType="begin"/>
    </w:r>
    <w:r w:rsidR="00EF37CC" w:rsidRPr="00CB72F1">
      <w:rPr>
        <w:rFonts w:cs="Arial"/>
        <w:b/>
        <w:sz w:val="16"/>
        <w:szCs w:val="16"/>
      </w:rPr>
      <w:instrText xml:space="preserve"> </w:instrText>
    </w:r>
    <w:r w:rsidR="00EF37CC">
      <w:rPr>
        <w:rFonts w:cs="Arial"/>
        <w:b/>
        <w:sz w:val="16"/>
        <w:szCs w:val="16"/>
      </w:rPr>
      <w:instrText>PAGE</w:instrText>
    </w:r>
    <w:r w:rsidR="00EF37CC" w:rsidRPr="00CB72F1">
      <w:rPr>
        <w:rFonts w:cs="Arial"/>
        <w:b/>
        <w:sz w:val="16"/>
        <w:szCs w:val="16"/>
      </w:rPr>
      <w:instrText xml:space="preserve">  \* MERGEFORMAT </w:instrText>
    </w:r>
    <w:r w:rsidRPr="00CB72F1">
      <w:rPr>
        <w:rFonts w:cs="Arial"/>
        <w:b/>
        <w:sz w:val="16"/>
        <w:szCs w:val="16"/>
      </w:rPr>
      <w:fldChar w:fldCharType="separate"/>
    </w:r>
    <w:r w:rsidR="00631FBA">
      <w:rPr>
        <w:rFonts w:cs="Arial"/>
        <w:b/>
        <w:noProof/>
        <w:sz w:val="16"/>
        <w:szCs w:val="16"/>
      </w:rPr>
      <w:t>1</w:t>
    </w:r>
    <w:r w:rsidRPr="00CB72F1">
      <w:rPr>
        <w:rFonts w:cs="Arial"/>
        <w:b/>
        <w:sz w:val="16"/>
        <w:szCs w:val="16"/>
      </w:rPr>
      <w:fldChar w:fldCharType="end"/>
    </w:r>
    <w:r w:rsidR="00EF37CC" w:rsidRPr="00CB72F1">
      <w:rPr>
        <w:rFonts w:cs="Arial"/>
        <w:b/>
        <w:sz w:val="16"/>
        <w:szCs w:val="16"/>
      </w:rPr>
      <w:t>/</w:t>
    </w:r>
    <w:r w:rsidR="00B94CA0">
      <w:fldChar w:fldCharType="begin"/>
    </w:r>
    <w:r w:rsidR="00B94CA0">
      <w:instrText xml:space="preserve"> NUMPAGES  \* MERGEFORMAT </w:instrText>
    </w:r>
    <w:r w:rsidR="00B94CA0">
      <w:fldChar w:fldCharType="separate"/>
    </w:r>
    <w:r w:rsidR="00631FBA" w:rsidRPr="00631FBA">
      <w:rPr>
        <w:rFonts w:cs="Arial"/>
        <w:b/>
        <w:noProof/>
        <w:sz w:val="16"/>
        <w:szCs w:val="16"/>
      </w:rPr>
      <w:t>3</w:t>
    </w:r>
    <w:r w:rsidR="00B94CA0">
      <w:rPr>
        <w:rFonts w:cs="Arial"/>
        <w:b/>
        <w:noProof/>
        <w:sz w:val="16"/>
        <w:szCs w:val="16"/>
      </w:rPr>
      <w:fldChar w:fldCharType="end"/>
    </w:r>
    <w:r w:rsidR="00EF37CC" w:rsidRPr="00CB72F1">
      <w:rPr>
        <w:rFonts w:cs="Arial"/>
        <w:b/>
        <w:sz w:val="16"/>
        <w:szCs w:val="16"/>
      </w:rPr>
      <w:t xml:space="preserve"> - </w:t>
    </w:r>
    <w:r w:rsidR="00EF37CC">
      <w:rPr>
        <w:rFonts w:cs="Arial"/>
        <w:sz w:val="16"/>
        <w:szCs w:val="16"/>
      </w:rPr>
      <w:t>www.sodexo.com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E297" w14:textId="77777777" w:rsidR="00B94CA0" w:rsidRDefault="00B94CA0" w:rsidP="00FB53BC">
      <w:r>
        <w:separator/>
      </w:r>
    </w:p>
  </w:footnote>
  <w:footnote w:type="continuationSeparator" w:id="0">
    <w:p w14:paraId="1004B365" w14:textId="77777777" w:rsidR="00B94CA0" w:rsidRDefault="00B94CA0" w:rsidP="00FB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4805" w14:textId="3FE68F62" w:rsidR="00EF37CC" w:rsidRDefault="00EF37CC">
    <w:pPr>
      <w:pStyle w:val="Header"/>
    </w:pPr>
  </w:p>
  <w:p w14:paraId="47B64806" w14:textId="77777777" w:rsidR="00EF37CC" w:rsidRDefault="00EF37CC">
    <w:pPr>
      <w:pStyle w:val="Header"/>
    </w:pPr>
  </w:p>
  <w:p w14:paraId="47B64807" w14:textId="77777777" w:rsidR="00EF37CC" w:rsidRDefault="00EF37CC">
    <w:pPr>
      <w:pStyle w:val="Header"/>
    </w:pPr>
  </w:p>
  <w:p w14:paraId="47B64808" w14:textId="77777777" w:rsidR="00EF37CC" w:rsidRDefault="00EF37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480A" w14:textId="77777777" w:rsidR="00EF37CC" w:rsidRDefault="00EF37CC" w:rsidP="00D67074">
    <w:r>
      <w:rPr>
        <w:noProof/>
        <w:lang w:eastAsia="en-GB"/>
      </w:rPr>
      <w:drawing>
        <wp:anchor distT="0" distB="0" distL="114300" distR="114300" simplePos="0" relativeHeight="251657216" behindDoc="0" locked="0" layoutInCell="1" allowOverlap="1" wp14:anchorId="47B6480E" wp14:editId="47B6480F">
          <wp:simplePos x="0" y="0"/>
          <wp:positionH relativeFrom="page">
            <wp:posOffset>5544820</wp:posOffset>
          </wp:positionH>
          <wp:positionV relativeFrom="page">
            <wp:posOffset>622935</wp:posOffset>
          </wp:positionV>
          <wp:extent cx="1465580" cy="627380"/>
          <wp:effectExtent l="0" t="0" r="0" b="0"/>
          <wp:wrapNone/>
          <wp:docPr id="2"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465580" cy="62738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6192" behindDoc="1" locked="0" layoutInCell="1" allowOverlap="1" wp14:anchorId="47B64810" wp14:editId="47B64811">
          <wp:simplePos x="0" y="0"/>
          <wp:positionH relativeFrom="page">
            <wp:align>left</wp:align>
          </wp:positionH>
          <wp:positionV relativeFrom="page">
            <wp:align>top</wp:align>
          </wp:positionV>
          <wp:extent cx="7560310" cy="2378075"/>
          <wp:effectExtent l="19050" t="0" r="2540" b="0"/>
          <wp:wrapNone/>
          <wp:docPr id="1" name="Picture 1" descr="Tetiere_word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tiere_word_200dpi"/>
                  <pic:cNvPicPr>
                    <a:picLocks noChangeAspect="1" noChangeArrowheads="1"/>
                  </pic:cNvPicPr>
                </pic:nvPicPr>
                <pic:blipFill>
                  <a:blip r:embed="rId2"/>
                  <a:srcRect/>
                  <a:stretch>
                    <a:fillRect/>
                  </a:stretch>
                </pic:blipFill>
                <pic:spPr bwMode="auto">
                  <a:xfrm>
                    <a:off x="0" y="0"/>
                    <a:ext cx="7560310" cy="237807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8240" behindDoc="1" locked="0" layoutInCell="1" allowOverlap="1" wp14:anchorId="47B64812" wp14:editId="47B64813">
          <wp:simplePos x="0" y="0"/>
          <wp:positionH relativeFrom="column">
            <wp:posOffset>5692140</wp:posOffset>
          </wp:positionH>
          <wp:positionV relativeFrom="paragraph">
            <wp:posOffset>9382760</wp:posOffset>
          </wp:positionV>
          <wp:extent cx="631190" cy="508000"/>
          <wp:effectExtent l="19050" t="0" r="0" b="0"/>
          <wp:wrapNone/>
          <wp:docPr id="3" name="Image 3" descr="Description : R:Travail:Sodexo:x: Stop 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R:Travail:Sodexo:x: Stop Hunger.png"/>
                  <pic:cNvPicPr>
                    <a:picLocks noChangeAspect="1" noChangeArrowheads="1"/>
                  </pic:cNvPicPr>
                </pic:nvPicPr>
                <pic:blipFill>
                  <a:blip r:embed="rId3"/>
                  <a:srcRect/>
                  <a:stretch>
                    <a:fillRect/>
                  </a:stretch>
                </pic:blipFill>
                <pic:spPr bwMode="auto">
                  <a:xfrm>
                    <a:off x="0" y="0"/>
                    <a:ext cx="631190" cy="508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9551115"/>
    <w:multiLevelType w:val="hybridMultilevel"/>
    <w:tmpl w:val="25A6ACDC"/>
    <w:lvl w:ilvl="0" w:tplc="20B2AAC8">
      <w:start w:val="1"/>
      <w:numFmt w:val="bullet"/>
      <w:pStyle w:val="BodyText"/>
      <w:lvlText w:val=""/>
      <w:lvlJc w:val="left"/>
      <w:pPr>
        <w:tabs>
          <w:tab w:val="num" w:pos="360"/>
        </w:tabs>
        <w:ind w:left="360" w:hanging="360"/>
      </w:pPr>
      <w:rPr>
        <w:rFonts w:ascii="Wingdings" w:hAnsi="Wingdings" w:hint="default"/>
        <w:caps w:val="0"/>
        <w:strike w:val="0"/>
        <w:dstrike w:val="0"/>
        <w:vanish w:val="0"/>
        <w:color w:val="6492A7"/>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440F4"/>
    <w:multiLevelType w:val="hybridMultilevel"/>
    <w:tmpl w:val="FFBEC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18539C"/>
    <w:multiLevelType w:val="hybridMultilevel"/>
    <w:tmpl w:val="95B495EE"/>
    <w:lvl w:ilvl="0" w:tplc="BA142478">
      <w:start w:val="1"/>
      <w:numFmt w:val="bullet"/>
      <w:lvlText w:val=""/>
      <w:lvlJc w:val="left"/>
      <w:pPr>
        <w:ind w:left="171" w:hanging="171"/>
      </w:pPr>
      <w:rPr>
        <w:rFonts w:ascii="Wingdings" w:hAnsi="Wingdings" w:hint="default"/>
        <w:color w:val="FF0000"/>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38C348A"/>
    <w:multiLevelType w:val="hybridMultilevel"/>
    <w:tmpl w:val="AF3615FE"/>
    <w:lvl w:ilvl="0" w:tplc="EF3C61EC">
      <w:start w:val="1"/>
      <w:numFmt w:val="bullet"/>
      <w:pStyle w:val="Puce2"/>
      <w:lvlText w:val=""/>
      <w:lvlPicBulletId w:val="0"/>
      <w:lvlJc w:val="left"/>
      <w:pPr>
        <w:ind w:left="1274" w:hanging="283"/>
      </w:pPr>
      <w:rPr>
        <w:rFonts w:ascii="Symbol" w:hAnsi="Symbol" w:hint="default"/>
        <w:color w:val="FF0000"/>
        <w:sz w:val="26"/>
        <w:szCs w:val="26"/>
        <w:u w:val="none"/>
      </w:rPr>
    </w:lvl>
    <w:lvl w:ilvl="1" w:tplc="040C0003">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5" w15:restartNumberingAfterBreak="0">
    <w:nsid w:val="56AB3152"/>
    <w:multiLevelType w:val="hybridMultilevel"/>
    <w:tmpl w:val="FEC45DA2"/>
    <w:lvl w:ilvl="0" w:tplc="AC468662">
      <w:start w:val="1"/>
      <w:numFmt w:val="bullet"/>
      <w:pStyle w:val="Puce3"/>
      <w:lvlText w:val=""/>
      <w:lvlPicBulletId w:val="0"/>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6" w15:restartNumberingAfterBreak="0">
    <w:nsid w:val="5B510C82"/>
    <w:multiLevelType w:val="hybridMultilevel"/>
    <w:tmpl w:val="1BF618A2"/>
    <w:lvl w:ilvl="0" w:tplc="BA142478">
      <w:start w:val="1"/>
      <w:numFmt w:val="bullet"/>
      <w:lvlText w:val=""/>
      <w:lvlJc w:val="left"/>
      <w:pPr>
        <w:ind w:left="341" w:hanging="171"/>
      </w:pPr>
      <w:rPr>
        <w:rFonts w:ascii="Wingdings" w:hAnsi="Wingdings" w:hint="default"/>
        <w:color w:val="FF0000"/>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7" w15:restartNumberingAfterBreak="0">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A87315"/>
    <w:multiLevelType w:val="hybridMultilevel"/>
    <w:tmpl w:val="A00C6020"/>
    <w:lvl w:ilvl="0" w:tplc="BA142478">
      <w:start w:val="1"/>
      <w:numFmt w:val="bullet"/>
      <w:lvlText w:val=""/>
      <w:lvlJc w:val="left"/>
      <w:pPr>
        <w:ind w:left="341" w:hanging="171"/>
      </w:pPr>
      <w:rPr>
        <w:rFonts w:ascii="Wingdings" w:hAnsi="Wingdings" w:hint="default"/>
        <w:color w:val="FF0000"/>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abstractNumId w:val="4"/>
  </w:num>
  <w:num w:numId="2">
    <w:abstractNumId w:val="5"/>
  </w:num>
  <w:num w:numId="3">
    <w:abstractNumId w:val="0"/>
  </w:num>
  <w:num w:numId="4">
    <w:abstractNumId w:val="7"/>
  </w:num>
  <w:num w:numId="5">
    <w:abstractNumId w:val="1"/>
  </w:num>
  <w:num w:numId="6">
    <w:abstractNumId w:val="3"/>
  </w:num>
  <w:num w:numId="7">
    <w:abstractNumId w:val="6"/>
  </w:num>
  <w:num w:numId="8">
    <w:abstractNumId w:val="8"/>
  </w:num>
  <w:num w:numId="9">
    <w:abstractNumId w:val="0"/>
  </w:num>
  <w:num w:numId="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hdrShapeDefaults>
    <o:shapedefaults v:ext="edit" spidmax="2050">
      <o:colormru v:ext="edit" colors="#d3d0c9,red,#2a295c,#65676a,#4a4070,#6b618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1A"/>
    <w:rsid w:val="000059D5"/>
    <w:rsid w:val="00031E33"/>
    <w:rsid w:val="00052C71"/>
    <w:rsid w:val="000659FA"/>
    <w:rsid w:val="00066D84"/>
    <w:rsid w:val="00073E78"/>
    <w:rsid w:val="00092DA5"/>
    <w:rsid w:val="000B7CBC"/>
    <w:rsid w:val="000C50B8"/>
    <w:rsid w:val="000D1E6C"/>
    <w:rsid w:val="000D3023"/>
    <w:rsid w:val="000F1E9E"/>
    <w:rsid w:val="001149FD"/>
    <w:rsid w:val="00153B28"/>
    <w:rsid w:val="00154F70"/>
    <w:rsid w:val="00191BA3"/>
    <w:rsid w:val="001930F5"/>
    <w:rsid w:val="001A2D51"/>
    <w:rsid w:val="001C1A39"/>
    <w:rsid w:val="001C5F91"/>
    <w:rsid w:val="001D31BA"/>
    <w:rsid w:val="001E0062"/>
    <w:rsid w:val="00235E2B"/>
    <w:rsid w:val="0026323D"/>
    <w:rsid w:val="00264870"/>
    <w:rsid w:val="00275066"/>
    <w:rsid w:val="002856AB"/>
    <w:rsid w:val="002A3B4B"/>
    <w:rsid w:val="002F2E25"/>
    <w:rsid w:val="00301477"/>
    <w:rsid w:val="00323491"/>
    <w:rsid w:val="0033674C"/>
    <w:rsid w:val="00346317"/>
    <w:rsid w:val="003623BB"/>
    <w:rsid w:val="00372C71"/>
    <w:rsid w:val="0038574F"/>
    <w:rsid w:val="003946AE"/>
    <w:rsid w:val="003A3115"/>
    <w:rsid w:val="003B0A01"/>
    <w:rsid w:val="003B6EB8"/>
    <w:rsid w:val="003D25BE"/>
    <w:rsid w:val="003E0AD7"/>
    <w:rsid w:val="003F0415"/>
    <w:rsid w:val="003F50F0"/>
    <w:rsid w:val="00413DEE"/>
    <w:rsid w:val="00422A89"/>
    <w:rsid w:val="004259C9"/>
    <w:rsid w:val="004450FB"/>
    <w:rsid w:val="004550C0"/>
    <w:rsid w:val="00464403"/>
    <w:rsid w:val="00476668"/>
    <w:rsid w:val="0048460D"/>
    <w:rsid w:val="00495076"/>
    <w:rsid w:val="004A2907"/>
    <w:rsid w:val="004B0BEF"/>
    <w:rsid w:val="004B2511"/>
    <w:rsid w:val="004B4C8D"/>
    <w:rsid w:val="004B7FE8"/>
    <w:rsid w:val="004C4DA0"/>
    <w:rsid w:val="004E0020"/>
    <w:rsid w:val="004E092D"/>
    <w:rsid w:val="004E1B50"/>
    <w:rsid w:val="004E6811"/>
    <w:rsid w:val="004F4D22"/>
    <w:rsid w:val="005117E3"/>
    <w:rsid w:val="0051240C"/>
    <w:rsid w:val="005254E5"/>
    <w:rsid w:val="005261B7"/>
    <w:rsid w:val="00533952"/>
    <w:rsid w:val="00544880"/>
    <w:rsid w:val="005468A0"/>
    <w:rsid w:val="00560AD2"/>
    <w:rsid w:val="00567824"/>
    <w:rsid w:val="0059154E"/>
    <w:rsid w:val="005A070D"/>
    <w:rsid w:val="005B710D"/>
    <w:rsid w:val="005C69D6"/>
    <w:rsid w:val="005C6E3C"/>
    <w:rsid w:val="005D4DD0"/>
    <w:rsid w:val="005E2D3D"/>
    <w:rsid w:val="005F3D7B"/>
    <w:rsid w:val="006045BD"/>
    <w:rsid w:val="00606F91"/>
    <w:rsid w:val="00610957"/>
    <w:rsid w:val="00615FB0"/>
    <w:rsid w:val="00617E86"/>
    <w:rsid w:val="00622063"/>
    <w:rsid w:val="00631FBA"/>
    <w:rsid w:val="006431F9"/>
    <w:rsid w:val="00652BE0"/>
    <w:rsid w:val="00652E81"/>
    <w:rsid w:val="00665F33"/>
    <w:rsid w:val="0067310D"/>
    <w:rsid w:val="006A182C"/>
    <w:rsid w:val="006B7B68"/>
    <w:rsid w:val="006C179C"/>
    <w:rsid w:val="006D1368"/>
    <w:rsid w:val="006E314E"/>
    <w:rsid w:val="006F1F01"/>
    <w:rsid w:val="00703E74"/>
    <w:rsid w:val="00713C71"/>
    <w:rsid w:val="007152E4"/>
    <w:rsid w:val="007202B6"/>
    <w:rsid w:val="00737CC5"/>
    <w:rsid w:val="007722F3"/>
    <w:rsid w:val="00783DE3"/>
    <w:rsid w:val="0079004E"/>
    <w:rsid w:val="007A6DD3"/>
    <w:rsid w:val="007C0D44"/>
    <w:rsid w:val="0080707E"/>
    <w:rsid w:val="00814BA0"/>
    <w:rsid w:val="00846437"/>
    <w:rsid w:val="008978A8"/>
    <w:rsid w:val="008B618D"/>
    <w:rsid w:val="008C257C"/>
    <w:rsid w:val="008C4645"/>
    <w:rsid w:val="008F60D7"/>
    <w:rsid w:val="00906C83"/>
    <w:rsid w:val="00912A19"/>
    <w:rsid w:val="00937942"/>
    <w:rsid w:val="0094025A"/>
    <w:rsid w:val="0095075A"/>
    <w:rsid w:val="00952F45"/>
    <w:rsid w:val="00963BD0"/>
    <w:rsid w:val="00967197"/>
    <w:rsid w:val="00967E7B"/>
    <w:rsid w:val="009A33D4"/>
    <w:rsid w:val="009A3A67"/>
    <w:rsid w:val="009A5D8D"/>
    <w:rsid w:val="009C2C1A"/>
    <w:rsid w:val="009D0667"/>
    <w:rsid w:val="009D2793"/>
    <w:rsid w:val="009E36FA"/>
    <w:rsid w:val="009E5137"/>
    <w:rsid w:val="009E709B"/>
    <w:rsid w:val="009E7215"/>
    <w:rsid w:val="00A119DC"/>
    <w:rsid w:val="00A12971"/>
    <w:rsid w:val="00A22E9D"/>
    <w:rsid w:val="00A42675"/>
    <w:rsid w:val="00A44108"/>
    <w:rsid w:val="00A56995"/>
    <w:rsid w:val="00A62D4A"/>
    <w:rsid w:val="00AB22F8"/>
    <w:rsid w:val="00AC7683"/>
    <w:rsid w:val="00AE0626"/>
    <w:rsid w:val="00B000DC"/>
    <w:rsid w:val="00B12411"/>
    <w:rsid w:val="00B144F0"/>
    <w:rsid w:val="00B17628"/>
    <w:rsid w:val="00B53FE0"/>
    <w:rsid w:val="00B600C5"/>
    <w:rsid w:val="00B732F1"/>
    <w:rsid w:val="00B85D55"/>
    <w:rsid w:val="00B94171"/>
    <w:rsid w:val="00B94CA0"/>
    <w:rsid w:val="00BA1200"/>
    <w:rsid w:val="00BA207A"/>
    <w:rsid w:val="00BA263D"/>
    <w:rsid w:val="00BA51E1"/>
    <w:rsid w:val="00BA5D2A"/>
    <w:rsid w:val="00BC79C7"/>
    <w:rsid w:val="00BE36E2"/>
    <w:rsid w:val="00C14E2F"/>
    <w:rsid w:val="00C21648"/>
    <w:rsid w:val="00C2455A"/>
    <w:rsid w:val="00C8627E"/>
    <w:rsid w:val="00C96A19"/>
    <w:rsid w:val="00CB0857"/>
    <w:rsid w:val="00CB500C"/>
    <w:rsid w:val="00CB72F1"/>
    <w:rsid w:val="00CE5FE6"/>
    <w:rsid w:val="00D1287A"/>
    <w:rsid w:val="00D26EC0"/>
    <w:rsid w:val="00D3330D"/>
    <w:rsid w:val="00D40613"/>
    <w:rsid w:val="00D62A1A"/>
    <w:rsid w:val="00D67074"/>
    <w:rsid w:val="00D70DEB"/>
    <w:rsid w:val="00D7435A"/>
    <w:rsid w:val="00D74397"/>
    <w:rsid w:val="00D76223"/>
    <w:rsid w:val="00DC55CD"/>
    <w:rsid w:val="00E02F8C"/>
    <w:rsid w:val="00E05ACC"/>
    <w:rsid w:val="00E34556"/>
    <w:rsid w:val="00E413F0"/>
    <w:rsid w:val="00EB0C5C"/>
    <w:rsid w:val="00EC16DD"/>
    <w:rsid w:val="00EE01FB"/>
    <w:rsid w:val="00EE47F3"/>
    <w:rsid w:val="00EF2236"/>
    <w:rsid w:val="00EF37CC"/>
    <w:rsid w:val="00EF78E8"/>
    <w:rsid w:val="00F1166E"/>
    <w:rsid w:val="00F133E8"/>
    <w:rsid w:val="00F21D5B"/>
    <w:rsid w:val="00F250F6"/>
    <w:rsid w:val="00F34CC1"/>
    <w:rsid w:val="00F354E7"/>
    <w:rsid w:val="00F441BE"/>
    <w:rsid w:val="00F56A3D"/>
    <w:rsid w:val="00F74F49"/>
    <w:rsid w:val="00F81625"/>
    <w:rsid w:val="00FA4ECB"/>
    <w:rsid w:val="00FA5FA0"/>
    <w:rsid w:val="00FB53BC"/>
    <w:rsid w:val="00FB6BF0"/>
    <w:rsid w:val="00FB732E"/>
    <w:rsid w:val="00FC10E6"/>
    <w:rsid w:val="00FD0BB6"/>
    <w:rsid w:val="00FF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3d0c9,red,#2a295c,#65676a,#4a4070,#6b6189"/>
    </o:shapedefaults>
    <o:shapelayout v:ext="edit">
      <o:idmap v:ext="edit" data="2"/>
    </o:shapelayout>
  </w:shapeDefaults>
  <w:decimalSymbol w:val="."/>
  <w:listSeparator w:val=","/>
  <w14:docId w14:val="47B6475F"/>
  <w15:docId w15:val="{4D52BEC6-ACE3-43C6-AD10-F4CF71447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3"/>
      </w:numPr>
      <w:spacing w:before="20" w:after="20"/>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character" w:customStyle="1" w:styleId="Texte9retraitCar">
    <w:name w:val="Texte 9 retrait Car"/>
    <w:basedOn w:val="DefaultParagraphFont"/>
    <w:link w:val="Texte9retrait"/>
    <w:rsid w:val="009E709B"/>
    <w:rPr>
      <w:rFonts w:ascii="Arial" w:hAnsi="Arial" w:cs="Arial"/>
      <w:color w:val="000000"/>
      <w:sz w:val="18"/>
      <w:szCs w:val="18"/>
      <w:lang w:eastAsia="fr-FR"/>
    </w:rPr>
  </w:style>
  <w:style w:type="paragraph" w:customStyle="1" w:styleId="Texte9retrait">
    <w:name w:val="Texte 9 retrait"/>
    <w:basedOn w:val="Normal"/>
    <w:link w:val="Texte9retraitCar"/>
    <w:rsid w:val="009E709B"/>
    <w:pPr>
      <w:spacing w:after="120" w:line="220" w:lineRule="exact"/>
      <w:ind w:left="567"/>
      <w:jc w:val="left"/>
    </w:pPr>
    <w:rPr>
      <w:rFonts w:cs="Arial"/>
      <w:color w:val="000000"/>
      <w:sz w:val="18"/>
      <w:szCs w:val="18"/>
    </w:rPr>
  </w:style>
  <w:style w:type="table" w:styleId="TableGrid">
    <w:name w:val="Table Grid"/>
    <w:basedOn w:val="TableNormal"/>
    <w:rsid w:val="009E70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9E709B"/>
    <w:pPr>
      <w:numPr>
        <w:numId w:val="4"/>
      </w:numPr>
      <w:spacing w:after="60" w:line="260" w:lineRule="exact"/>
    </w:pPr>
    <w:rPr>
      <w:rFonts w:ascii="Arial" w:eastAsia="Times New Roman" w:hAnsi="Arial" w:cs="Arial"/>
      <w:b/>
      <w:sz w:val="22"/>
      <w:szCs w:val="22"/>
      <w:lang w:eastAsia="fr-FR"/>
    </w:rPr>
  </w:style>
  <w:style w:type="paragraph" w:customStyle="1" w:styleId="Gras2">
    <w:name w:val="Gras 2"/>
    <w:basedOn w:val="Normal"/>
    <w:next w:val="Texte9retrait"/>
    <w:link w:val="Gras2Car"/>
    <w:rsid w:val="00606F91"/>
    <w:pPr>
      <w:spacing w:after="120" w:line="220" w:lineRule="exact"/>
      <w:ind w:left="567"/>
      <w:jc w:val="left"/>
    </w:pPr>
    <w:rPr>
      <w:rFonts w:eastAsia="Times New Roman" w:cs="Arial"/>
      <w:b/>
      <w:bCs/>
      <w:color w:val="FF412E"/>
      <w:sz w:val="18"/>
      <w:szCs w:val="18"/>
    </w:rPr>
  </w:style>
  <w:style w:type="character" w:customStyle="1" w:styleId="Gras2Car">
    <w:name w:val="Gras 2 Car"/>
    <w:basedOn w:val="DefaultParagraphFont"/>
    <w:link w:val="Gras2"/>
    <w:rsid w:val="00606F91"/>
    <w:rPr>
      <w:rFonts w:ascii="Arial" w:eastAsia="Times New Roman" w:hAnsi="Arial" w:cs="Arial"/>
      <w:b/>
      <w:bCs/>
      <w:color w:val="FF412E"/>
      <w:sz w:val="18"/>
      <w:szCs w:val="18"/>
      <w:lang w:eastAsia="fr-FR"/>
    </w:rPr>
  </w:style>
  <w:style w:type="paragraph" w:styleId="ListParagraph">
    <w:name w:val="List Paragraph"/>
    <w:basedOn w:val="Normal"/>
    <w:uiPriority w:val="34"/>
    <w:qFormat/>
    <w:rsid w:val="00C8627E"/>
    <w:pPr>
      <w:spacing w:after="0"/>
      <w:ind w:left="720"/>
      <w:jc w:val="left"/>
    </w:pPr>
    <w:rPr>
      <w:rFonts w:ascii="Times New Roman" w:eastAsia="Times New Roman" w:hAnsi="Times New Roman"/>
      <w:sz w:val="20"/>
      <w:szCs w:val="20"/>
      <w:lang w:eastAsia="en-GB"/>
    </w:rPr>
  </w:style>
  <w:style w:type="paragraph" w:styleId="BodyText">
    <w:name w:val="Body Text"/>
    <w:basedOn w:val="Normal"/>
    <w:link w:val="BodyTextChar"/>
    <w:rsid w:val="00C8627E"/>
    <w:pPr>
      <w:numPr>
        <w:numId w:val="5"/>
      </w:numPr>
      <w:spacing w:after="0"/>
    </w:pPr>
    <w:rPr>
      <w:rFonts w:ascii="Arial Black" w:eastAsia="Times New Roman" w:hAnsi="Arial Black"/>
      <w:b/>
      <w:sz w:val="52"/>
      <w:szCs w:val="20"/>
      <w:lang w:eastAsia="en-US"/>
    </w:rPr>
  </w:style>
  <w:style w:type="character" w:customStyle="1" w:styleId="BodyTextChar">
    <w:name w:val="Body Text Char"/>
    <w:basedOn w:val="DefaultParagraphFont"/>
    <w:link w:val="BodyText"/>
    <w:rsid w:val="00C8627E"/>
    <w:rPr>
      <w:rFonts w:ascii="Arial Black" w:eastAsia="Times New Roman" w:hAnsi="Arial Black"/>
      <w:b/>
      <w:sz w:val="52"/>
      <w:lang w:eastAsia="en-US"/>
    </w:rPr>
  </w:style>
  <w:style w:type="paragraph" w:customStyle="1" w:styleId="Tablebullets">
    <w:name w:val="Table bullets"/>
    <w:basedOn w:val="BodyText"/>
    <w:rsid w:val="00C8627E"/>
    <w:pPr>
      <w:tabs>
        <w:tab w:val="clear" w:pos="360"/>
        <w:tab w:val="left" w:pos="238"/>
      </w:tabs>
      <w:spacing w:before="20" w:after="20"/>
      <w:ind w:left="238" w:hanging="238"/>
      <w:jc w:val="left"/>
    </w:pPr>
    <w:rPr>
      <w:rFonts w:ascii="DIN-Regular" w:hAnsi="DIN-Regular"/>
      <w:b w:val="0"/>
      <w:bCs/>
      <w:sz w:val="16"/>
    </w:rPr>
  </w:style>
  <w:style w:type="paragraph" w:styleId="NormalWeb">
    <w:name w:val="Normal (Web)"/>
    <w:basedOn w:val="Normal"/>
    <w:uiPriority w:val="99"/>
    <w:semiHidden/>
    <w:unhideWhenUsed/>
    <w:rsid w:val="00713C71"/>
    <w:pPr>
      <w:spacing w:before="100" w:beforeAutospacing="1" w:after="100" w:afterAutospacing="1"/>
      <w:jc w:val="left"/>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965819">
      <w:bodyDiv w:val="1"/>
      <w:marLeft w:val="0"/>
      <w:marRight w:val="0"/>
      <w:marTop w:val="0"/>
      <w:marBottom w:val="0"/>
      <w:divBdr>
        <w:top w:val="none" w:sz="0" w:space="0" w:color="auto"/>
        <w:left w:val="none" w:sz="0" w:space="0" w:color="auto"/>
        <w:bottom w:val="none" w:sz="0" w:space="0" w:color="auto"/>
        <w:right w:val="none" w:sz="0" w:space="0" w:color="auto"/>
      </w:divBdr>
      <w:divsChild>
        <w:div w:id="972364916">
          <w:marLeft w:val="547"/>
          <w:marRight w:val="0"/>
          <w:marTop w:val="0"/>
          <w:marBottom w:val="0"/>
          <w:divBdr>
            <w:top w:val="none" w:sz="0" w:space="0" w:color="auto"/>
            <w:left w:val="none" w:sz="0" w:space="0" w:color="auto"/>
            <w:bottom w:val="none" w:sz="0" w:space="0" w:color="auto"/>
            <w:right w:val="none" w:sz="0" w:space="0" w:color="auto"/>
          </w:divBdr>
        </w:div>
      </w:divsChild>
    </w:div>
    <w:div w:id="547450513">
      <w:bodyDiv w:val="1"/>
      <w:marLeft w:val="0"/>
      <w:marRight w:val="0"/>
      <w:marTop w:val="0"/>
      <w:marBottom w:val="0"/>
      <w:divBdr>
        <w:top w:val="none" w:sz="0" w:space="0" w:color="auto"/>
        <w:left w:val="none" w:sz="0" w:space="0" w:color="auto"/>
        <w:bottom w:val="none" w:sz="0" w:space="0" w:color="auto"/>
        <w:right w:val="none" w:sz="0" w:space="0" w:color="auto"/>
      </w:divBdr>
    </w:div>
    <w:div w:id="561139910">
      <w:bodyDiv w:val="1"/>
      <w:marLeft w:val="0"/>
      <w:marRight w:val="0"/>
      <w:marTop w:val="0"/>
      <w:marBottom w:val="0"/>
      <w:divBdr>
        <w:top w:val="none" w:sz="0" w:space="0" w:color="auto"/>
        <w:left w:val="none" w:sz="0" w:space="0" w:color="auto"/>
        <w:bottom w:val="none" w:sz="0" w:space="0" w:color="auto"/>
        <w:right w:val="none" w:sz="0" w:space="0" w:color="auto"/>
      </w:divBdr>
      <w:divsChild>
        <w:div w:id="911279292">
          <w:marLeft w:val="547"/>
          <w:marRight w:val="0"/>
          <w:marTop w:val="0"/>
          <w:marBottom w:val="0"/>
          <w:divBdr>
            <w:top w:val="none" w:sz="0" w:space="0" w:color="auto"/>
            <w:left w:val="none" w:sz="0" w:space="0" w:color="auto"/>
            <w:bottom w:val="none" w:sz="0" w:space="0" w:color="auto"/>
            <w:right w:val="none" w:sz="0" w:space="0" w:color="auto"/>
          </w:divBdr>
        </w:div>
      </w:divsChild>
    </w:div>
    <w:div w:id="915286981">
      <w:bodyDiv w:val="1"/>
      <w:marLeft w:val="0"/>
      <w:marRight w:val="0"/>
      <w:marTop w:val="0"/>
      <w:marBottom w:val="0"/>
      <w:divBdr>
        <w:top w:val="none" w:sz="0" w:space="0" w:color="auto"/>
        <w:left w:val="none" w:sz="0" w:space="0" w:color="auto"/>
        <w:bottom w:val="none" w:sz="0" w:space="0" w:color="auto"/>
        <w:right w:val="none" w:sz="0" w:space="0" w:color="auto"/>
      </w:divBdr>
      <w:divsChild>
        <w:div w:id="1084910814">
          <w:marLeft w:val="547"/>
          <w:marRight w:val="0"/>
          <w:marTop w:val="0"/>
          <w:marBottom w:val="0"/>
          <w:divBdr>
            <w:top w:val="none" w:sz="0" w:space="0" w:color="auto"/>
            <w:left w:val="none" w:sz="0" w:space="0" w:color="auto"/>
            <w:bottom w:val="none" w:sz="0" w:space="0" w:color="auto"/>
            <w:right w:val="none" w:sz="0" w:space="0" w:color="auto"/>
          </w:divBdr>
        </w:div>
      </w:divsChild>
    </w:div>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3271192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 w:id="163625251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INTERNAL%20COMMUNICATIONS\Brand%20Identity%202013\SodexoNet\Word%20header\sdx_210x297_word_header_vertical_blue_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5B79602CFF574E95C1F7D3CA230788" ma:contentTypeVersion="0" ma:contentTypeDescription="Create a new document." ma:contentTypeScope="" ma:versionID="7d41bec0bc9faa6a30821233bde2670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DB2520-FFC9-4062-8A37-EF0CCB5269C7}">
  <ds:schemaRefs>
    <ds:schemaRef ds:uri="http://schemas.microsoft.com/sharepoint/v3/contenttype/forms"/>
  </ds:schemaRefs>
</ds:datastoreItem>
</file>

<file path=customXml/itemProps2.xml><?xml version="1.0" encoding="utf-8"?>
<ds:datastoreItem xmlns:ds="http://schemas.openxmlformats.org/officeDocument/2006/customXml" ds:itemID="{2D94188E-CA42-483D-BEE7-A533B3B64E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E80153-007E-4DB6-9A9C-2ABC11FC0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DD9AFF9-99FA-4C36-AFEE-FFDDDD0D3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sdx_210x297_word_header_vertical_blue_EN</Template>
  <TotalTime>7</TotalTime>
  <Pages>3</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GlaxoSmithKline</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Christina.O'Donoghue</dc:creator>
  <cp:lastModifiedBy>Wilczko, Karolina</cp:lastModifiedBy>
  <cp:revision>6</cp:revision>
  <cp:lastPrinted>2012-11-27T13:46:00Z</cp:lastPrinted>
  <dcterms:created xsi:type="dcterms:W3CDTF">2022-10-26T06:21:00Z</dcterms:created>
  <dcterms:modified xsi:type="dcterms:W3CDTF">2022-10-26T08:15:00Z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0x010100245B79602CFF574E95C1F7D3CA230788</vt:lpwstr>
  </property>
</Properties>
</file>