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A73" w:rsidRDefault="00FA1A0A">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45A24">
                              <w:rPr>
                                <w:color w:val="FFFFFF"/>
                                <w:sz w:val="44"/>
                                <w:szCs w:val="44"/>
                                <w:lang w:val="en-AU"/>
                              </w:rPr>
                              <w:t>[</w:t>
                            </w:r>
                            <w:r w:rsidR="00B15D40">
                              <w:rPr>
                                <w:color w:val="FFFFFF"/>
                                <w:sz w:val="44"/>
                                <w:szCs w:val="44"/>
                                <w:lang w:val="en-AU"/>
                              </w:rPr>
                              <w:t>Assistant Cook</w:t>
                            </w:r>
                            <w:r w:rsidR="00745A24">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45A24">
                        <w:rPr>
                          <w:color w:val="FFFFFF"/>
                          <w:sz w:val="44"/>
                          <w:szCs w:val="44"/>
                          <w:lang w:val="en-AU"/>
                        </w:rPr>
                        <w:t>[</w:t>
                      </w:r>
                      <w:r w:rsidR="00B15D40">
                        <w:rPr>
                          <w:color w:val="FFFFFF"/>
                          <w:sz w:val="44"/>
                          <w:szCs w:val="44"/>
                          <w:lang w:val="en-AU"/>
                        </w:rPr>
                        <w:t>Assistant Cook</w:t>
                      </w:r>
                      <w:r w:rsidR="00745A24">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rsidR="00366A73" w:rsidRPr="00876EDD" w:rsidRDefault="002406C8" w:rsidP="00161F93">
            <w:pPr>
              <w:spacing w:before="20" w:after="20"/>
              <w:jc w:val="left"/>
              <w:rPr>
                <w:rFonts w:cs="Arial"/>
                <w:color w:val="000000"/>
                <w:szCs w:val="20"/>
              </w:rPr>
            </w:pPr>
            <w:r>
              <w:rPr>
                <w:rFonts w:cs="Arial"/>
                <w:color w:val="000000"/>
                <w:szCs w:val="20"/>
              </w:rPr>
              <w:t>Government Schools</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rsidR="00366A73" w:rsidRPr="004B2221" w:rsidRDefault="00333F69" w:rsidP="00333F69">
            <w:pPr>
              <w:pStyle w:val="Heading2"/>
              <w:rPr>
                <w:b w:val="0"/>
                <w:lang w:val="en-CA"/>
              </w:rPr>
            </w:pPr>
            <w:r>
              <w:rPr>
                <w:b w:val="0"/>
                <w:sz w:val="18"/>
                <w:lang w:val="en-CA"/>
              </w:rPr>
              <w:t>Assistant Cook</w:t>
            </w:r>
          </w:p>
        </w:tc>
      </w:tr>
      <w:tr w:rsidR="004B2221"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rsidR="004B2221" w:rsidRPr="004B2221" w:rsidRDefault="008B2432" w:rsidP="002406C8">
            <w:pPr>
              <w:spacing w:before="20" w:after="20"/>
              <w:jc w:val="left"/>
              <w:rPr>
                <w:rFonts w:cs="Arial"/>
                <w:color w:val="000000"/>
                <w:szCs w:val="20"/>
              </w:rPr>
            </w:pPr>
            <w:r>
              <w:rPr>
                <w:rFonts w:cs="Arial"/>
                <w:color w:val="000000"/>
                <w:szCs w:val="20"/>
              </w:rPr>
              <w:t xml:space="preserve">Q3 Langley, </w:t>
            </w:r>
            <w:r w:rsidR="00333F69">
              <w:rPr>
                <w:rFonts w:cs="Arial"/>
                <w:color w:val="000000"/>
                <w:szCs w:val="20"/>
              </w:rPr>
              <w:t>Assistant Cook</w:t>
            </w:r>
          </w:p>
        </w:tc>
      </w:tr>
      <w:tr w:rsidR="00366A73" w:rsidRPr="00315425"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rsidR="00366A73" w:rsidRPr="00876EDD" w:rsidRDefault="00366A73" w:rsidP="00161F93">
            <w:pPr>
              <w:spacing w:before="20" w:after="20"/>
              <w:jc w:val="left"/>
              <w:rPr>
                <w:rFonts w:cs="Arial"/>
                <w:color w:val="000000"/>
                <w:szCs w:val="20"/>
              </w:rPr>
            </w:pP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rsidR="00366A73" w:rsidRDefault="00333F69" w:rsidP="00161F93">
            <w:pPr>
              <w:spacing w:before="20" w:after="20"/>
              <w:jc w:val="left"/>
              <w:rPr>
                <w:rFonts w:cs="Arial"/>
                <w:color w:val="000000"/>
                <w:szCs w:val="20"/>
              </w:rPr>
            </w:pPr>
            <w:r>
              <w:rPr>
                <w:rFonts w:cs="Arial"/>
                <w:color w:val="000000"/>
                <w:szCs w:val="20"/>
              </w:rPr>
              <w:t>July 2018</w:t>
            </w:r>
          </w:p>
        </w:tc>
      </w:tr>
      <w:tr w:rsidR="00366A73" w:rsidRPr="00315425"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rsidR="00366A73" w:rsidRPr="00876EDD" w:rsidRDefault="0028438F" w:rsidP="00366A73">
            <w:pPr>
              <w:spacing w:before="20" w:after="20"/>
              <w:jc w:val="left"/>
              <w:rPr>
                <w:rFonts w:cs="Arial"/>
                <w:color w:val="000000"/>
                <w:szCs w:val="20"/>
              </w:rPr>
            </w:pPr>
            <w:r>
              <w:rPr>
                <w:rFonts w:cs="Arial"/>
                <w:color w:val="000000"/>
                <w:szCs w:val="20"/>
              </w:rPr>
              <w:t>Chef</w:t>
            </w:r>
            <w:r w:rsidR="002406C8">
              <w:rPr>
                <w:rFonts w:cs="Arial"/>
                <w:color w:val="000000"/>
                <w:szCs w:val="20"/>
              </w:rPr>
              <w:t xml:space="preserve"> Manager</w:t>
            </w:r>
          </w:p>
        </w:tc>
      </w:tr>
      <w:tr w:rsidR="00366A73" w:rsidRPr="00315425"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rsidR="00366A73" w:rsidRDefault="00333F69" w:rsidP="00366A73">
            <w:pPr>
              <w:spacing w:before="20" w:after="20"/>
              <w:jc w:val="left"/>
              <w:rPr>
                <w:rFonts w:cs="Arial"/>
                <w:color w:val="000000"/>
                <w:szCs w:val="20"/>
              </w:rPr>
            </w:pPr>
            <w:r>
              <w:rPr>
                <w:rFonts w:cs="Arial"/>
                <w:color w:val="000000"/>
                <w:szCs w:val="20"/>
              </w:rPr>
              <w:t>Catering</w:t>
            </w:r>
            <w:r w:rsidR="0028438F">
              <w:rPr>
                <w:rFonts w:cs="Arial"/>
                <w:color w:val="000000"/>
                <w:szCs w:val="20"/>
              </w:rPr>
              <w:t xml:space="preserve"> Manager</w:t>
            </w:r>
          </w:p>
        </w:tc>
      </w:tr>
      <w:tr w:rsidR="00366A73" w:rsidRPr="00315425"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rsidR="00366A73" w:rsidRDefault="00333F69" w:rsidP="00333F69">
            <w:pPr>
              <w:spacing w:before="20" w:after="20"/>
              <w:jc w:val="left"/>
              <w:rPr>
                <w:rFonts w:cs="Arial"/>
                <w:color w:val="000000"/>
                <w:szCs w:val="20"/>
              </w:rPr>
            </w:pPr>
            <w:r>
              <w:rPr>
                <w:rFonts w:cs="Arial"/>
                <w:color w:val="000000"/>
                <w:szCs w:val="20"/>
              </w:rPr>
              <w:t xml:space="preserve">Q3 Academy, Langley </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roofErr w:type="gramStart"/>
            <w:r w:rsidRPr="000943F3">
              <w:rPr>
                <w:b w:val="0"/>
                <w:sz w:val="16"/>
              </w:rPr>
              <w:t>–</w:t>
            </w:r>
            <w:r>
              <w:rPr>
                <w:b w:val="0"/>
                <w:sz w:val="16"/>
              </w:rPr>
              <w:t xml:space="preserve"> </w:t>
            </w:r>
            <w:r w:rsidR="002406C8" w:rsidRPr="00C750EB">
              <w:t xml:space="preserve"> To</w:t>
            </w:r>
            <w:proofErr w:type="gramEnd"/>
            <w:r w:rsidR="002406C8" w:rsidRPr="00C750EB">
              <w:t xml:space="preserve"> ensure the prompt and efficient preparation and service of all meals to the company’s standard and to the client’s satisfaction and maintaining the cleanliness and hygiene of the Unit to the required standard in the Service Level Agreement.</w:t>
            </w:r>
          </w:p>
        </w:tc>
      </w:tr>
      <w:tr w:rsidR="00366A73" w:rsidRPr="00AC039B"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rsidR="00366A73" w:rsidRDefault="002406C8" w:rsidP="00F479E6">
            <w:pPr>
              <w:pStyle w:val="Puces4"/>
              <w:numPr>
                <w:ilvl w:val="0"/>
                <w:numId w:val="2"/>
              </w:numPr>
              <w:rPr>
                <w:color w:val="000000" w:themeColor="text1"/>
              </w:rPr>
            </w:pPr>
            <w:r>
              <w:rPr>
                <w:color w:val="000000" w:themeColor="text1"/>
              </w:rPr>
              <w:t>Serv</w:t>
            </w:r>
            <w:r w:rsidR="00BE34ED">
              <w:rPr>
                <w:color w:val="000000" w:themeColor="text1"/>
              </w:rPr>
              <w:t>ice offer is in line with Club Joules</w:t>
            </w:r>
            <w:r>
              <w:rPr>
                <w:color w:val="000000" w:themeColor="text1"/>
              </w:rPr>
              <w:t xml:space="preserve"> </w:t>
            </w:r>
            <w:r w:rsidR="00ED2D93">
              <w:rPr>
                <w:color w:val="000000" w:themeColor="text1"/>
              </w:rPr>
              <w:t xml:space="preserve">Menu </w:t>
            </w:r>
            <w:r>
              <w:rPr>
                <w:color w:val="000000" w:themeColor="text1"/>
              </w:rPr>
              <w:t>service offer  and style guide</w:t>
            </w:r>
          </w:p>
          <w:p w:rsidR="00745A24" w:rsidRPr="00F479E6" w:rsidRDefault="002406C8" w:rsidP="00F479E6">
            <w:pPr>
              <w:pStyle w:val="Puces4"/>
              <w:numPr>
                <w:ilvl w:val="0"/>
                <w:numId w:val="2"/>
              </w:numPr>
              <w:rPr>
                <w:color w:val="000000" w:themeColor="text1"/>
              </w:rPr>
            </w:pPr>
            <w:r>
              <w:rPr>
                <w:color w:val="000000" w:themeColor="text1"/>
              </w:rPr>
              <w:t xml:space="preserve">Activities listed in the Oasis </w:t>
            </w:r>
            <w:r w:rsidR="00647185">
              <w:rPr>
                <w:color w:val="000000" w:themeColor="text1"/>
              </w:rPr>
              <w:t xml:space="preserve">contract </w:t>
            </w:r>
            <w:r>
              <w:rPr>
                <w:color w:val="000000" w:themeColor="text1"/>
              </w:rPr>
              <w:t xml:space="preserve">activity </w:t>
            </w:r>
            <w:r w:rsidR="00647185">
              <w:rPr>
                <w:color w:val="000000" w:themeColor="text1"/>
              </w:rPr>
              <w:t xml:space="preserve">plan, including </w:t>
            </w:r>
            <w:r w:rsidR="00ED2D93">
              <w:rPr>
                <w:color w:val="000000" w:themeColor="text1"/>
              </w:rPr>
              <w:t xml:space="preserve">minimum 6 themed </w:t>
            </w:r>
            <w:r w:rsidR="00647185">
              <w:rPr>
                <w:color w:val="000000" w:themeColor="text1"/>
              </w:rPr>
              <w:t>special days, parent tasters,</w:t>
            </w:r>
            <w:r w:rsidR="00ED2D93">
              <w:rPr>
                <w:color w:val="000000" w:themeColor="text1"/>
              </w:rPr>
              <w:t xml:space="preserve"> school council taster sessions, termly surveys</w:t>
            </w:r>
            <w:r w:rsidR="00647185">
              <w:rPr>
                <w:color w:val="000000" w:themeColor="text1"/>
              </w:rPr>
              <w:t xml:space="preserve"> to exceed 80% update of FSM pupils and 70% of cash paying Pupils</w:t>
            </w:r>
          </w:p>
        </w:tc>
      </w:tr>
      <w:tr w:rsidR="00366A73" w:rsidRPr="00315425" w:rsidTr="00161F93">
        <w:trPr>
          <w:gridAfter w:val="1"/>
          <w:wAfter w:w="18" w:type="dxa"/>
        </w:trPr>
        <w:tc>
          <w:tcPr>
            <w:tcW w:w="10440" w:type="dxa"/>
            <w:gridSpan w:val="1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rsidTr="00161F93">
        <w:trPr>
          <w:trHeight w:val="232"/>
        </w:trPr>
        <w:tc>
          <w:tcPr>
            <w:tcW w:w="1008" w:type="dxa"/>
            <w:vMerge w:val="restart"/>
            <w:tcBorders>
              <w:top w:val="dotted" w:sz="2" w:space="0" w:color="auto"/>
              <w:left w:val="single" w:sz="2" w:space="0" w:color="auto"/>
              <w:right w:val="nil"/>
            </w:tcBorders>
            <w:vAlign w:val="center"/>
          </w:tcPr>
          <w:p w:rsidR="00366A73" w:rsidRPr="007C0E94" w:rsidRDefault="00ED2D93" w:rsidP="00161F93">
            <w:pPr>
              <w:rPr>
                <w:sz w:val="18"/>
                <w:szCs w:val="18"/>
              </w:rPr>
            </w:pPr>
            <w:r>
              <w:rPr>
                <w:sz w:val="18"/>
                <w:szCs w:val="18"/>
              </w:rPr>
              <w:t>Revenue FY16</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rsidR="00366A73" w:rsidRPr="007C0E94" w:rsidRDefault="00BE34ED" w:rsidP="00161F93">
            <w:pPr>
              <w:rPr>
                <w:sz w:val="18"/>
                <w:szCs w:val="18"/>
              </w:rPr>
            </w:pPr>
            <w:r>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rsidR="00ED2D93" w:rsidRPr="007C0E94" w:rsidRDefault="00ED2D93" w:rsidP="00161F93">
            <w:pPr>
              <w:rPr>
                <w:sz w:val="18"/>
                <w:szCs w:val="18"/>
              </w:rPr>
            </w:pPr>
            <w:r>
              <w:rPr>
                <w:sz w:val="18"/>
                <w:szCs w:val="18"/>
              </w:rPr>
              <w:t>Patronage and SPH</w:t>
            </w:r>
          </w:p>
        </w:tc>
        <w:tc>
          <w:tcPr>
            <w:tcW w:w="126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rsidR="00366A73" w:rsidRPr="007C0E94" w:rsidRDefault="00ED2D93" w:rsidP="00161F93">
            <w:pPr>
              <w:rPr>
                <w:sz w:val="18"/>
                <w:szCs w:val="18"/>
              </w:rPr>
            </w:pPr>
            <w:r>
              <w:rPr>
                <w:sz w:val="18"/>
                <w:szCs w:val="18"/>
              </w:rPr>
              <w:t>5</w:t>
            </w: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rsidR="00366A73" w:rsidRPr="007C0E94" w:rsidRDefault="00366A73" w:rsidP="00161F93">
            <w:pPr>
              <w:rPr>
                <w:sz w:val="18"/>
                <w:szCs w:val="18"/>
              </w:rPr>
            </w:pPr>
          </w:p>
        </w:tc>
      </w:tr>
      <w:tr w:rsidR="00366A73" w:rsidRPr="007C0E94" w:rsidTr="00161F93">
        <w:trPr>
          <w:trHeight w:val="263"/>
        </w:trPr>
        <w:tc>
          <w:tcPr>
            <w:tcW w:w="1008" w:type="dxa"/>
            <w:vMerge/>
            <w:tcBorders>
              <w:left w:val="single" w:sz="2" w:space="0" w:color="auto"/>
              <w:right w:val="nil"/>
            </w:tcBorders>
            <w:vAlign w:val="center"/>
          </w:tcPr>
          <w:p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rsidR="00366A73" w:rsidRPr="007C0E94" w:rsidRDefault="00366A73" w:rsidP="00161F93">
            <w:pPr>
              <w:rPr>
                <w:sz w:val="18"/>
                <w:szCs w:val="18"/>
              </w:rPr>
            </w:pPr>
          </w:p>
        </w:tc>
        <w:tc>
          <w:tcPr>
            <w:tcW w:w="900" w:type="dxa"/>
            <w:vMerge/>
            <w:tcBorders>
              <w:left w:val="nil"/>
              <w:right w:val="nil"/>
            </w:tcBorders>
            <w:vAlign w:val="center"/>
          </w:tcPr>
          <w:p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rsidR="00366A73" w:rsidRPr="007C0E94" w:rsidRDefault="00366A73" w:rsidP="00161F93">
            <w:pPr>
              <w:rPr>
                <w:sz w:val="18"/>
                <w:szCs w:val="18"/>
              </w:rPr>
            </w:pPr>
            <w:r w:rsidRPr="007C0E94">
              <w:rPr>
                <w:sz w:val="18"/>
                <w:szCs w:val="18"/>
              </w:rPr>
              <w:t>tbc</w:t>
            </w:r>
          </w:p>
        </w:tc>
      </w:tr>
      <w:tr w:rsidR="00366A73" w:rsidRPr="007C0E94" w:rsidTr="00161F93">
        <w:trPr>
          <w:trHeight w:val="218"/>
        </w:trPr>
        <w:tc>
          <w:tcPr>
            <w:tcW w:w="1008" w:type="dxa"/>
            <w:vMerge/>
            <w:tcBorders>
              <w:left w:val="single" w:sz="2" w:space="0" w:color="auto"/>
              <w:bottom w:val="dotted" w:sz="4" w:space="0" w:color="auto"/>
              <w:right w:val="nil"/>
            </w:tcBorders>
            <w:vAlign w:val="center"/>
          </w:tcPr>
          <w:p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rsidR="00366A73" w:rsidRPr="007C0E94" w:rsidRDefault="00366A73" w:rsidP="00161F93">
            <w:pPr>
              <w:rPr>
                <w:sz w:val="18"/>
                <w:szCs w:val="18"/>
              </w:rPr>
            </w:pPr>
          </w:p>
        </w:tc>
      </w:tr>
      <w:tr w:rsidR="00366A73" w:rsidRPr="00FB6D69"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rsidR="0093206C" w:rsidRPr="00041A5F" w:rsidRDefault="00F83009" w:rsidP="0093206C">
            <w:pPr>
              <w:pStyle w:val="Header"/>
              <w:numPr>
                <w:ilvl w:val="0"/>
                <w:numId w:val="1"/>
              </w:numPr>
              <w:tabs>
                <w:tab w:val="clear" w:pos="4536"/>
                <w:tab w:val="clear" w:pos="9072"/>
              </w:tabs>
              <w:spacing w:line="240" w:lineRule="exact"/>
              <w:rPr>
                <w:rFonts w:cs="Arial"/>
                <w:sz w:val="20"/>
              </w:rPr>
            </w:pPr>
            <w:r>
              <w:rPr>
                <w:rFonts w:cs="Arial"/>
                <w:sz w:val="20"/>
              </w:rPr>
              <w:t xml:space="preserve">Client Satisfaction </w:t>
            </w:r>
            <w:r w:rsidR="0093206C">
              <w:rPr>
                <w:rFonts w:cs="Arial"/>
                <w:sz w:val="20"/>
              </w:rPr>
              <w:t xml:space="preserve"> </w:t>
            </w:r>
          </w:p>
          <w:p w:rsidR="0093206C" w:rsidRPr="00041A5F" w:rsidRDefault="0093206C" w:rsidP="0093206C">
            <w:pPr>
              <w:pStyle w:val="Header"/>
              <w:numPr>
                <w:ilvl w:val="0"/>
                <w:numId w:val="1"/>
              </w:numPr>
              <w:tabs>
                <w:tab w:val="clear" w:pos="4536"/>
                <w:tab w:val="clear" w:pos="9072"/>
              </w:tabs>
              <w:spacing w:line="240" w:lineRule="exact"/>
              <w:rPr>
                <w:rFonts w:cs="Arial"/>
                <w:sz w:val="20"/>
              </w:rPr>
            </w:pPr>
            <w:r w:rsidRPr="00041A5F">
              <w:rPr>
                <w:rFonts w:cs="Arial"/>
                <w:sz w:val="20"/>
              </w:rPr>
              <w:t>Achieve</w:t>
            </w:r>
            <w:smartTag w:uri="urn:schemas-microsoft-com:office:smarttags" w:element="PersonName">
              <w:r w:rsidRPr="00041A5F">
                <w:rPr>
                  <w:rFonts w:cs="Arial"/>
                  <w:sz w:val="20"/>
                </w:rPr>
                <w:t>me</w:t>
              </w:r>
            </w:smartTag>
            <w:r w:rsidRPr="00041A5F">
              <w:rPr>
                <w:rFonts w:cs="Arial"/>
                <w:sz w:val="20"/>
              </w:rPr>
              <w:t>nt of company and client budgets</w:t>
            </w:r>
          </w:p>
          <w:p w:rsidR="00366A73" w:rsidRPr="00144E5D" w:rsidRDefault="0093206C" w:rsidP="0093206C">
            <w:pPr>
              <w:numPr>
                <w:ilvl w:val="0"/>
                <w:numId w:val="1"/>
              </w:numPr>
              <w:spacing w:before="40" w:after="40"/>
              <w:jc w:val="left"/>
              <w:rPr>
                <w:rFonts w:cs="Arial"/>
                <w:color w:val="000000" w:themeColor="text1"/>
                <w:szCs w:val="20"/>
              </w:rPr>
            </w:pPr>
            <w:r>
              <w:rPr>
                <w:rFonts w:cs="Arial"/>
              </w:rPr>
              <w:t>Management of cashless systems and reporting</w:t>
            </w:r>
          </w:p>
        </w:tc>
      </w:tr>
    </w:tbl>
    <w:p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proofErr w:type="gramStart"/>
                      <w:r>
                        <w:rPr>
                          <w:color w:val="FFFFFF"/>
                          <w:sz w:val="14"/>
                          <w:szCs w:val="44"/>
                          <w:lang w:val="en-AU"/>
                        </w:rPr>
                        <w:t>Draft.</w:t>
                      </w:r>
                      <w:proofErr w:type="gramEnd"/>
                      <w:r>
                        <w:rPr>
                          <w:color w:val="FFFFFF"/>
                          <w:sz w:val="14"/>
                          <w:szCs w:val="44"/>
                          <w:lang w:val="en-AU"/>
                        </w:rPr>
                        <w:t xml:space="preserve">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4F0BD7" w:rsidRPr="00D376CF" w:rsidTr="001C3D62">
        <w:trPr>
          <w:trHeight w:val="77"/>
        </w:trPr>
        <w:tc>
          <w:tcPr>
            <w:tcW w:w="10458" w:type="dxa"/>
            <w:tcBorders>
              <w:top w:val="dotted" w:sz="4" w:space="0" w:color="auto"/>
              <w:left w:val="single" w:sz="2" w:space="0" w:color="auto"/>
              <w:bottom w:val="single" w:sz="2" w:space="0" w:color="000000"/>
              <w:right w:val="single" w:sz="2" w:space="0" w:color="auto"/>
            </w:tcBorders>
          </w:tcPr>
          <w:p w:rsidR="004F0BD7" w:rsidRPr="00315425" w:rsidRDefault="004F0BD7" w:rsidP="004F0BD7">
            <w:pPr>
              <w:jc w:val="center"/>
              <w:rPr>
                <w:rFonts w:cs="Arial"/>
                <w:b/>
                <w:sz w:val="4"/>
                <w:szCs w:val="20"/>
              </w:rPr>
            </w:pPr>
          </w:p>
          <w:p w:rsidR="004F0BD7" w:rsidRPr="00315425" w:rsidRDefault="004F0BD7" w:rsidP="004F0BD7">
            <w:pPr>
              <w:jc w:val="center"/>
              <w:rPr>
                <w:rFonts w:cs="Arial"/>
                <w:b/>
                <w:sz w:val="6"/>
                <w:szCs w:val="20"/>
              </w:rPr>
            </w:pPr>
          </w:p>
          <w:p w:rsidR="004F0BD7" w:rsidRDefault="004F0BD7" w:rsidP="004F0BD7">
            <w:pPr>
              <w:spacing w:after="40"/>
              <w:jc w:val="center"/>
              <w:rPr>
                <w:rFonts w:cs="Arial"/>
                <w:noProof/>
                <w:sz w:val="10"/>
                <w:szCs w:val="20"/>
                <w:lang w:eastAsia="en-US"/>
              </w:rPr>
            </w:pPr>
          </w:p>
          <w:p w:rsidR="004F0BD7" w:rsidRDefault="004F0BD7" w:rsidP="004F0BD7">
            <w:pPr>
              <w:spacing w:after="40"/>
              <w:jc w:val="center"/>
              <w:rPr>
                <w:rFonts w:cs="Arial"/>
                <w:noProof/>
                <w:sz w:val="10"/>
                <w:szCs w:val="20"/>
                <w:lang w:eastAsia="en-US"/>
              </w:rPr>
            </w:pPr>
          </w:p>
          <w:p w:rsidR="004F0BD7" w:rsidRDefault="004F0BD7" w:rsidP="004F0BD7">
            <w:pPr>
              <w:spacing w:after="40"/>
              <w:jc w:val="center"/>
              <w:rPr>
                <w:noProof/>
                <w:lang w:val="en-GB" w:eastAsia="en-GB"/>
              </w:rPr>
            </w:pPr>
          </w:p>
          <w:p w:rsidR="004F0BD7" w:rsidRDefault="004F0BD7" w:rsidP="004F0BD7">
            <w:pPr>
              <w:spacing w:after="40"/>
              <w:jc w:val="center"/>
              <w:rPr>
                <w:rFonts w:cs="Arial"/>
                <w:noProof/>
                <w:sz w:val="10"/>
                <w:szCs w:val="20"/>
                <w:lang w:eastAsia="en-US"/>
              </w:rPr>
            </w:pPr>
            <w:bookmarkStart w:id="0" w:name="_GoBack"/>
            <w:r>
              <w:rPr>
                <w:noProof/>
                <w:lang w:val="en-GB" w:eastAsia="en-GB"/>
              </w:rPr>
              <w:drawing>
                <wp:inline distT="0" distB="0" distL="0" distR="0" wp14:anchorId="689D66F6" wp14:editId="7983E5F2">
                  <wp:extent cx="6286500" cy="12573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p>
          <w:p w:rsidR="004F0BD7" w:rsidRDefault="004F0BD7" w:rsidP="004F0BD7">
            <w:pPr>
              <w:spacing w:after="40"/>
              <w:jc w:val="center"/>
              <w:rPr>
                <w:rFonts w:cs="Arial"/>
                <w:sz w:val="14"/>
                <w:szCs w:val="20"/>
              </w:rPr>
            </w:pPr>
          </w:p>
          <w:p w:rsidR="004F0BD7" w:rsidRDefault="004F0BD7" w:rsidP="004F0BD7">
            <w:pPr>
              <w:spacing w:after="40"/>
              <w:jc w:val="center"/>
              <w:rPr>
                <w:rFonts w:cs="Arial"/>
                <w:sz w:val="14"/>
                <w:szCs w:val="20"/>
              </w:rPr>
            </w:pPr>
          </w:p>
          <w:p w:rsidR="004F0BD7" w:rsidRPr="00D376CF" w:rsidRDefault="004F0BD7" w:rsidP="004F0BD7">
            <w:pPr>
              <w:spacing w:after="40"/>
              <w:rPr>
                <w:rFonts w:cs="Arial"/>
                <w:sz w:val="14"/>
                <w:szCs w:val="20"/>
              </w:rPr>
            </w:pPr>
          </w:p>
        </w:tc>
      </w:tr>
      <w:tr w:rsidR="00366A73" w:rsidRPr="00315425" w:rsidTr="0093206C">
        <w:trPr>
          <w:trHeight w:val="109"/>
        </w:trPr>
        <w:tc>
          <w:tcPr>
            <w:tcW w:w="10458" w:type="dxa"/>
            <w:tcBorders>
              <w:top w:val="dotted" w:sz="4" w:space="0" w:color="auto"/>
              <w:left w:val="single" w:sz="2" w:space="0" w:color="auto"/>
              <w:bottom w:val="single" w:sz="2" w:space="0" w:color="000000"/>
              <w:right w:val="single" w:sz="2" w:space="0" w:color="auto"/>
            </w:tcBorders>
          </w:tcPr>
          <w:p w:rsidR="00366A73" w:rsidRPr="00D376CF" w:rsidRDefault="0093206C" w:rsidP="00333F69">
            <w:pPr>
              <w:contextualSpacing/>
              <w:rPr>
                <w:rFonts w:cs="Arial"/>
                <w:sz w:val="14"/>
                <w:szCs w:val="20"/>
              </w:rPr>
            </w:pPr>
            <w:r>
              <w:rPr>
                <w:rFonts w:ascii="Calibri" w:hAnsi="Calibri" w:cs="Calibri"/>
                <w:color w:val="FFFFFF"/>
                <w:sz w:val="24"/>
                <w:lang w:val="en-GB" w:eastAsia="en-GB"/>
              </w:rPr>
              <w:t>count Dire</w:t>
            </w:r>
          </w:p>
        </w:tc>
      </w:tr>
    </w:tbl>
    <w:p w:rsidR="00366A73" w:rsidRDefault="00366A73" w:rsidP="00366A73">
      <w:pPr>
        <w:jc w:val="left"/>
        <w:rPr>
          <w:rFonts w:cs="Arial"/>
        </w:rPr>
      </w:pPr>
    </w:p>
    <w:p w:rsidR="00366A73" w:rsidRDefault="00366A73"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rsidTr="00161F93">
        <w:trPr>
          <w:trHeight w:val="1606"/>
        </w:trPr>
        <w:tc>
          <w:tcPr>
            <w:tcW w:w="10458" w:type="dxa"/>
            <w:tcBorders>
              <w:top w:val="dotted" w:sz="2" w:space="0" w:color="auto"/>
              <w:left w:val="single" w:sz="2" w:space="0" w:color="auto"/>
              <w:bottom w:val="single" w:sz="4" w:space="0" w:color="auto"/>
              <w:right w:val="single" w:sz="2" w:space="0" w:color="auto"/>
            </w:tcBorders>
          </w:tcPr>
          <w:p w:rsidR="0028438F" w:rsidRPr="0028438F" w:rsidRDefault="00E324B9" w:rsidP="0093206C">
            <w:pPr>
              <w:numPr>
                <w:ilvl w:val="0"/>
                <w:numId w:val="3"/>
              </w:numPr>
              <w:jc w:val="left"/>
            </w:pPr>
            <w:r>
              <w:rPr>
                <w:rFonts w:cs="Arial"/>
                <w:szCs w:val="20"/>
              </w:rPr>
              <w:t xml:space="preserve">Assisting the </w:t>
            </w:r>
            <w:r w:rsidR="0028438F">
              <w:rPr>
                <w:rFonts w:cs="Arial"/>
                <w:szCs w:val="20"/>
              </w:rPr>
              <w:t>Chef Manager</w:t>
            </w:r>
            <w:r w:rsidR="0028438F" w:rsidRPr="0028438F">
              <w:rPr>
                <w:rFonts w:cs="Arial"/>
                <w:szCs w:val="20"/>
              </w:rPr>
              <w:t xml:space="preserve"> </w:t>
            </w:r>
            <w:r>
              <w:rPr>
                <w:rFonts w:cs="Arial"/>
                <w:szCs w:val="20"/>
              </w:rPr>
              <w:t xml:space="preserve">in providing the Family Service Meal </w:t>
            </w:r>
            <w:r w:rsidR="0028438F" w:rsidRPr="0028438F">
              <w:rPr>
                <w:rFonts w:cs="Arial"/>
                <w:szCs w:val="20"/>
              </w:rPr>
              <w:t xml:space="preserve">and assisting with the day to day catering arrangements at a school taking specific responsibility for designated key areas. Carrying out food preparation, cooking and serving of meals contributing to the planning and control of all aspects of the service promoting </w:t>
            </w:r>
            <w:r w:rsidR="0028438F">
              <w:rPr>
                <w:rFonts w:cs="Arial"/>
                <w:szCs w:val="20"/>
              </w:rPr>
              <w:t>Sodexo</w:t>
            </w:r>
            <w:r w:rsidR="0028438F" w:rsidRPr="0028438F">
              <w:rPr>
                <w:rFonts w:cs="Arial"/>
                <w:szCs w:val="20"/>
              </w:rPr>
              <w:t xml:space="preserve"> at all times through customer care.</w:t>
            </w:r>
          </w:p>
          <w:p w:rsidR="00E324B9" w:rsidRDefault="0093206C" w:rsidP="0093206C">
            <w:pPr>
              <w:numPr>
                <w:ilvl w:val="0"/>
                <w:numId w:val="3"/>
              </w:numPr>
              <w:jc w:val="left"/>
            </w:pPr>
            <w:r>
              <w:t xml:space="preserve">To </w:t>
            </w:r>
            <w:r w:rsidR="00E324B9">
              <w:t xml:space="preserve">receive all deliveries and to carry out checks on the delivery and put food stuffs away in the appropriate Freezer/Fridge/Dry Store </w:t>
            </w:r>
          </w:p>
          <w:p w:rsidR="0093206C" w:rsidRPr="00041A5F" w:rsidRDefault="00E324B9" w:rsidP="0093206C">
            <w:pPr>
              <w:numPr>
                <w:ilvl w:val="0"/>
                <w:numId w:val="3"/>
              </w:numPr>
              <w:jc w:val="left"/>
            </w:pPr>
            <w:r>
              <w:t>S</w:t>
            </w:r>
            <w:r w:rsidR="0093206C" w:rsidRPr="00041A5F">
              <w:t>trict budgetary contro</w:t>
            </w:r>
            <w:r w:rsidR="0093206C">
              <w:t>l in line with client and Sodex</w:t>
            </w:r>
            <w:r w:rsidR="0093206C" w:rsidRPr="00041A5F">
              <w:t>o expectations.</w:t>
            </w:r>
          </w:p>
          <w:p w:rsidR="00745A24" w:rsidRPr="0093206C" w:rsidRDefault="0093206C" w:rsidP="0093206C">
            <w:pPr>
              <w:numPr>
                <w:ilvl w:val="0"/>
                <w:numId w:val="3"/>
              </w:numPr>
              <w:spacing w:before="40" w:after="40"/>
              <w:jc w:val="left"/>
              <w:rPr>
                <w:rFonts w:cs="Arial"/>
                <w:color w:val="FF0000"/>
                <w:szCs w:val="20"/>
              </w:rPr>
            </w:pPr>
            <w:r w:rsidRPr="00041A5F">
              <w:t xml:space="preserve">To ensure that all statutory and company regulations and policies relating to </w:t>
            </w:r>
            <w:r>
              <w:t xml:space="preserve">Allergens, </w:t>
            </w:r>
            <w:r w:rsidRPr="00041A5F">
              <w:t>hygiene, health, safety and f</w:t>
            </w:r>
            <w:r>
              <w:t>ire are enforced and maintained at all times.</w:t>
            </w:r>
          </w:p>
          <w:p w:rsidR="0093206C" w:rsidRPr="0093206C" w:rsidRDefault="0093206C" w:rsidP="0093206C">
            <w:pPr>
              <w:numPr>
                <w:ilvl w:val="0"/>
                <w:numId w:val="3"/>
              </w:numPr>
              <w:spacing w:before="40" w:after="40"/>
              <w:jc w:val="left"/>
              <w:rPr>
                <w:rFonts w:cs="Arial"/>
                <w:color w:val="FF0000"/>
                <w:szCs w:val="20"/>
              </w:rPr>
            </w:pPr>
            <w:r>
              <w:t>To ensure that all</w:t>
            </w:r>
            <w:r w:rsidR="00E324B9">
              <w:t xml:space="preserve"> Food temperature</w:t>
            </w:r>
            <w:r w:rsidR="00E262F4">
              <w:t xml:space="preserve"> </w:t>
            </w:r>
            <w:r>
              <w:t xml:space="preserve">records </w:t>
            </w:r>
            <w:r w:rsidR="00E262F4">
              <w:t xml:space="preserve">are completed and retained for a duration of time as per Sodexo Policy. </w:t>
            </w:r>
          </w:p>
          <w:p w:rsidR="0093206C" w:rsidRPr="00C4695A" w:rsidRDefault="0093206C" w:rsidP="0093206C">
            <w:pPr>
              <w:spacing w:before="40" w:after="40"/>
              <w:ind w:left="720"/>
              <w:jc w:val="left"/>
              <w:rPr>
                <w:rFonts w:cs="Arial"/>
                <w:color w:val="FF0000"/>
                <w:szCs w:val="20"/>
              </w:rPr>
            </w:pPr>
          </w:p>
        </w:tc>
      </w:tr>
    </w:tbl>
    <w:p w:rsidR="00366A73" w:rsidRDefault="00366A73" w:rsidP="00366A73">
      <w:pPr>
        <w:jc w:val="left"/>
        <w:rPr>
          <w:rFonts w:cs="Arial"/>
        </w:rPr>
      </w:pPr>
    </w:p>
    <w:p w:rsidR="00E57078" w:rsidRDefault="00E57078" w:rsidP="00366A73">
      <w:pPr>
        <w:jc w:val="left"/>
        <w:rPr>
          <w:rFonts w:cs="Arial"/>
        </w:rPr>
      </w:pPr>
    </w:p>
    <w:p w:rsidR="00E57078" w:rsidRDefault="00E57078" w:rsidP="00366A73">
      <w:pPr>
        <w:jc w:val="left"/>
        <w:rPr>
          <w:rFonts w:cs="Arial"/>
        </w:rPr>
      </w:pPr>
    </w:p>
    <w:p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rsidTr="00161F93">
        <w:trPr>
          <w:trHeight w:val="565"/>
        </w:trPr>
        <w:tc>
          <w:tcPr>
            <w:tcW w:w="10458" w:type="dxa"/>
            <w:shd w:val="clear" w:color="auto" w:fill="F2F2F2"/>
            <w:vAlign w:val="center"/>
          </w:tcPr>
          <w:p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rsidTr="00161F93">
        <w:trPr>
          <w:trHeight w:val="620"/>
        </w:trPr>
        <w:tc>
          <w:tcPr>
            <w:tcW w:w="10458" w:type="dxa"/>
          </w:tcPr>
          <w:p w:rsidR="00366A73" w:rsidRPr="00C56FEC" w:rsidRDefault="00366A73" w:rsidP="00161F93">
            <w:pPr>
              <w:rPr>
                <w:rFonts w:cs="Arial"/>
                <w:b/>
                <w:sz w:val="6"/>
                <w:szCs w:val="20"/>
              </w:rPr>
            </w:pPr>
          </w:p>
          <w:p w:rsidR="004359C5" w:rsidRPr="00C750E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snapToGrid w:val="0"/>
                <w:lang w:eastAsia="en-US"/>
              </w:rPr>
            </w:pPr>
            <w:r w:rsidRPr="00C750EB">
              <w:t xml:space="preserve">To </w:t>
            </w:r>
            <w:r w:rsidR="0028438F">
              <w:t>assist The Chef Manager</w:t>
            </w:r>
            <w:r w:rsidRPr="00C750EB">
              <w:t xml:space="preserve"> with the preparati</w:t>
            </w:r>
            <w:r w:rsidR="00F83009">
              <w:t>on and presentation of Family Meal</w:t>
            </w:r>
            <w:r w:rsidRPr="00C750EB">
              <w:t xml:space="preserve"> service (participating as necessary) at the required time, being provided to the standard laid down in the Service Level Agreement and to the Client's, Customer's and Sodexo’s satisfaction.</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snapToGrid w:val="0"/>
                <w:lang w:eastAsia="en-US"/>
              </w:rPr>
            </w:pPr>
          </w:p>
          <w:p w:rsidR="0028438F" w:rsidRPr="0053199A" w:rsidRDefault="004359C5" w:rsidP="0053199A">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snapToGrid w:val="0"/>
                <w:lang w:eastAsia="en-US"/>
              </w:rPr>
            </w:pPr>
            <w:r w:rsidRPr="00C750EB">
              <w:t xml:space="preserve">To ensure that all food is prepared with due care and attention, particularly in regard to customers’ special dietary requirements: for example, nut, dairy or wheat allergies. </w:t>
            </w:r>
            <w:r w:rsidR="0028438F" w:rsidRPr="00C750EB">
              <w:t xml:space="preserve"> </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snapToGrid w:val="0"/>
                <w:lang w:eastAsia="en-US"/>
              </w:rPr>
            </w:pPr>
          </w:p>
          <w:p w:rsidR="004359C5" w:rsidRPr="00C750E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snapToGrid w:val="0"/>
                <w:lang w:eastAsia="en-US"/>
              </w:rPr>
            </w:pPr>
            <w:r w:rsidRPr="00C750EB">
              <w:rPr>
                <w:snapToGrid w:val="0"/>
                <w:lang w:eastAsia="en-US"/>
              </w:rPr>
              <w:t xml:space="preserve">To </w:t>
            </w:r>
            <w:r w:rsidR="0053199A">
              <w:rPr>
                <w:snapToGrid w:val="0"/>
                <w:lang w:eastAsia="en-US"/>
              </w:rPr>
              <w:t>assist with</w:t>
            </w:r>
            <w:r w:rsidRPr="00C750EB">
              <w:rPr>
                <w:snapToGrid w:val="0"/>
                <w:lang w:eastAsia="en-US"/>
              </w:rPr>
              <w:t xml:space="preserve"> any special function</w:t>
            </w:r>
            <w:r w:rsidR="0053199A">
              <w:rPr>
                <w:snapToGrid w:val="0"/>
                <w:lang w:eastAsia="en-US"/>
              </w:rPr>
              <w:t>s</w:t>
            </w:r>
            <w:r w:rsidRPr="00C750EB">
              <w:rPr>
                <w:snapToGrid w:val="0"/>
                <w:lang w:eastAsia="en-US"/>
              </w:rPr>
              <w:t xml:space="preserve"> as required, some of which may occur outside of normal working hours.</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lang w:eastAsia="en-US"/>
              </w:rPr>
            </w:pPr>
          </w:p>
          <w:p w:rsidR="004359C5" w:rsidRPr="00C750E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snapToGrid w:val="0"/>
                <w:lang w:eastAsia="en-US"/>
              </w:rPr>
            </w:pPr>
            <w:r w:rsidRPr="00C750EB">
              <w:rPr>
                <w:snapToGrid w:val="0"/>
                <w:lang w:eastAsia="en-US"/>
              </w:rPr>
              <w:t xml:space="preserve">To establish and maintain satisfactory relationships with individuals at all levels within the Company and the Client organisation. </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snapToGrid w:val="0"/>
                <w:lang w:eastAsia="en-US"/>
              </w:rPr>
            </w:pPr>
          </w:p>
          <w:p w:rsidR="004359C5" w:rsidRPr="00C750E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snapToGrid w:val="0"/>
                <w:lang w:eastAsia="en-US"/>
              </w:rPr>
            </w:pPr>
            <w:r w:rsidRPr="00C750EB">
              <w:rPr>
                <w:snapToGrid w:val="0"/>
                <w:lang w:eastAsia="en-US"/>
              </w:rPr>
              <w:t xml:space="preserve">To ensure that the Company's accountancy, documentation and administration procedures are carried out to the laid down standard and that the necessary weekly returns are completed accurately and sent to the appointed office on time. This may be electronically, paper-based, or both, as instructed. </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lang w:eastAsia="en-US"/>
              </w:rPr>
            </w:pPr>
          </w:p>
          <w:p w:rsidR="004359C5" w:rsidRPr="00C750E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rPr>
                <w:snapToGrid w:val="0"/>
                <w:lang w:eastAsia="en-US"/>
              </w:rPr>
              <w:t>To</w:t>
            </w:r>
            <w:r w:rsidR="0053199A">
              <w:rPr>
                <w:snapToGrid w:val="0"/>
                <w:lang w:eastAsia="en-US"/>
              </w:rPr>
              <w:t xml:space="preserve"> assist the Chef Manager with the </w:t>
            </w:r>
            <w:r w:rsidRPr="00C750EB">
              <w:rPr>
                <w:snapToGrid w:val="0"/>
                <w:lang w:eastAsia="en-US"/>
              </w:rPr>
              <w:t>control and monitor</w:t>
            </w:r>
            <w:r w:rsidR="0053199A">
              <w:rPr>
                <w:snapToGrid w:val="0"/>
                <w:lang w:eastAsia="en-US"/>
              </w:rPr>
              <w:t>ing of</w:t>
            </w:r>
            <w:r w:rsidRPr="00C750EB">
              <w:rPr>
                <w:snapToGrid w:val="0"/>
                <w:lang w:eastAsia="en-US"/>
              </w:rPr>
              <w:t xml:space="preserve"> the financial performance of the unit and to maintain costs within pre-budgeted targets.</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59C5" w:rsidRPr="00C750E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 xml:space="preserve">To maintain the standards and integrity of the service offer and Service Level Agreement at all times. To carry out a daily service audit and perform activities detailed in the service offer manual under Key Performance Indicators to the frequency and level required. </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p>
          <w:p w:rsidR="004359C5" w:rsidRPr="00C750E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implement and maintain the Statutory and Company standards of hygiene, health and safety and take any action as is necessary.</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p>
          <w:p w:rsidR="004359C5" w:rsidRPr="00C750EB"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take all necessary steps to ensure maximum securit</w:t>
            </w:r>
            <w:r w:rsidR="0053199A">
              <w:t>y of the kitchen, store, office a</w:t>
            </w:r>
            <w:r w:rsidRPr="00C750EB">
              <w:t>nd any other areas under the Sodexo’s control.</w:t>
            </w:r>
          </w:p>
          <w:p w:rsidR="00E7462A" w:rsidRDefault="00E7462A" w:rsidP="00E7462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ind w:left="360"/>
            </w:pPr>
          </w:p>
          <w:p w:rsidR="004359C5" w:rsidRDefault="004359C5" w:rsidP="004359C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 xml:space="preserve">Attend to any reasonable requests made by the </w:t>
            </w:r>
            <w:r w:rsidR="0053199A">
              <w:t>Catering Manager and/or the Chef Manager</w:t>
            </w:r>
          </w:p>
          <w:p w:rsidR="00E7462A" w:rsidRDefault="00E7462A" w:rsidP="00E7462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ind w:left="360"/>
            </w:pPr>
          </w:p>
          <w:p w:rsidR="0053199A" w:rsidRDefault="0053199A" w:rsidP="005319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ind w:left="360"/>
            </w:pPr>
          </w:p>
          <w:p w:rsidR="00E7462A" w:rsidRDefault="00E7462A" w:rsidP="005319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ind w:left="360"/>
            </w:pPr>
          </w:p>
          <w:p w:rsidR="00E7462A" w:rsidRPr="00C750EB" w:rsidRDefault="00E7462A" w:rsidP="005319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ind w:left="360"/>
            </w:pP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b/>
              </w:rPr>
            </w:pPr>
            <w:r w:rsidRPr="00C750EB">
              <w:rPr>
                <w:b/>
              </w:rPr>
              <w:lastRenderedPageBreak/>
              <w:t>IRREGULAR DUTIES:</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59C5" w:rsidRPr="00C750EB" w:rsidRDefault="004359C5"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relieve and assist in other establishments in certain circumstances.</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59C5" w:rsidRPr="00C750EB" w:rsidRDefault="004359C5"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attend to and take all necessary action, statutory and otherwise in the event of accident, fire, loss, theft, lost property, damage, unfit food or other irregularities and complete the necessary return and/or reports.</w:t>
            </w:r>
          </w:p>
          <w:p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59C5" w:rsidRPr="00C750EB" w:rsidRDefault="004359C5" w:rsidP="004359C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attend meetings and training courses as requested.</w:t>
            </w:r>
          </w:p>
          <w:p w:rsidR="00424476" w:rsidRPr="00424476" w:rsidRDefault="00424476" w:rsidP="00424476">
            <w:pPr>
              <w:rPr>
                <w:rFonts w:cs="Arial"/>
                <w:color w:val="000000" w:themeColor="text1"/>
                <w:szCs w:val="20"/>
                <w:lang w:val="en-GB"/>
              </w:rPr>
            </w:pPr>
          </w:p>
        </w:tc>
      </w:tr>
    </w:tbl>
    <w:p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rsidTr="00161F93">
        <w:trPr>
          <w:trHeight w:val="620"/>
        </w:trPr>
        <w:tc>
          <w:tcPr>
            <w:tcW w:w="10456" w:type="dxa"/>
            <w:tcBorders>
              <w:top w:val="nil"/>
              <w:left w:val="single" w:sz="2" w:space="0" w:color="auto"/>
              <w:bottom w:val="single" w:sz="4" w:space="0" w:color="auto"/>
              <w:right w:val="single" w:sz="4" w:space="0" w:color="auto"/>
            </w:tcBorders>
          </w:tcPr>
          <w:p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 xml:space="preserve">To understand and maintain the standards and integrity of the </w:t>
            </w:r>
            <w:r w:rsidR="0053199A">
              <w:rPr>
                <w:rFonts w:cs="Arial"/>
                <w:snapToGrid w:val="0"/>
                <w:lang w:eastAsia="en-US"/>
              </w:rPr>
              <w:t xml:space="preserve">Family Lunch </w:t>
            </w:r>
            <w:r w:rsidRPr="00041A5F">
              <w:rPr>
                <w:rFonts w:cs="Arial"/>
                <w:snapToGrid w:val="0"/>
                <w:lang w:eastAsia="en-US"/>
              </w:rPr>
              <w:t>service offer and Service Level Agreement at all times. To carry out a daily service audit and perform activities detailed in the service offer manual under Key Performance Indicators to the frequency and level required</w:t>
            </w:r>
          </w:p>
          <w:p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 xml:space="preserve">To establish and maintain satisfactory relationships with individuals at all levels within the Company and the Client organisation. </w:t>
            </w:r>
          </w:p>
          <w:p w:rsidR="004359C5" w:rsidRPr="00041A5F" w:rsidRDefault="004359C5" w:rsidP="004359C5">
            <w:pPr>
              <w:numPr>
                <w:ilvl w:val="0"/>
                <w:numId w:val="3"/>
              </w:numPr>
              <w:jc w:val="left"/>
              <w:rPr>
                <w:rFonts w:cs="Arial"/>
              </w:rPr>
            </w:pPr>
            <w:r w:rsidRPr="00041A5F">
              <w:rPr>
                <w:rFonts w:cs="Arial"/>
                <w:snapToGrid w:val="0"/>
                <w:lang w:eastAsia="en-US"/>
              </w:rPr>
              <w:t>To implement and maintain the Statutory and Company standards of hygiene, health and safety and take any action as is necessary.</w:t>
            </w:r>
            <w:r w:rsidRPr="00041A5F">
              <w:rPr>
                <w:rFonts w:cs="Arial"/>
              </w:rPr>
              <w:t xml:space="preserve"> </w:t>
            </w:r>
          </w:p>
          <w:p w:rsidR="004359C5" w:rsidRPr="00041A5F" w:rsidRDefault="004359C5" w:rsidP="004359C5">
            <w:pPr>
              <w:numPr>
                <w:ilvl w:val="0"/>
                <w:numId w:val="3"/>
              </w:numPr>
              <w:jc w:val="left"/>
              <w:rPr>
                <w:rFonts w:cs="Arial"/>
              </w:rPr>
            </w:pPr>
            <w:r w:rsidRPr="00041A5F">
              <w:rPr>
                <w:rFonts w:cs="Arial"/>
              </w:rPr>
              <w:t xml:space="preserve">To implement and maintain all Statutory and Company policies and procedures, communicating it to all staff and ensuring full compliance. </w:t>
            </w:r>
          </w:p>
          <w:p w:rsidR="00745A24" w:rsidRPr="00424476" w:rsidRDefault="00745A24" w:rsidP="00745A24">
            <w:pPr>
              <w:numPr>
                <w:ilvl w:val="0"/>
                <w:numId w:val="3"/>
              </w:numPr>
              <w:spacing w:before="40"/>
              <w:jc w:val="left"/>
              <w:rPr>
                <w:rFonts w:cs="Arial"/>
                <w:color w:val="000000" w:themeColor="text1"/>
                <w:szCs w:val="20"/>
                <w:lang w:val="en-GB"/>
              </w:rPr>
            </w:pPr>
          </w:p>
        </w:tc>
      </w:tr>
    </w:tbl>
    <w:p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rsidTr="004238D8">
        <w:trPr>
          <w:trHeight w:val="620"/>
        </w:trPr>
        <w:tc>
          <w:tcPr>
            <w:tcW w:w="10458" w:type="dxa"/>
            <w:tcBorders>
              <w:top w:val="nil"/>
              <w:left w:val="single" w:sz="2" w:space="0" w:color="auto"/>
              <w:bottom w:val="single" w:sz="4" w:space="0" w:color="auto"/>
              <w:right w:val="single" w:sz="4" w:space="0" w:color="auto"/>
            </w:tcBorders>
          </w:tcPr>
          <w:p w:rsidR="004359C5" w:rsidRDefault="004359C5" w:rsidP="004359C5">
            <w:pPr>
              <w:pStyle w:val="Puces1"/>
              <w:numPr>
                <w:ilvl w:val="0"/>
                <w:numId w:val="23"/>
              </w:numPr>
              <w:spacing w:after="0"/>
              <w:rPr>
                <w:b w:val="0"/>
                <w:sz w:val="20"/>
                <w:szCs w:val="20"/>
              </w:rPr>
            </w:pPr>
            <w:r w:rsidRPr="00C750EB">
              <w:rPr>
                <w:b w:val="0"/>
                <w:sz w:val="20"/>
              </w:rPr>
              <w:t>Good standard of literacy and numeracy</w:t>
            </w:r>
            <w:r w:rsidRPr="00C750EB">
              <w:rPr>
                <w:b w:val="0"/>
                <w:sz w:val="20"/>
                <w:szCs w:val="20"/>
              </w:rPr>
              <w:t xml:space="preserve"> </w:t>
            </w:r>
          </w:p>
          <w:p w:rsidR="005A119E" w:rsidRPr="00C750EB" w:rsidRDefault="005A119E" w:rsidP="004359C5">
            <w:pPr>
              <w:pStyle w:val="Puces1"/>
              <w:numPr>
                <w:ilvl w:val="0"/>
                <w:numId w:val="23"/>
              </w:numPr>
              <w:spacing w:after="0"/>
              <w:rPr>
                <w:b w:val="0"/>
                <w:sz w:val="20"/>
                <w:szCs w:val="20"/>
              </w:rPr>
            </w:pPr>
            <w:r>
              <w:rPr>
                <w:b w:val="0"/>
                <w:sz w:val="20"/>
                <w:szCs w:val="20"/>
              </w:rPr>
              <w:t>Experience in the job at a previous school</w:t>
            </w:r>
          </w:p>
          <w:p w:rsidR="004359C5" w:rsidRPr="00C750EB" w:rsidRDefault="004359C5" w:rsidP="004359C5">
            <w:pPr>
              <w:pStyle w:val="Puces1"/>
              <w:numPr>
                <w:ilvl w:val="0"/>
                <w:numId w:val="23"/>
              </w:numPr>
              <w:tabs>
                <w:tab w:val="left" w:pos="20"/>
              </w:tabs>
              <w:spacing w:after="0"/>
              <w:rPr>
                <w:b w:val="0"/>
                <w:sz w:val="18"/>
                <w:szCs w:val="18"/>
              </w:rPr>
            </w:pPr>
            <w:r w:rsidRPr="00C750EB">
              <w:rPr>
                <w:b w:val="0"/>
                <w:sz w:val="20"/>
              </w:rPr>
              <w:t>706/</w:t>
            </w:r>
            <w:r w:rsidR="005A119E">
              <w:rPr>
                <w:b w:val="0"/>
                <w:sz w:val="20"/>
              </w:rPr>
              <w:t>1</w:t>
            </w:r>
            <w:r w:rsidRPr="00C750EB">
              <w:rPr>
                <w:b w:val="0"/>
                <w:sz w:val="20"/>
              </w:rPr>
              <w:t xml:space="preserve"> or NVQ2 chef qualification, or equivalent</w:t>
            </w:r>
          </w:p>
          <w:p w:rsidR="004359C5" w:rsidRPr="00C750EB" w:rsidRDefault="004359C5" w:rsidP="004359C5">
            <w:pPr>
              <w:pStyle w:val="Puces1"/>
              <w:numPr>
                <w:ilvl w:val="0"/>
                <w:numId w:val="23"/>
              </w:numPr>
              <w:spacing w:after="0"/>
              <w:rPr>
                <w:b w:val="0"/>
                <w:sz w:val="20"/>
              </w:rPr>
            </w:pPr>
            <w:r w:rsidRPr="00C750EB">
              <w:rPr>
                <w:b w:val="0"/>
                <w:sz w:val="20"/>
              </w:rPr>
              <w:t>Previous catering experience</w:t>
            </w:r>
            <w:r>
              <w:rPr>
                <w:b w:val="0"/>
                <w:sz w:val="20"/>
              </w:rPr>
              <w:t>,</w:t>
            </w:r>
          </w:p>
          <w:p w:rsidR="004359C5" w:rsidRPr="00C750EB" w:rsidRDefault="004359C5" w:rsidP="004359C5">
            <w:pPr>
              <w:numPr>
                <w:ilvl w:val="0"/>
                <w:numId w:val="23"/>
              </w:numPr>
              <w:jc w:val="left"/>
            </w:pPr>
            <w:r w:rsidRPr="00C750EB">
              <w:t>Excellent interpersonal skills and ability to  communicate effectively with customers, clients, and staff at all levels</w:t>
            </w:r>
          </w:p>
          <w:p w:rsidR="004359C5" w:rsidRPr="00C750EB" w:rsidRDefault="005A119E" w:rsidP="004359C5">
            <w:pPr>
              <w:numPr>
                <w:ilvl w:val="0"/>
                <w:numId w:val="23"/>
              </w:numPr>
              <w:jc w:val="left"/>
            </w:pPr>
            <w:r>
              <w:t>Basic</w:t>
            </w:r>
            <w:r w:rsidR="004359C5" w:rsidRPr="00C750EB">
              <w:t xml:space="preserve"> Food Hygiene Certificate</w:t>
            </w:r>
          </w:p>
          <w:p w:rsidR="004359C5" w:rsidRPr="00C750EB" w:rsidRDefault="004359C5" w:rsidP="004359C5">
            <w:pPr>
              <w:numPr>
                <w:ilvl w:val="0"/>
                <w:numId w:val="23"/>
              </w:numPr>
              <w:jc w:val="left"/>
            </w:pPr>
            <w:r w:rsidRPr="00C750EB">
              <w:t xml:space="preserve">Good time management and </w:t>
            </w:r>
            <w:r w:rsidR="001A164B" w:rsidRPr="00C750EB">
              <w:t>organizational</w:t>
            </w:r>
            <w:r w:rsidRPr="00C750EB">
              <w:t xml:space="preserve"> skills</w:t>
            </w:r>
          </w:p>
          <w:p w:rsidR="004359C5" w:rsidRDefault="004359C5" w:rsidP="004359C5">
            <w:pPr>
              <w:numPr>
                <w:ilvl w:val="0"/>
                <w:numId w:val="23"/>
              </w:numPr>
              <w:jc w:val="left"/>
            </w:pPr>
            <w:r w:rsidRPr="004359C5">
              <w:t>Ability to work well under pressure</w:t>
            </w:r>
            <w:r w:rsidRPr="00C750EB">
              <w:t xml:space="preserve"> </w:t>
            </w:r>
          </w:p>
          <w:p w:rsidR="004359C5" w:rsidRPr="00C750EB" w:rsidRDefault="004359C5" w:rsidP="004359C5">
            <w:pPr>
              <w:numPr>
                <w:ilvl w:val="0"/>
                <w:numId w:val="23"/>
              </w:numPr>
              <w:jc w:val="left"/>
            </w:pPr>
            <w:r w:rsidRPr="00C750EB">
              <w:t>Ability to achieve and set standards and operate to performance criteria, with particular regard to hygiene</w:t>
            </w:r>
          </w:p>
          <w:p w:rsidR="004359C5" w:rsidRPr="00C750EB" w:rsidRDefault="004359C5" w:rsidP="004359C5">
            <w:pPr>
              <w:numPr>
                <w:ilvl w:val="0"/>
                <w:numId w:val="23"/>
              </w:numPr>
              <w:jc w:val="left"/>
            </w:pPr>
            <w:r w:rsidRPr="00C750EB">
              <w:t>Positive approach to learning in role and identifying own training needs as appropriate</w:t>
            </w:r>
          </w:p>
          <w:p w:rsidR="004359C5" w:rsidRPr="00C750EB" w:rsidRDefault="004359C5" w:rsidP="004359C5">
            <w:pPr>
              <w:numPr>
                <w:ilvl w:val="0"/>
                <w:numId w:val="23"/>
              </w:numPr>
              <w:jc w:val="left"/>
            </w:pPr>
            <w:r w:rsidRPr="00C750EB">
              <w:t>Self-motivated</w:t>
            </w:r>
            <w:r>
              <w:t>, s</w:t>
            </w:r>
            <w:r w:rsidRPr="00C750EB">
              <w:t>ense of own initiative</w:t>
            </w:r>
          </w:p>
          <w:p w:rsidR="004359C5" w:rsidRDefault="004359C5" w:rsidP="004359C5">
            <w:pPr>
              <w:numPr>
                <w:ilvl w:val="0"/>
                <w:numId w:val="23"/>
              </w:numPr>
              <w:jc w:val="left"/>
            </w:pPr>
            <w:r w:rsidRPr="00C750EB">
              <w:t>Ability to work effectively as part of a team</w:t>
            </w:r>
            <w:r>
              <w:t xml:space="preserve"> with f</w:t>
            </w:r>
            <w:r w:rsidRPr="004359C5">
              <w:t>lexible approach to role</w:t>
            </w:r>
          </w:p>
          <w:p w:rsidR="0028438F" w:rsidRPr="004359C5" w:rsidRDefault="0028438F" w:rsidP="005A119E">
            <w:pPr>
              <w:ind w:left="720"/>
              <w:jc w:val="left"/>
            </w:pPr>
          </w:p>
          <w:p w:rsidR="004359C5" w:rsidRDefault="004359C5" w:rsidP="004359C5">
            <w:pPr>
              <w:rPr>
                <w:rFonts w:cs="Arial"/>
                <w:b/>
                <w:sz w:val="22"/>
                <w:szCs w:val="22"/>
              </w:rPr>
            </w:pPr>
          </w:p>
          <w:p w:rsidR="004359C5" w:rsidRPr="00C750EB" w:rsidRDefault="004359C5" w:rsidP="004359C5">
            <w:pPr>
              <w:rPr>
                <w:rFonts w:cs="Arial"/>
                <w:b/>
                <w:sz w:val="22"/>
                <w:szCs w:val="22"/>
              </w:rPr>
            </w:pPr>
            <w:r w:rsidRPr="00C750EB">
              <w:rPr>
                <w:rFonts w:cs="Arial"/>
                <w:b/>
                <w:sz w:val="22"/>
                <w:szCs w:val="22"/>
              </w:rPr>
              <w:t>Desirable</w:t>
            </w:r>
          </w:p>
          <w:p w:rsidR="004359C5" w:rsidRPr="004359C5" w:rsidRDefault="004359C5" w:rsidP="004359C5">
            <w:pPr>
              <w:numPr>
                <w:ilvl w:val="0"/>
                <w:numId w:val="23"/>
              </w:numPr>
              <w:jc w:val="left"/>
            </w:pPr>
            <w:r>
              <w:t>706/</w:t>
            </w:r>
            <w:r w:rsidR="005A119E">
              <w:t>2</w:t>
            </w:r>
            <w:r>
              <w:t xml:space="preserve"> or NVQ3</w:t>
            </w:r>
            <w:r w:rsidRPr="004359C5">
              <w:t xml:space="preserve"> chef </w:t>
            </w:r>
            <w:r>
              <w:t xml:space="preserve">hospitality </w:t>
            </w:r>
            <w:r w:rsidRPr="004359C5">
              <w:t xml:space="preserve">qualification, or equivalent </w:t>
            </w:r>
          </w:p>
          <w:p w:rsidR="004359C5" w:rsidRPr="00C750EB" w:rsidRDefault="004359C5" w:rsidP="004359C5">
            <w:pPr>
              <w:numPr>
                <w:ilvl w:val="0"/>
                <w:numId w:val="23"/>
              </w:numPr>
              <w:jc w:val="left"/>
            </w:pPr>
            <w:r w:rsidRPr="00C750EB">
              <w:t>Previous experience of catering management</w:t>
            </w:r>
            <w:r>
              <w:t xml:space="preserve"> and employee engagement</w:t>
            </w:r>
          </w:p>
          <w:p w:rsidR="004359C5" w:rsidRPr="00C750EB" w:rsidRDefault="004359C5" w:rsidP="004359C5">
            <w:pPr>
              <w:numPr>
                <w:ilvl w:val="0"/>
                <w:numId w:val="23"/>
              </w:numPr>
              <w:jc w:val="left"/>
            </w:pPr>
            <w:r w:rsidRPr="00C750EB">
              <w:t>Experience of managing a team in an educational establishment</w:t>
            </w:r>
          </w:p>
          <w:p w:rsidR="004359C5" w:rsidRPr="00C750EB" w:rsidRDefault="004359C5" w:rsidP="004359C5">
            <w:pPr>
              <w:numPr>
                <w:ilvl w:val="0"/>
                <w:numId w:val="23"/>
              </w:numPr>
              <w:jc w:val="left"/>
            </w:pPr>
            <w:r w:rsidRPr="00C750EB">
              <w:t>Experience of managing budgets</w:t>
            </w:r>
          </w:p>
          <w:p w:rsidR="004359C5" w:rsidRPr="00C750EB" w:rsidRDefault="004359C5" w:rsidP="004359C5">
            <w:pPr>
              <w:pStyle w:val="Puces1"/>
              <w:numPr>
                <w:ilvl w:val="0"/>
                <w:numId w:val="23"/>
              </w:numPr>
              <w:tabs>
                <w:tab w:val="left" w:pos="20"/>
              </w:tabs>
              <w:spacing w:after="0"/>
              <w:rPr>
                <w:b w:val="0"/>
                <w:sz w:val="18"/>
                <w:szCs w:val="18"/>
              </w:rPr>
            </w:pPr>
            <w:r w:rsidRPr="00C750EB">
              <w:rPr>
                <w:b w:val="0"/>
                <w:sz w:val="20"/>
              </w:rPr>
              <w:t>Experience of delivering training using company guidelines</w:t>
            </w:r>
          </w:p>
          <w:p w:rsidR="004359C5" w:rsidRPr="00C750EB" w:rsidRDefault="004359C5" w:rsidP="004359C5">
            <w:pPr>
              <w:numPr>
                <w:ilvl w:val="0"/>
                <w:numId w:val="23"/>
              </w:numPr>
              <w:jc w:val="left"/>
            </w:pPr>
            <w:r w:rsidRPr="00C750EB">
              <w:t>Good standard of financial acumen</w:t>
            </w:r>
          </w:p>
          <w:p w:rsidR="00EA3990" w:rsidRPr="004359C5" w:rsidRDefault="004359C5" w:rsidP="004359C5">
            <w:pPr>
              <w:pStyle w:val="Puces4"/>
              <w:numPr>
                <w:ilvl w:val="0"/>
                <w:numId w:val="23"/>
              </w:numPr>
            </w:pPr>
            <w:r w:rsidRPr="004359C5">
              <w:t>Ability to develop increasing individual effectiveness through leadership, motivation, communication, coaching and training</w:t>
            </w:r>
          </w:p>
        </w:tc>
      </w:tr>
    </w:tbl>
    <w:p w:rsidR="007F02BF" w:rsidRDefault="009D0BC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rsidTr="0007446E">
        <w:trPr>
          <w:trHeight w:val="620"/>
        </w:trPr>
        <w:tc>
          <w:tcPr>
            <w:tcW w:w="10456" w:type="dxa"/>
            <w:tcBorders>
              <w:top w:val="nil"/>
              <w:left w:val="single" w:sz="2" w:space="0" w:color="auto"/>
              <w:bottom w:val="single" w:sz="4" w:space="0" w:color="auto"/>
              <w:right w:val="single" w:sz="4" w:space="0" w:color="auto"/>
            </w:tcBorders>
          </w:tcPr>
          <w:p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rsidTr="0007446E">
              <w:tc>
                <w:tcPr>
                  <w:tcW w:w="4473" w:type="dxa"/>
                </w:tcPr>
                <w:p w:rsidR="00EA3990" w:rsidRPr="00375F11" w:rsidRDefault="00EA3990" w:rsidP="009D0BC2">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rsidR="00EA3990" w:rsidRPr="00375F11" w:rsidRDefault="00EA3990" w:rsidP="009D0BC2">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rsidTr="0007446E">
              <w:tc>
                <w:tcPr>
                  <w:tcW w:w="4473" w:type="dxa"/>
                </w:tcPr>
                <w:p w:rsidR="00EA3990" w:rsidRPr="00375F11" w:rsidRDefault="00EA3990" w:rsidP="009D0BC2">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rsidR="00EA3990" w:rsidRPr="00375F11" w:rsidRDefault="00EA3990" w:rsidP="009D0BC2">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rsidTr="0007446E">
              <w:tc>
                <w:tcPr>
                  <w:tcW w:w="4473" w:type="dxa"/>
                </w:tcPr>
                <w:p w:rsidR="00EA3990" w:rsidRPr="00375F11" w:rsidRDefault="00EA3990" w:rsidP="009D0BC2">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rsidR="00EA3990" w:rsidRPr="00375F11" w:rsidRDefault="00EA3990" w:rsidP="009D0BC2">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rsidTr="0007446E">
              <w:tc>
                <w:tcPr>
                  <w:tcW w:w="4473" w:type="dxa"/>
                </w:tcPr>
                <w:p w:rsidR="00EA3990" w:rsidRDefault="00EA3990" w:rsidP="009D0BC2">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rsidR="00EA3990" w:rsidRDefault="00EA3990" w:rsidP="009D0BC2">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rsidTr="0007446E">
              <w:tc>
                <w:tcPr>
                  <w:tcW w:w="4473" w:type="dxa"/>
                </w:tcPr>
                <w:p w:rsidR="00EA3990" w:rsidRDefault="00EA3990" w:rsidP="009D0BC2">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rsidR="00EA3990" w:rsidRDefault="00EA3990" w:rsidP="009D0BC2">
                  <w:pPr>
                    <w:pStyle w:val="Puces4"/>
                    <w:framePr w:hSpace="180" w:wrap="around" w:vAnchor="text" w:hAnchor="margin" w:xAlign="center" w:y="192"/>
                    <w:numPr>
                      <w:ilvl w:val="0"/>
                      <w:numId w:val="0"/>
                    </w:numPr>
                    <w:ind w:left="851"/>
                    <w:rPr>
                      <w:rFonts w:eastAsia="Times New Roman"/>
                    </w:rPr>
                  </w:pPr>
                </w:p>
              </w:tc>
            </w:tr>
            <w:tr w:rsidR="00EA3990" w:rsidTr="0007446E">
              <w:tc>
                <w:tcPr>
                  <w:tcW w:w="4473" w:type="dxa"/>
                </w:tcPr>
                <w:p w:rsidR="00EA3990" w:rsidRDefault="00EA3990" w:rsidP="009D0BC2">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rsidR="00EA3990" w:rsidRDefault="00EA3990" w:rsidP="009D0BC2">
                  <w:pPr>
                    <w:pStyle w:val="Puces4"/>
                    <w:framePr w:hSpace="180" w:wrap="around" w:vAnchor="text" w:hAnchor="margin" w:xAlign="center" w:y="192"/>
                    <w:numPr>
                      <w:ilvl w:val="0"/>
                      <w:numId w:val="0"/>
                    </w:numPr>
                    <w:ind w:left="851"/>
                    <w:rPr>
                      <w:rFonts w:eastAsia="Times New Roman"/>
                    </w:rPr>
                  </w:pPr>
                </w:p>
              </w:tc>
            </w:tr>
          </w:tbl>
          <w:p w:rsidR="00EA3990" w:rsidRPr="00EA3990" w:rsidRDefault="00EA3990" w:rsidP="00EA3990">
            <w:pPr>
              <w:spacing w:before="40"/>
              <w:ind w:left="720"/>
              <w:jc w:val="left"/>
              <w:rPr>
                <w:rFonts w:cs="Arial"/>
                <w:color w:val="000000" w:themeColor="text1"/>
                <w:szCs w:val="20"/>
                <w:lang w:val="en-GB"/>
              </w:rPr>
            </w:pPr>
          </w:p>
        </w:tc>
      </w:tr>
    </w:tbl>
    <w:p w:rsidR="00EA3990" w:rsidRDefault="00EA3990" w:rsidP="000E3EF7">
      <w:pPr>
        <w:spacing w:after="200" w:line="276" w:lineRule="auto"/>
        <w:jc w:val="left"/>
      </w:pPr>
    </w:p>
    <w:p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rsidTr="00353228">
        <w:trPr>
          <w:trHeight w:val="620"/>
        </w:trPr>
        <w:tc>
          <w:tcPr>
            <w:tcW w:w="10456" w:type="dxa"/>
            <w:tcBorders>
              <w:top w:val="nil"/>
              <w:left w:val="single" w:sz="2" w:space="0" w:color="auto"/>
              <w:bottom w:val="single" w:sz="4" w:space="0" w:color="auto"/>
              <w:right w:val="single" w:sz="4" w:space="0" w:color="auto"/>
            </w:tcBorders>
          </w:tcPr>
          <w:p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Tr="00E57078">
              <w:tc>
                <w:tcPr>
                  <w:tcW w:w="2122" w:type="dxa"/>
                </w:tcPr>
                <w:p w:rsidR="00E57078" w:rsidRDefault="00E57078" w:rsidP="009D0B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rsidR="00E57078" w:rsidRDefault="001A164B" w:rsidP="009D0B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One</w:t>
                  </w:r>
                </w:p>
              </w:tc>
              <w:tc>
                <w:tcPr>
                  <w:tcW w:w="2557" w:type="dxa"/>
                </w:tcPr>
                <w:p w:rsidR="00E57078" w:rsidRDefault="00E57078" w:rsidP="009D0B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rsidR="00E57078" w:rsidRDefault="005A119E" w:rsidP="009D0B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Jun 2018</w:t>
                  </w:r>
                </w:p>
              </w:tc>
            </w:tr>
            <w:tr w:rsidR="00E57078" w:rsidTr="00E57078">
              <w:tc>
                <w:tcPr>
                  <w:tcW w:w="2122" w:type="dxa"/>
                </w:tcPr>
                <w:p w:rsidR="00E57078" w:rsidRDefault="00E57078" w:rsidP="009D0B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rsidR="00E57078" w:rsidRDefault="005A119E" w:rsidP="009D0BC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Rickey Parker</w:t>
                  </w:r>
                </w:p>
              </w:tc>
            </w:tr>
          </w:tbl>
          <w:p w:rsidR="00E57078" w:rsidRPr="00EA3990" w:rsidRDefault="00E57078" w:rsidP="00353228">
            <w:pPr>
              <w:spacing w:before="40"/>
              <w:ind w:left="720"/>
              <w:jc w:val="left"/>
              <w:rPr>
                <w:rFonts w:cs="Arial"/>
                <w:color w:val="000000" w:themeColor="text1"/>
                <w:szCs w:val="20"/>
                <w:lang w:val="en-GB"/>
              </w:rPr>
            </w:pPr>
          </w:p>
        </w:tc>
      </w:tr>
    </w:tbl>
    <w:p w:rsidR="00E57078" w:rsidRDefault="00E57078" w:rsidP="00E57078">
      <w:pPr>
        <w:spacing w:after="200" w:line="276" w:lineRule="auto"/>
        <w:jc w:val="left"/>
      </w:pPr>
    </w:p>
    <w:p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pt;height:9.8pt" o:bullet="t">
        <v:imagedata r:id="rId1" o:title="carre-rouge"/>
      </v:shape>
    </w:pict>
  </w:numPicBullet>
  <w:abstractNum w:abstractNumId="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AF38A7"/>
    <w:multiLevelType w:val="hybridMultilevel"/>
    <w:tmpl w:val="C2F02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9B3725"/>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5">
    <w:nsid w:val="21F269FF"/>
    <w:multiLevelType w:val="singleLevel"/>
    <w:tmpl w:val="0809000F"/>
    <w:lvl w:ilvl="0">
      <w:start w:val="1"/>
      <w:numFmt w:val="decimal"/>
      <w:lvlText w:val="%1."/>
      <w:lvlJc w:val="left"/>
      <w:pPr>
        <w:tabs>
          <w:tab w:val="num" w:pos="360"/>
        </w:tabs>
        <w:ind w:left="360" w:hanging="360"/>
      </w:pPr>
    </w:lvl>
  </w:abstractNum>
  <w:abstractNum w:abstractNumId="6">
    <w:nsid w:val="25415E7A"/>
    <w:multiLevelType w:val="hybridMultilevel"/>
    <w:tmpl w:val="81E6C4E6"/>
    <w:lvl w:ilvl="0" w:tplc="3EF6D09C">
      <w:start w:val="1"/>
      <w:numFmt w:val="bullet"/>
      <w:lvlText w:val="•"/>
      <w:lvlJc w:val="left"/>
      <w:pPr>
        <w:tabs>
          <w:tab w:val="num" w:pos="720"/>
        </w:tabs>
        <w:ind w:left="720" w:hanging="360"/>
      </w:pPr>
      <w:rPr>
        <w:rFonts w:ascii="Times New Roman" w:hAnsi="Times New Roman" w:hint="default"/>
      </w:rPr>
    </w:lvl>
    <w:lvl w:ilvl="1" w:tplc="6E869AD4" w:tentative="1">
      <w:start w:val="1"/>
      <w:numFmt w:val="bullet"/>
      <w:lvlText w:val="•"/>
      <w:lvlJc w:val="left"/>
      <w:pPr>
        <w:tabs>
          <w:tab w:val="num" w:pos="1440"/>
        </w:tabs>
        <w:ind w:left="1440" w:hanging="360"/>
      </w:pPr>
      <w:rPr>
        <w:rFonts w:ascii="Times New Roman" w:hAnsi="Times New Roman" w:hint="default"/>
      </w:rPr>
    </w:lvl>
    <w:lvl w:ilvl="2" w:tplc="33C811E8" w:tentative="1">
      <w:start w:val="1"/>
      <w:numFmt w:val="bullet"/>
      <w:lvlText w:val="•"/>
      <w:lvlJc w:val="left"/>
      <w:pPr>
        <w:tabs>
          <w:tab w:val="num" w:pos="2160"/>
        </w:tabs>
        <w:ind w:left="2160" w:hanging="360"/>
      </w:pPr>
      <w:rPr>
        <w:rFonts w:ascii="Times New Roman" w:hAnsi="Times New Roman" w:hint="default"/>
      </w:rPr>
    </w:lvl>
    <w:lvl w:ilvl="3" w:tplc="509A72A8" w:tentative="1">
      <w:start w:val="1"/>
      <w:numFmt w:val="bullet"/>
      <w:lvlText w:val="•"/>
      <w:lvlJc w:val="left"/>
      <w:pPr>
        <w:tabs>
          <w:tab w:val="num" w:pos="2880"/>
        </w:tabs>
        <w:ind w:left="2880" w:hanging="360"/>
      </w:pPr>
      <w:rPr>
        <w:rFonts w:ascii="Times New Roman" w:hAnsi="Times New Roman" w:hint="default"/>
      </w:rPr>
    </w:lvl>
    <w:lvl w:ilvl="4" w:tplc="2036093C" w:tentative="1">
      <w:start w:val="1"/>
      <w:numFmt w:val="bullet"/>
      <w:lvlText w:val="•"/>
      <w:lvlJc w:val="left"/>
      <w:pPr>
        <w:tabs>
          <w:tab w:val="num" w:pos="3600"/>
        </w:tabs>
        <w:ind w:left="3600" w:hanging="360"/>
      </w:pPr>
      <w:rPr>
        <w:rFonts w:ascii="Times New Roman" w:hAnsi="Times New Roman" w:hint="default"/>
      </w:rPr>
    </w:lvl>
    <w:lvl w:ilvl="5" w:tplc="BCC2FE80" w:tentative="1">
      <w:start w:val="1"/>
      <w:numFmt w:val="bullet"/>
      <w:lvlText w:val="•"/>
      <w:lvlJc w:val="left"/>
      <w:pPr>
        <w:tabs>
          <w:tab w:val="num" w:pos="4320"/>
        </w:tabs>
        <w:ind w:left="4320" w:hanging="360"/>
      </w:pPr>
      <w:rPr>
        <w:rFonts w:ascii="Times New Roman" w:hAnsi="Times New Roman" w:hint="default"/>
      </w:rPr>
    </w:lvl>
    <w:lvl w:ilvl="6" w:tplc="FFBA3782" w:tentative="1">
      <w:start w:val="1"/>
      <w:numFmt w:val="bullet"/>
      <w:lvlText w:val="•"/>
      <w:lvlJc w:val="left"/>
      <w:pPr>
        <w:tabs>
          <w:tab w:val="num" w:pos="5040"/>
        </w:tabs>
        <w:ind w:left="5040" w:hanging="360"/>
      </w:pPr>
      <w:rPr>
        <w:rFonts w:ascii="Times New Roman" w:hAnsi="Times New Roman" w:hint="default"/>
      </w:rPr>
    </w:lvl>
    <w:lvl w:ilvl="7" w:tplc="F47485A2" w:tentative="1">
      <w:start w:val="1"/>
      <w:numFmt w:val="bullet"/>
      <w:lvlText w:val="•"/>
      <w:lvlJc w:val="left"/>
      <w:pPr>
        <w:tabs>
          <w:tab w:val="num" w:pos="5760"/>
        </w:tabs>
        <w:ind w:left="5760" w:hanging="360"/>
      </w:pPr>
      <w:rPr>
        <w:rFonts w:ascii="Times New Roman" w:hAnsi="Times New Roman" w:hint="default"/>
      </w:rPr>
    </w:lvl>
    <w:lvl w:ilvl="8" w:tplc="F9EA1BF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D91F8C"/>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9">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131653"/>
    <w:multiLevelType w:val="singleLevel"/>
    <w:tmpl w:val="0809000F"/>
    <w:lvl w:ilvl="0">
      <w:start w:val="1"/>
      <w:numFmt w:val="decimal"/>
      <w:lvlText w:val="%1."/>
      <w:lvlJc w:val="left"/>
      <w:pPr>
        <w:tabs>
          <w:tab w:val="num" w:pos="360"/>
        </w:tabs>
        <w:ind w:left="360" w:hanging="360"/>
      </w:pPr>
    </w:lvl>
  </w:abstractNum>
  <w:abstractNum w:abstractNumId="15">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E71814"/>
    <w:multiLevelType w:val="hybridMultilevel"/>
    <w:tmpl w:val="F782C7C4"/>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42"/>
        </w:tabs>
        <w:ind w:left="1242" w:hanging="360"/>
      </w:pPr>
      <w:rPr>
        <w:rFonts w:ascii="Courier New" w:hAnsi="Courier New" w:cs="Courier New" w:hint="default"/>
      </w:rPr>
    </w:lvl>
    <w:lvl w:ilvl="2" w:tplc="08090005" w:tentative="1">
      <w:start w:val="1"/>
      <w:numFmt w:val="bullet"/>
      <w:lvlText w:val=""/>
      <w:lvlJc w:val="left"/>
      <w:pPr>
        <w:tabs>
          <w:tab w:val="num" w:pos="1962"/>
        </w:tabs>
        <w:ind w:left="1962" w:hanging="360"/>
      </w:pPr>
      <w:rPr>
        <w:rFonts w:ascii="Wingdings" w:hAnsi="Wingdings" w:hint="default"/>
      </w:rPr>
    </w:lvl>
    <w:lvl w:ilvl="3" w:tplc="08090001" w:tentative="1">
      <w:start w:val="1"/>
      <w:numFmt w:val="bullet"/>
      <w:lvlText w:val=""/>
      <w:lvlJc w:val="left"/>
      <w:pPr>
        <w:tabs>
          <w:tab w:val="num" w:pos="2682"/>
        </w:tabs>
        <w:ind w:left="2682" w:hanging="360"/>
      </w:pPr>
      <w:rPr>
        <w:rFonts w:ascii="Symbol" w:hAnsi="Symbol" w:hint="default"/>
      </w:rPr>
    </w:lvl>
    <w:lvl w:ilvl="4" w:tplc="08090003" w:tentative="1">
      <w:start w:val="1"/>
      <w:numFmt w:val="bullet"/>
      <w:lvlText w:val="o"/>
      <w:lvlJc w:val="left"/>
      <w:pPr>
        <w:tabs>
          <w:tab w:val="num" w:pos="3402"/>
        </w:tabs>
        <w:ind w:left="3402" w:hanging="360"/>
      </w:pPr>
      <w:rPr>
        <w:rFonts w:ascii="Courier New" w:hAnsi="Courier New" w:cs="Courier New" w:hint="default"/>
      </w:rPr>
    </w:lvl>
    <w:lvl w:ilvl="5" w:tplc="08090005" w:tentative="1">
      <w:start w:val="1"/>
      <w:numFmt w:val="bullet"/>
      <w:lvlText w:val=""/>
      <w:lvlJc w:val="left"/>
      <w:pPr>
        <w:tabs>
          <w:tab w:val="num" w:pos="4122"/>
        </w:tabs>
        <w:ind w:left="4122" w:hanging="360"/>
      </w:pPr>
      <w:rPr>
        <w:rFonts w:ascii="Wingdings" w:hAnsi="Wingdings" w:hint="default"/>
      </w:rPr>
    </w:lvl>
    <w:lvl w:ilvl="6" w:tplc="08090001" w:tentative="1">
      <w:start w:val="1"/>
      <w:numFmt w:val="bullet"/>
      <w:lvlText w:val=""/>
      <w:lvlJc w:val="left"/>
      <w:pPr>
        <w:tabs>
          <w:tab w:val="num" w:pos="4842"/>
        </w:tabs>
        <w:ind w:left="4842" w:hanging="360"/>
      </w:pPr>
      <w:rPr>
        <w:rFonts w:ascii="Symbol" w:hAnsi="Symbol" w:hint="default"/>
      </w:rPr>
    </w:lvl>
    <w:lvl w:ilvl="7" w:tplc="08090003" w:tentative="1">
      <w:start w:val="1"/>
      <w:numFmt w:val="bullet"/>
      <w:lvlText w:val="o"/>
      <w:lvlJc w:val="left"/>
      <w:pPr>
        <w:tabs>
          <w:tab w:val="num" w:pos="5562"/>
        </w:tabs>
        <w:ind w:left="5562" w:hanging="360"/>
      </w:pPr>
      <w:rPr>
        <w:rFonts w:ascii="Courier New" w:hAnsi="Courier New" w:cs="Courier New" w:hint="default"/>
      </w:rPr>
    </w:lvl>
    <w:lvl w:ilvl="8" w:tplc="08090005" w:tentative="1">
      <w:start w:val="1"/>
      <w:numFmt w:val="bullet"/>
      <w:lvlText w:val=""/>
      <w:lvlJc w:val="left"/>
      <w:pPr>
        <w:tabs>
          <w:tab w:val="num" w:pos="6282"/>
        </w:tabs>
        <w:ind w:left="6282" w:hanging="360"/>
      </w:pPr>
      <w:rPr>
        <w:rFonts w:ascii="Wingdings" w:hAnsi="Wingdings" w:hint="default"/>
      </w:rPr>
    </w:lvl>
  </w:abstractNum>
  <w:abstractNum w:abstractNumId="17">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780566"/>
    <w:multiLevelType w:val="hybridMultilevel"/>
    <w:tmpl w:val="94E246C4"/>
    <w:lvl w:ilvl="0" w:tplc="3C04CF70">
      <w:start w:val="1"/>
      <w:numFmt w:val="bullet"/>
      <w:lvlText w:val="•"/>
      <w:lvlJc w:val="left"/>
      <w:pPr>
        <w:tabs>
          <w:tab w:val="num" w:pos="720"/>
        </w:tabs>
        <w:ind w:left="720" w:hanging="360"/>
      </w:pPr>
      <w:rPr>
        <w:rFonts w:ascii="Times New Roman" w:hAnsi="Times New Roman" w:hint="default"/>
      </w:rPr>
    </w:lvl>
    <w:lvl w:ilvl="1" w:tplc="8D846446" w:tentative="1">
      <w:start w:val="1"/>
      <w:numFmt w:val="bullet"/>
      <w:lvlText w:val="•"/>
      <w:lvlJc w:val="left"/>
      <w:pPr>
        <w:tabs>
          <w:tab w:val="num" w:pos="1440"/>
        </w:tabs>
        <w:ind w:left="1440" w:hanging="360"/>
      </w:pPr>
      <w:rPr>
        <w:rFonts w:ascii="Times New Roman" w:hAnsi="Times New Roman" w:hint="default"/>
      </w:rPr>
    </w:lvl>
    <w:lvl w:ilvl="2" w:tplc="6268966A" w:tentative="1">
      <w:start w:val="1"/>
      <w:numFmt w:val="bullet"/>
      <w:lvlText w:val="•"/>
      <w:lvlJc w:val="left"/>
      <w:pPr>
        <w:tabs>
          <w:tab w:val="num" w:pos="2160"/>
        </w:tabs>
        <w:ind w:left="2160" w:hanging="360"/>
      </w:pPr>
      <w:rPr>
        <w:rFonts w:ascii="Times New Roman" w:hAnsi="Times New Roman" w:hint="default"/>
      </w:rPr>
    </w:lvl>
    <w:lvl w:ilvl="3" w:tplc="E2D4596A" w:tentative="1">
      <w:start w:val="1"/>
      <w:numFmt w:val="bullet"/>
      <w:lvlText w:val="•"/>
      <w:lvlJc w:val="left"/>
      <w:pPr>
        <w:tabs>
          <w:tab w:val="num" w:pos="2880"/>
        </w:tabs>
        <w:ind w:left="2880" w:hanging="360"/>
      </w:pPr>
      <w:rPr>
        <w:rFonts w:ascii="Times New Roman" w:hAnsi="Times New Roman" w:hint="default"/>
      </w:rPr>
    </w:lvl>
    <w:lvl w:ilvl="4" w:tplc="CEBCA3FC" w:tentative="1">
      <w:start w:val="1"/>
      <w:numFmt w:val="bullet"/>
      <w:lvlText w:val="•"/>
      <w:lvlJc w:val="left"/>
      <w:pPr>
        <w:tabs>
          <w:tab w:val="num" w:pos="3600"/>
        </w:tabs>
        <w:ind w:left="3600" w:hanging="360"/>
      </w:pPr>
      <w:rPr>
        <w:rFonts w:ascii="Times New Roman" w:hAnsi="Times New Roman" w:hint="default"/>
      </w:rPr>
    </w:lvl>
    <w:lvl w:ilvl="5" w:tplc="867A82C4" w:tentative="1">
      <w:start w:val="1"/>
      <w:numFmt w:val="bullet"/>
      <w:lvlText w:val="•"/>
      <w:lvlJc w:val="left"/>
      <w:pPr>
        <w:tabs>
          <w:tab w:val="num" w:pos="4320"/>
        </w:tabs>
        <w:ind w:left="4320" w:hanging="360"/>
      </w:pPr>
      <w:rPr>
        <w:rFonts w:ascii="Times New Roman" w:hAnsi="Times New Roman" w:hint="default"/>
      </w:rPr>
    </w:lvl>
    <w:lvl w:ilvl="6" w:tplc="267258FC" w:tentative="1">
      <w:start w:val="1"/>
      <w:numFmt w:val="bullet"/>
      <w:lvlText w:val="•"/>
      <w:lvlJc w:val="left"/>
      <w:pPr>
        <w:tabs>
          <w:tab w:val="num" w:pos="5040"/>
        </w:tabs>
        <w:ind w:left="5040" w:hanging="360"/>
      </w:pPr>
      <w:rPr>
        <w:rFonts w:ascii="Times New Roman" w:hAnsi="Times New Roman" w:hint="default"/>
      </w:rPr>
    </w:lvl>
    <w:lvl w:ilvl="7" w:tplc="12E4119A" w:tentative="1">
      <w:start w:val="1"/>
      <w:numFmt w:val="bullet"/>
      <w:lvlText w:val="•"/>
      <w:lvlJc w:val="left"/>
      <w:pPr>
        <w:tabs>
          <w:tab w:val="num" w:pos="5760"/>
        </w:tabs>
        <w:ind w:left="5760" w:hanging="360"/>
      </w:pPr>
      <w:rPr>
        <w:rFonts w:ascii="Times New Roman" w:hAnsi="Times New Roman" w:hint="default"/>
      </w:rPr>
    </w:lvl>
    <w:lvl w:ilvl="8" w:tplc="946A0E8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7956C89"/>
    <w:multiLevelType w:val="hybridMultilevel"/>
    <w:tmpl w:val="1FCACBBC"/>
    <w:lvl w:ilvl="0" w:tplc="8BB655FC">
      <w:start w:val="1"/>
      <w:numFmt w:val="bullet"/>
      <w:lvlText w:val="•"/>
      <w:lvlJc w:val="left"/>
      <w:pPr>
        <w:tabs>
          <w:tab w:val="num" w:pos="720"/>
        </w:tabs>
        <w:ind w:left="720" w:hanging="360"/>
      </w:pPr>
      <w:rPr>
        <w:rFonts w:ascii="Times New Roman" w:hAnsi="Times New Roman" w:hint="default"/>
      </w:rPr>
    </w:lvl>
    <w:lvl w:ilvl="1" w:tplc="2F2AE896" w:tentative="1">
      <w:start w:val="1"/>
      <w:numFmt w:val="bullet"/>
      <w:lvlText w:val="•"/>
      <w:lvlJc w:val="left"/>
      <w:pPr>
        <w:tabs>
          <w:tab w:val="num" w:pos="1440"/>
        </w:tabs>
        <w:ind w:left="1440" w:hanging="360"/>
      </w:pPr>
      <w:rPr>
        <w:rFonts w:ascii="Times New Roman" w:hAnsi="Times New Roman" w:hint="default"/>
      </w:rPr>
    </w:lvl>
    <w:lvl w:ilvl="2" w:tplc="6DA49E14" w:tentative="1">
      <w:start w:val="1"/>
      <w:numFmt w:val="bullet"/>
      <w:lvlText w:val="•"/>
      <w:lvlJc w:val="left"/>
      <w:pPr>
        <w:tabs>
          <w:tab w:val="num" w:pos="2160"/>
        </w:tabs>
        <w:ind w:left="2160" w:hanging="360"/>
      </w:pPr>
      <w:rPr>
        <w:rFonts w:ascii="Times New Roman" w:hAnsi="Times New Roman" w:hint="default"/>
      </w:rPr>
    </w:lvl>
    <w:lvl w:ilvl="3" w:tplc="D7F42F08" w:tentative="1">
      <w:start w:val="1"/>
      <w:numFmt w:val="bullet"/>
      <w:lvlText w:val="•"/>
      <w:lvlJc w:val="left"/>
      <w:pPr>
        <w:tabs>
          <w:tab w:val="num" w:pos="2880"/>
        </w:tabs>
        <w:ind w:left="2880" w:hanging="360"/>
      </w:pPr>
      <w:rPr>
        <w:rFonts w:ascii="Times New Roman" w:hAnsi="Times New Roman" w:hint="default"/>
      </w:rPr>
    </w:lvl>
    <w:lvl w:ilvl="4" w:tplc="C1789DA0" w:tentative="1">
      <w:start w:val="1"/>
      <w:numFmt w:val="bullet"/>
      <w:lvlText w:val="•"/>
      <w:lvlJc w:val="left"/>
      <w:pPr>
        <w:tabs>
          <w:tab w:val="num" w:pos="3600"/>
        </w:tabs>
        <w:ind w:left="3600" w:hanging="360"/>
      </w:pPr>
      <w:rPr>
        <w:rFonts w:ascii="Times New Roman" w:hAnsi="Times New Roman" w:hint="default"/>
      </w:rPr>
    </w:lvl>
    <w:lvl w:ilvl="5" w:tplc="73C00B04" w:tentative="1">
      <w:start w:val="1"/>
      <w:numFmt w:val="bullet"/>
      <w:lvlText w:val="•"/>
      <w:lvlJc w:val="left"/>
      <w:pPr>
        <w:tabs>
          <w:tab w:val="num" w:pos="4320"/>
        </w:tabs>
        <w:ind w:left="4320" w:hanging="360"/>
      </w:pPr>
      <w:rPr>
        <w:rFonts w:ascii="Times New Roman" w:hAnsi="Times New Roman" w:hint="default"/>
      </w:rPr>
    </w:lvl>
    <w:lvl w:ilvl="6" w:tplc="D30AD8DE" w:tentative="1">
      <w:start w:val="1"/>
      <w:numFmt w:val="bullet"/>
      <w:lvlText w:val="•"/>
      <w:lvlJc w:val="left"/>
      <w:pPr>
        <w:tabs>
          <w:tab w:val="num" w:pos="5040"/>
        </w:tabs>
        <w:ind w:left="5040" w:hanging="360"/>
      </w:pPr>
      <w:rPr>
        <w:rFonts w:ascii="Times New Roman" w:hAnsi="Times New Roman" w:hint="default"/>
      </w:rPr>
    </w:lvl>
    <w:lvl w:ilvl="7" w:tplc="5A3E718A" w:tentative="1">
      <w:start w:val="1"/>
      <w:numFmt w:val="bullet"/>
      <w:lvlText w:val="•"/>
      <w:lvlJc w:val="left"/>
      <w:pPr>
        <w:tabs>
          <w:tab w:val="num" w:pos="5760"/>
        </w:tabs>
        <w:ind w:left="5760" w:hanging="360"/>
      </w:pPr>
      <w:rPr>
        <w:rFonts w:ascii="Times New Roman" w:hAnsi="Times New Roman" w:hint="default"/>
      </w:rPr>
    </w:lvl>
    <w:lvl w:ilvl="8" w:tplc="392E20AE"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7"/>
  </w:num>
  <w:num w:numId="3">
    <w:abstractNumId w:val="1"/>
  </w:num>
  <w:num w:numId="4">
    <w:abstractNumId w:val="15"/>
  </w:num>
  <w:num w:numId="5">
    <w:abstractNumId w:val="9"/>
  </w:num>
  <w:num w:numId="6">
    <w:abstractNumId w:val="2"/>
  </w:num>
  <w:num w:numId="7">
    <w:abstractNumId w:val="18"/>
  </w:num>
  <w:num w:numId="8">
    <w:abstractNumId w:val="10"/>
  </w:num>
  <w:num w:numId="9">
    <w:abstractNumId w:val="22"/>
  </w:num>
  <w:num w:numId="10">
    <w:abstractNumId w:val="23"/>
  </w:num>
  <w:num w:numId="11">
    <w:abstractNumId w:val="13"/>
  </w:num>
  <w:num w:numId="12">
    <w:abstractNumId w:val="0"/>
  </w:num>
  <w:num w:numId="13">
    <w:abstractNumId w:val="19"/>
  </w:num>
  <w:num w:numId="14">
    <w:abstractNumId w:val="7"/>
  </w:num>
  <w:num w:numId="15">
    <w:abstractNumId w:val="20"/>
  </w:num>
  <w:num w:numId="16">
    <w:abstractNumId w:val="21"/>
  </w:num>
  <w:num w:numId="17">
    <w:abstractNumId w:val="24"/>
  </w:num>
  <w:num w:numId="18">
    <w:abstractNumId w:val="25"/>
  </w:num>
  <w:num w:numId="19">
    <w:abstractNumId w:val="6"/>
  </w:num>
  <w:num w:numId="20">
    <w:abstractNumId w:val="14"/>
  </w:num>
  <w:num w:numId="21">
    <w:abstractNumId w:val="5"/>
  </w:num>
  <w:num w:numId="22">
    <w:abstractNumId w:val="12"/>
  </w:num>
  <w:num w:numId="23">
    <w:abstractNumId w:val="3"/>
  </w:num>
  <w:num w:numId="24">
    <w:abstractNumId w:val="16"/>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5D"/>
    <w:rsid w:val="00023BCF"/>
    <w:rsid w:val="000E3EF7"/>
    <w:rsid w:val="00104BDE"/>
    <w:rsid w:val="00144E5D"/>
    <w:rsid w:val="001A164B"/>
    <w:rsid w:val="001F1F6A"/>
    <w:rsid w:val="002406C8"/>
    <w:rsid w:val="0028438F"/>
    <w:rsid w:val="00293E5D"/>
    <w:rsid w:val="002B1DC6"/>
    <w:rsid w:val="00333F69"/>
    <w:rsid w:val="00366A73"/>
    <w:rsid w:val="004238D8"/>
    <w:rsid w:val="00424476"/>
    <w:rsid w:val="00435255"/>
    <w:rsid w:val="004359C5"/>
    <w:rsid w:val="004B2221"/>
    <w:rsid w:val="004D170A"/>
    <w:rsid w:val="004F0BD7"/>
    <w:rsid w:val="00520545"/>
    <w:rsid w:val="0053199A"/>
    <w:rsid w:val="005A119E"/>
    <w:rsid w:val="005E5B63"/>
    <w:rsid w:val="00613392"/>
    <w:rsid w:val="00616B0B"/>
    <w:rsid w:val="00646B79"/>
    <w:rsid w:val="00647185"/>
    <w:rsid w:val="00656519"/>
    <w:rsid w:val="00674674"/>
    <w:rsid w:val="006802C0"/>
    <w:rsid w:val="00745A24"/>
    <w:rsid w:val="007F602D"/>
    <w:rsid w:val="008B2432"/>
    <w:rsid w:val="008B64DE"/>
    <w:rsid w:val="008D1A2B"/>
    <w:rsid w:val="0093206C"/>
    <w:rsid w:val="009D0BC2"/>
    <w:rsid w:val="00A37146"/>
    <w:rsid w:val="00AD1DEC"/>
    <w:rsid w:val="00B15D40"/>
    <w:rsid w:val="00B70457"/>
    <w:rsid w:val="00BE34ED"/>
    <w:rsid w:val="00BF4D80"/>
    <w:rsid w:val="00C22530"/>
    <w:rsid w:val="00C4467B"/>
    <w:rsid w:val="00C4695A"/>
    <w:rsid w:val="00C61430"/>
    <w:rsid w:val="00CC0297"/>
    <w:rsid w:val="00CC2929"/>
    <w:rsid w:val="00D65B9D"/>
    <w:rsid w:val="00D949FB"/>
    <w:rsid w:val="00DE5E49"/>
    <w:rsid w:val="00E262F4"/>
    <w:rsid w:val="00E31AA0"/>
    <w:rsid w:val="00E324B9"/>
    <w:rsid w:val="00E33C91"/>
    <w:rsid w:val="00E57078"/>
    <w:rsid w:val="00E70392"/>
    <w:rsid w:val="00E7462A"/>
    <w:rsid w:val="00E86121"/>
    <w:rsid w:val="00EA3990"/>
    <w:rsid w:val="00EA4C16"/>
    <w:rsid w:val="00EA5822"/>
    <w:rsid w:val="00ED2D93"/>
    <w:rsid w:val="00EF6ED7"/>
    <w:rsid w:val="00F479E6"/>
    <w:rsid w:val="00F54D9C"/>
    <w:rsid w:val="00F83009"/>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3206C"/>
    <w:pPr>
      <w:tabs>
        <w:tab w:val="center" w:pos="4536"/>
        <w:tab w:val="right" w:pos="9072"/>
      </w:tabs>
      <w:jc w:val="left"/>
    </w:pPr>
    <w:rPr>
      <w:color w:val="000000"/>
      <w:sz w:val="18"/>
      <w:szCs w:val="20"/>
      <w:lang w:val="en-GB"/>
    </w:rPr>
  </w:style>
  <w:style w:type="character" w:customStyle="1" w:styleId="HeaderChar">
    <w:name w:val="Header Char"/>
    <w:basedOn w:val="DefaultParagraphFont"/>
    <w:link w:val="Header"/>
    <w:rsid w:val="0093206C"/>
    <w:rPr>
      <w:rFonts w:ascii="Arial" w:eastAsia="Times New Roman" w:hAnsi="Arial" w:cs="Times New Roman"/>
      <w:color w:val="000000"/>
      <w:sz w:val="18"/>
      <w:szCs w:val="20"/>
      <w:lang w:eastAsia="fr-FR"/>
    </w:rPr>
  </w:style>
  <w:style w:type="paragraph" w:customStyle="1" w:styleId="Puces3">
    <w:name w:val="Puces 3"/>
    <w:basedOn w:val="Normal"/>
    <w:rsid w:val="004359C5"/>
    <w:pPr>
      <w:numPr>
        <w:numId w:val="22"/>
      </w:numPr>
      <w:spacing w:after="40" w:line="180" w:lineRule="exact"/>
      <w:jc w:val="left"/>
    </w:pPr>
    <w:rPr>
      <w:rFonts w:cs="Arial"/>
      <w:color w:val="000000"/>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3206C"/>
    <w:pPr>
      <w:tabs>
        <w:tab w:val="center" w:pos="4536"/>
        <w:tab w:val="right" w:pos="9072"/>
      </w:tabs>
      <w:jc w:val="left"/>
    </w:pPr>
    <w:rPr>
      <w:color w:val="000000"/>
      <w:sz w:val="18"/>
      <w:szCs w:val="20"/>
      <w:lang w:val="en-GB"/>
    </w:rPr>
  </w:style>
  <w:style w:type="character" w:customStyle="1" w:styleId="HeaderChar">
    <w:name w:val="Header Char"/>
    <w:basedOn w:val="DefaultParagraphFont"/>
    <w:link w:val="Header"/>
    <w:rsid w:val="0093206C"/>
    <w:rPr>
      <w:rFonts w:ascii="Arial" w:eastAsia="Times New Roman" w:hAnsi="Arial" w:cs="Times New Roman"/>
      <w:color w:val="000000"/>
      <w:sz w:val="18"/>
      <w:szCs w:val="20"/>
      <w:lang w:eastAsia="fr-FR"/>
    </w:rPr>
  </w:style>
  <w:style w:type="paragraph" w:customStyle="1" w:styleId="Puces3">
    <w:name w:val="Puces 3"/>
    <w:basedOn w:val="Normal"/>
    <w:rsid w:val="004359C5"/>
    <w:pPr>
      <w:numPr>
        <w:numId w:val="22"/>
      </w:numPr>
      <w:spacing w:after="40" w:line="180" w:lineRule="exact"/>
      <w:jc w:val="left"/>
    </w:pPr>
    <w:rPr>
      <w:rFonts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65254381">
      <w:bodyDiv w:val="1"/>
      <w:marLeft w:val="0"/>
      <w:marRight w:val="0"/>
      <w:marTop w:val="0"/>
      <w:marBottom w:val="0"/>
      <w:divBdr>
        <w:top w:val="none" w:sz="0" w:space="0" w:color="auto"/>
        <w:left w:val="none" w:sz="0" w:space="0" w:color="auto"/>
        <w:bottom w:val="none" w:sz="0" w:space="0" w:color="auto"/>
        <w:right w:val="none" w:sz="0" w:space="0" w:color="auto"/>
      </w:divBdr>
      <w:divsChild>
        <w:div w:id="1297835604">
          <w:marLeft w:val="547"/>
          <w:marRight w:val="0"/>
          <w:marTop w:val="0"/>
          <w:marBottom w:val="0"/>
          <w:divBdr>
            <w:top w:val="none" w:sz="0" w:space="0" w:color="auto"/>
            <w:left w:val="none" w:sz="0" w:space="0" w:color="auto"/>
            <w:bottom w:val="none" w:sz="0" w:space="0" w:color="auto"/>
            <w:right w:val="none" w:sz="0" w:space="0" w:color="auto"/>
          </w:divBdr>
        </w:div>
      </w:divsChild>
    </w:div>
    <w:div w:id="1703361755">
      <w:bodyDiv w:val="1"/>
      <w:marLeft w:val="0"/>
      <w:marRight w:val="0"/>
      <w:marTop w:val="0"/>
      <w:marBottom w:val="0"/>
      <w:divBdr>
        <w:top w:val="none" w:sz="0" w:space="0" w:color="auto"/>
        <w:left w:val="none" w:sz="0" w:space="0" w:color="auto"/>
        <w:bottom w:val="none" w:sz="0" w:space="0" w:color="auto"/>
        <w:right w:val="none" w:sz="0" w:space="0" w:color="auto"/>
      </w:divBdr>
      <w:divsChild>
        <w:div w:id="684940077">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44986053">
      <w:bodyDiv w:val="1"/>
      <w:marLeft w:val="0"/>
      <w:marRight w:val="0"/>
      <w:marTop w:val="0"/>
      <w:marBottom w:val="0"/>
      <w:divBdr>
        <w:top w:val="none" w:sz="0" w:space="0" w:color="auto"/>
        <w:left w:val="none" w:sz="0" w:space="0" w:color="auto"/>
        <w:bottom w:val="none" w:sz="0" w:space="0" w:color="auto"/>
        <w:right w:val="none" w:sz="0" w:space="0" w:color="auto"/>
      </w:divBdr>
      <w:divsChild>
        <w:div w:id="1498576250">
          <w:marLeft w:val="547"/>
          <w:marRight w:val="0"/>
          <w:marTop w:val="0"/>
          <w:marBottom w:val="0"/>
          <w:divBdr>
            <w:top w:val="none" w:sz="0" w:space="0" w:color="auto"/>
            <w:left w:val="none" w:sz="0" w:space="0" w:color="auto"/>
            <w:bottom w:val="none" w:sz="0" w:space="0" w:color="auto"/>
            <w:right w:val="none" w:sz="0" w:space="0" w:color="auto"/>
          </w:divBdr>
        </w:div>
      </w:divsChild>
    </w:div>
    <w:div w:id="2130007924">
      <w:bodyDiv w:val="1"/>
      <w:marLeft w:val="0"/>
      <w:marRight w:val="0"/>
      <w:marTop w:val="0"/>
      <w:marBottom w:val="0"/>
      <w:divBdr>
        <w:top w:val="none" w:sz="0" w:space="0" w:color="auto"/>
        <w:left w:val="none" w:sz="0" w:space="0" w:color="auto"/>
        <w:bottom w:val="none" w:sz="0" w:space="0" w:color="auto"/>
        <w:right w:val="none" w:sz="0" w:space="0" w:color="auto"/>
      </w:divBdr>
      <w:divsChild>
        <w:div w:id="13938438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3D9A06-53D9-49D9-94AF-39097D97C746}" type="doc">
      <dgm:prSet loTypeId="urn:microsoft.com/office/officeart/2005/8/layout/orgChart1" loCatId="hierarchy" qsTypeId="urn:microsoft.com/office/officeart/2005/8/quickstyle/simple1" qsCatId="simple" csTypeId="urn:microsoft.com/office/officeart/2005/8/colors/accent1_2" csCatId="accent1" phldr="1"/>
      <dgm:spPr/>
    </dgm:pt>
    <dgm:pt modelId="{2306DAC6-B7B4-40E7-8B14-ECE771AA5127}">
      <dgm:prSet/>
      <dgm:spPr/>
      <dgm:t>
        <a:bodyPr/>
        <a:lstStyle/>
        <a:p>
          <a:pPr marR="0" algn="ctr" rtl="0"/>
          <a:endParaRPr lang="en-GB" b="0" i="0" u="none" strike="noStrike" baseline="0" smtClean="0">
            <a:latin typeface="Times New Roman"/>
          </a:endParaRPr>
        </a:p>
        <a:p>
          <a:pPr marR="0" algn="ctr" rtl="0"/>
          <a:r>
            <a:rPr lang="en-GB" b="0" i="0" u="none" strike="noStrike" baseline="0" smtClean="0">
              <a:latin typeface="Calibri"/>
            </a:rPr>
            <a:t>Chef Manager</a:t>
          </a:r>
        </a:p>
        <a:p>
          <a:pPr marR="0" algn="ctr" rtl="0"/>
          <a:endParaRPr lang="en-GB" smtClean="0"/>
        </a:p>
      </dgm:t>
    </dgm:pt>
    <dgm:pt modelId="{1D1CDE02-0252-462E-98D2-64BDF5B1A08D}" type="parTrans" cxnId="{1F88DA44-BEE8-46D6-B136-DBCF33A7550E}">
      <dgm:prSet/>
      <dgm:spPr/>
      <dgm:t>
        <a:bodyPr/>
        <a:lstStyle/>
        <a:p>
          <a:endParaRPr lang="en-GB"/>
        </a:p>
      </dgm:t>
    </dgm:pt>
    <dgm:pt modelId="{285002F4-D226-4D14-A3FA-9A4AF880A05D}" type="sibTrans" cxnId="{1F88DA44-BEE8-46D6-B136-DBCF33A7550E}">
      <dgm:prSet/>
      <dgm:spPr/>
      <dgm:t>
        <a:bodyPr/>
        <a:lstStyle/>
        <a:p>
          <a:endParaRPr lang="en-GB"/>
        </a:p>
      </dgm:t>
    </dgm:pt>
    <dgm:pt modelId="{6B087C9E-2FE4-450E-A3ED-82694BCC8C01}">
      <dgm:prSet/>
      <dgm:spPr/>
      <dgm:t>
        <a:bodyPr/>
        <a:lstStyle/>
        <a:p>
          <a:pPr marR="0" algn="ctr" rtl="0"/>
          <a:r>
            <a:rPr lang="en-GB" b="1" i="1" u="none" strike="noStrike" baseline="0" smtClean="0">
              <a:latin typeface="Calibri"/>
            </a:rPr>
            <a:t>Assistant Cook/FSA Supervisor</a:t>
          </a:r>
          <a:endParaRPr lang="en-GB" smtClean="0"/>
        </a:p>
      </dgm:t>
    </dgm:pt>
    <dgm:pt modelId="{0FE2A948-41B3-497E-8F7C-F7EFFEADF05D}" type="parTrans" cxnId="{EC2D97FD-9AAC-4C4B-A605-8005673B1D17}">
      <dgm:prSet/>
      <dgm:spPr/>
      <dgm:t>
        <a:bodyPr/>
        <a:lstStyle/>
        <a:p>
          <a:endParaRPr lang="en-GB"/>
        </a:p>
      </dgm:t>
    </dgm:pt>
    <dgm:pt modelId="{0ADE5DAE-0A81-4CC1-890D-B01F221AAC6D}" type="sibTrans" cxnId="{EC2D97FD-9AAC-4C4B-A605-8005673B1D17}">
      <dgm:prSet/>
      <dgm:spPr/>
      <dgm:t>
        <a:bodyPr/>
        <a:lstStyle/>
        <a:p>
          <a:endParaRPr lang="en-GB"/>
        </a:p>
      </dgm:t>
    </dgm:pt>
    <dgm:pt modelId="{11EE32C7-CB6F-4561-B654-30DC3FF36B2F}" type="pres">
      <dgm:prSet presAssocID="{2B3D9A06-53D9-49D9-94AF-39097D97C746}" presName="hierChild1" presStyleCnt="0">
        <dgm:presLayoutVars>
          <dgm:orgChart val="1"/>
          <dgm:chPref val="1"/>
          <dgm:dir/>
          <dgm:animOne val="branch"/>
          <dgm:animLvl val="lvl"/>
          <dgm:resizeHandles/>
        </dgm:presLayoutVars>
      </dgm:prSet>
      <dgm:spPr/>
    </dgm:pt>
    <dgm:pt modelId="{52117EEF-B9D5-40EA-98FD-32AAD2F623A8}" type="pres">
      <dgm:prSet presAssocID="{2306DAC6-B7B4-40E7-8B14-ECE771AA5127}" presName="hierRoot1" presStyleCnt="0">
        <dgm:presLayoutVars>
          <dgm:hierBranch/>
        </dgm:presLayoutVars>
      </dgm:prSet>
      <dgm:spPr/>
    </dgm:pt>
    <dgm:pt modelId="{677CA4AF-8CC5-4968-BB25-0B0B5B83C990}" type="pres">
      <dgm:prSet presAssocID="{2306DAC6-B7B4-40E7-8B14-ECE771AA5127}" presName="rootComposite1" presStyleCnt="0"/>
      <dgm:spPr/>
    </dgm:pt>
    <dgm:pt modelId="{4F40F880-AD2D-4A27-888C-50996A4C5790}" type="pres">
      <dgm:prSet presAssocID="{2306DAC6-B7B4-40E7-8B14-ECE771AA5127}" presName="rootText1" presStyleLbl="node0" presStyleIdx="0" presStyleCnt="1">
        <dgm:presLayoutVars>
          <dgm:chPref val="3"/>
        </dgm:presLayoutVars>
      </dgm:prSet>
      <dgm:spPr/>
      <dgm:t>
        <a:bodyPr/>
        <a:lstStyle/>
        <a:p>
          <a:endParaRPr lang="en-GB"/>
        </a:p>
      </dgm:t>
    </dgm:pt>
    <dgm:pt modelId="{6E4B91AD-D660-47E6-9BDC-735C65601604}" type="pres">
      <dgm:prSet presAssocID="{2306DAC6-B7B4-40E7-8B14-ECE771AA5127}" presName="rootConnector1" presStyleLbl="node1" presStyleIdx="0" presStyleCnt="0"/>
      <dgm:spPr/>
      <dgm:t>
        <a:bodyPr/>
        <a:lstStyle/>
        <a:p>
          <a:endParaRPr lang="en-GB"/>
        </a:p>
      </dgm:t>
    </dgm:pt>
    <dgm:pt modelId="{6249F467-5FDA-4FF7-9BB9-93C406D0D39B}" type="pres">
      <dgm:prSet presAssocID="{2306DAC6-B7B4-40E7-8B14-ECE771AA5127}" presName="hierChild2" presStyleCnt="0"/>
      <dgm:spPr/>
    </dgm:pt>
    <dgm:pt modelId="{8F143190-9B9F-44EA-81AF-6AEE053BCB9E}" type="pres">
      <dgm:prSet presAssocID="{0FE2A948-41B3-497E-8F7C-F7EFFEADF05D}" presName="Name35" presStyleLbl="parChTrans1D2" presStyleIdx="0" presStyleCnt="1"/>
      <dgm:spPr/>
      <dgm:t>
        <a:bodyPr/>
        <a:lstStyle/>
        <a:p>
          <a:endParaRPr lang="en-GB"/>
        </a:p>
      </dgm:t>
    </dgm:pt>
    <dgm:pt modelId="{C2B9A8BC-6520-4295-89F3-21B2053A18F8}" type="pres">
      <dgm:prSet presAssocID="{6B087C9E-2FE4-450E-A3ED-82694BCC8C01}" presName="hierRoot2" presStyleCnt="0">
        <dgm:presLayoutVars>
          <dgm:hierBranch/>
        </dgm:presLayoutVars>
      </dgm:prSet>
      <dgm:spPr/>
    </dgm:pt>
    <dgm:pt modelId="{C2B14254-37C1-42CE-B330-E28DE01FBBE5}" type="pres">
      <dgm:prSet presAssocID="{6B087C9E-2FE4-450E-A3ED-82694BCC8C01}" presName="rootComposite" presStyleCnt="0"/>
      <dgm:spPr/>
    </dgm:pt>
    <dgm:pt modelId="{FCFA5AC4-2AE1-4877-A3C2-394102F9E3B1}" type="pres">
      <dgm:prSet presAssocID="{6B087C9E-2FE4-450E-A3ED-82694BCC8C01}" presName="rootText" presStyleLbl="node2" presStyleIdx="0" presStyleCnt="1">
        <dgm:presLayoutVars>
          <dgm:chPref val="3"/>
        </dgm:presLayoutVars>
      </dgm:prSet>
      <dgm:spPr/>
      <dgm:t>
        <a:bodyPr/>
        <a:lstStyle/>
        <a:p>
          <a:endParaRPr lang="en-GB"/>
        </a:p>
      </dgm:t>
    </dgm:pt>
    <dgm:pt modelId="{8262EEA4-B172-4B16-A08A-BC7292490911}" type="pres">
      <dgm:prSet presAssocID="{6B087C9E-2FE4-450E-A3ED-82694BCC8C01}" presName="rootConnector" presStyleLbl="node2" presStyleIdx="0" presStyleCnt="1"/>
      <dgm:spPr/>
      <dgm:t>
        <a:bodyPr/>
        <a:lstStyle/>
        <a:p>
          <a:endParaRPr lang="en-GB"/>
        </a:p>
      </dgm:t>
    </dgm:pt>
    <dgm:pt modelId="{9A39F1B6-33D4-4EF6-B8F7-41A860C0C44E}" type="pres">
      <dgm:prSet presAssocID="{6B087C9E-2FE4-450E-A3ED-82694BCC8C01}" presName="hierChild4" presStyleCnt="0"/>
      <dgm:spPr/>
    </dgm:pt>
    <dgm:pt modelId="{CD7609BD-E9FC-4B7D-8075-DDC30C217517}" type="pres">
      <dgm:prSet presAssocID="{6B087C9E-2FE4-450E-A3ED-82694BCC8C01}" presName="hierChild5" presStyleCnt="0"/>
      <dgm:spPr/>
    </dgm:pt>
    <dgm:pt modelId="{DFEE426F-83F3-423B-B0FC-9C9F8BA3A9DC}" type="pres">
      <dgm:prSet presAssocID="{2306DAC6-B7B4-40E7-8B14-ECE771AA5127}" presName="hierChild3" presStyleCnt="0"/>
      <dgm:spPr/>
    </dgm:pt>
  </dgm:ptLst>
  <dgm:cxnLst>
    <dgm:cxn modelId="{EC2D97FD-9AAC-4C4B-A605-8005673B1D17}" srcId="{2306DAC6-B7B4-40E7-8B14-ECE771AA5127}" destId="{6B087C9E-2FE4-450E-A3ED-82694BCC8C01}" srcOrd="0" destOrd="0" parTransId="{0FE2A948-41B3-497E-8F7C-F7EFFEADF05D}" sibTransId="{0ADE5DAE-0A81-4CC1-890D-B01F221AAC6D}"/>
    <dgm:cxn modelId="{EEF0C9EC-4767-4077-B049-7E9336ECC9B6}" type="presOf" srcId="{2306DAC6-B7B4-40E7-8B14-ECE771AA5127}" destId="{4F40F880-AD2D-4A27-888C-50996A4C5790}" srcOrd="0" destOrd="0" presId="urn:microsoft.com/office/officeart/2005/8/layout/orgChart1"/>
    <dgm:cxn modelId="{1F88DA44-BEE8-46D6-B136-DBCF33A7550E}" srcId="{2B3D9A06-53D9-49D9-94AF-39097D97C746}" destId="{2306DAC6-B7B4-40E7-8B14-ECE771AA5127}" srcOrd="0" destOrd="0" parTransId="{1D1CDE02-0252-462E-98D2-64BDF5B1A08D}" sibTransId="{285002F4-D226-4D14-A3FA-9A4AF880A05D}"/>
    <dgm:cxn modelId="{7F417E79-235C-4793-A266-DEFAC229DA9A}" type="presOf" srcId="{2B3D9A06-53D9-49D9-94AF-39097D97C746}" destId="{11EE32C7-CB6F-4561-B654-30DC3FF36B2F}" srcOrd="0" destOrd="0" presId="urn:microsoft.com/office/officeart/2005/8/layout/orgChart1"/>
    <dgm:cxn modelId="{3CD28C9C-AFDC-48FB-AC46-969DD304DFD5}" type="presOf" srcId="{2306DAC6-B7B4-40E7-8B14-ECE771AA5127}" destId="{6E4B91AD-D660-47E6-9BDC-735C65601604}" srcOrd="1" destOrd="0" presId="urn:microsoft.com/office/officeart/2005/8/layout/orgChart1"/>
    <dgm:cxn modelId="{8C0C283F-790D-49F1-9C7E-01C19D86646B}" type="presOf" srcId="{6B087C9E-2FE4-450E-A3ED-82694BCC8C01}" destId="{FCFA5AC4-2AE1-4877-A3C2-394102F9E3B1}" srcOrd="0" destOrd="0" presId="urn:microsoft.com/office/officeart/2005/8/layout/orgChart1"/>
    <dgm:cxn modelId="{A99C3CE8-0BC1-4C10-AB7F-4FD69E550B0D}" type="presOf" srcId="{0FE2A948-41B3-497E-8F7C-F7EFFEADF05D}" destId="{8F143190-9B9F-44EA-81AF-6AEE053BCB9E}" srcOrd="0" destOrd="0" presId="urn:microsoft.com/office/officeart/2005/8/layout/orgChart1"/>
    <dgm:cxn modelId="{6CBF1761-8800-4E00-B6C9-746E698D1112}" type="presOf" srcId="{6B087C9E-2FE4-450E-A3ED-82694BCC8C01}" destId="{8262EEA4-B172-4B16-A08A-BC7292490911}" srcOrd="1" destOrd="0" presId="urn:microsoft.com/office/officeart/2005/8/layout/orgChart1"/>
    <dgm:cxn modelId="{BFF8267A-2082-41E4-AC30-3CA0B5D45A80}" type="presParOf" srcId="{11EE32C7-CB6F-4561-B654-30DC3FF36B2F}" destId="{52117EEF-B9D5-40EA-98FD-32AAD2F623A8}" srcOrd="0" destOrd="0" presId="urn:microsoft.com/office/officeart/2005/8/layout/orgChart1"/>
    <dgm:cxn modelId="{3272CFC9-C46C-429D-BF0D-D44504952C49}" type="presParOf" srcId="{52117EEF-B9D5-40EA-98FD-32AAD2F623A8}" destId="{677CA4AF-8CC5-4968-BB25-0B0B5B83C990}" srcOrd="0" destOrd="0" presId="urn:microsoft.com/office/officeart/2005/8/layout/orgChart1"/>
    <dgm:cxn modelId="{1F06F3E4-6349-4D13-8A76-B965A66B10FF}" type="presParOf" srcId="{677CA4AF-8CC5-4968-BB25-0B0B5B83C990}" destId="{4F40F880-AD2D-4A27-888C-50996A4C5790}" srcOrd="0" destOrd="0" presId="urn:microsoft.com/office/officeart/2005/8/layout/orgChart1"/>
    <dgm:cxn modelId="{79F3168B-B69C-46BD-9CFF-469B4239E018}" type="presParOf" srcId="{677CA4AF-8CC5-4968-BB25-0B0B5B83C990}" destId="{6E4B91AD-D660-47E6-9BDC-735C65601604}" srcOrd="1" destOrd="0" presId="urn:microsoft.com/office/officeart/2005/8/layout/orgChart1"/>
    <dgm:cxn modelId="{68E518F3-4FEA-4C14-BDBE-6DC82E44F65C}" type="presParOf" srcId="{52117EEF-B9D5-40EA-98FD-32AAD2F623A8}" destId="{6249F467-5FDA-4FF7-9BB9-93C406D0D39B}" srcOrd="1" destOrd="0" presId="urn:microsoft.com/office/officeart/2005/8/layout/orgChart1"/>
    <dgm:cxn modelId="{EA05596E-4A67-41AF-823F-46F1E535DC1C}" type="presParOf" srcId="{6249F467-5FDA-4FF7-9BB9-93C406D0D39B}" destId="{8F143190-9B9F-44EA-81AF-6AEE053BCB9E}" srcOrd="0" destOrd="0" presId="urn:microsoft.com/office/officeart/2005/8/layout/orgChart1"/>
    <dgm:cxn modelId="{3E78BB0F-3E31-47FC-884E-B0C50CEAC432}" type="presParOf" srcId="{6249F467-5FDA-4FF7-9BB9-93C406D0D39B}" destId="{C2B9A8BC-6520-4295-89F3-21B2053A18F8}" srcOrd="1" destOrd="0" presId="urn:microsoft.com/office/officeart/2005/8/layout/orgChart1"/>
    <dgm:cxn modelId="{FCCFD2C2-FBB5-491F-A06B-0C2F357D7C27}" type="presParOf" srcId="{C2B9A8BC-6520-4295-89F3-21B2053A18F8}" destId="{C2B14254-37C1-42CE-B330-E28DE01FBBE5}" srcOrd="0" destOrd="0" presId="urn:microsoft.com/office/officeart/2005/8/layout/orgChart1"/>
    <dgm:cxn modelId="{DDEFF3E1-D82C-46CC-B4CF-7991196768C6}" type="presParOf" srcId="{C2B14254-37C1-42CE-B330-E28DE01FBBE5}" destId="{FCFA5AC4-2AE1-4877-A3C2-394102F9E3B1}" srcOrd="0" destOrd="0" presId="urn:microsoft.com/office/officeart/2005/8/layout/orgChart1"/>
    <dgm:cxn modelId="{9AA65482-F745-4292-B9AB-FC505575CD07}" type="presParOf" srcId="{C2B14254-37C1-42CE-B330-E28DE01FBBE5}" destId="{8262EEA4-B172-4B16-A08A-BC7292490911}" srcOrd="1" destOrd="0" presId="urn:microsoft.com/office/officeart/2005/8/layout/orgChart1"/>
    <dgm:cxn modelId="{07994F95-CFFC-4900-B489-03BC05F89E68}" type="presParOf" srcId="{C2B9A8BC-6520-4295-89F3-21B2053A18F8}" destId="{9A39F1B6-33D4-4EF6-B8F7-41A860C0C44E}" srcOrd="1" destOrd="0" presId="urn:microsoft.com/office/officeart/2005/8/layout/orgChart1"/>
    <dgm:cxn modelId="{C19625AA-83EF-4311-9226-B185E7A3D9D9}" type="presParOf" srcId="{C2B9A8BC-6520-4295-89F3-21B2053A18F8}" destId="{CD7609BD-E9FC-4B7D-8075-DDC30C217517}" srcOrd="2" destOrd="0" presId="urn:microsoft.com/office/officeart/2005/8/layout/orgChart1"/>
    <dgm:cxn modelId="{E0098C70-01C8-4848-AD75-7CF165B26EB3}" type="presParOf" srcId="{52117EEF-B9D5-40EA-98FD-32AAD2F623A8}" destId="{DFEE426F-83F3-423B-B0FC-9C9F8BA3A9D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143190-9B9F-44EA-81AF-6AEE053BCB9E}">
      <dsp:nvSpPr>
        <dsp:cNvPr id="0" name=""/>
        <dsp:cNvSpPr/>
      </dsp:nvSpPr>
      <dsp:spPr>
        <a:xfrm>
          <a:off x="3097530" y="519670"/>
          <a:ext cx="91440" cy="217959"/>
        </a:xfrm>
        <a:custGeom>
          <a:avLst/>
          <a:gdLst/>
          <a:ahLst/>
          <a:cxnLst/>
          <a:rect l="0" t="0" r="0" b="0"/>
          <a:pathLst>
            <a:path>
              <a:moveTo>
                <a:pt x="45720" y="0"/>
              </a:moveTo>
              <a:lnTo>
                <a:pt x="45720" y="2179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40F880-AD2D-4A27-888C-50996A4C5790}">
      <dsp:nvSpPr>
        <dsp:cNvPr id="0" name=""/>
        <dsp:cNvSpPr/>
      </dsp:nvSpPr>
      <dsp:spPr>
        <a:xfrm>
          <a:off x="2624299" y="719"/>
          <a:ext cx="1037901" cy="518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en-GB" sz="900" b="0" i="0" u="none" strike="noStrike" kern="1200" baseline="0" smtClean="0">
            <a:latin typeface="Times New Roman"/>
          </a:endParaRPr>
        </a:p>
        <a:p>
          <a:pPr marR="0" lvl="0" algn="ctr" defTabSz="400050" rtl="0">
            <a:lnSpc>
              <a:spcPct val="90000"/>
            </a:lnSpc>
            <a:spcBef>
              <a:spcPct val="0"/>
            </a:spcBef>
            <a:spcAft>
              <a:spcPct val="35000"/>
            </a:spcAft>
          </a:pPr>
          <a:r>
            <a:rPr lang="en-GB" sz="900" b="0" i="0" u="none" strike="noStrike" kern="1200" baseline="0" smtClean="0">
              <a:latin typeface="Calibri"/>
            </a:rPr>
            <a:t>Chef Manager</a:t>
          </a:r>
        </a:p>
        <a:p>
          <a:pPr marR="0" lvl="0" algn="ctr" defTabSz="400050" rtl="0">
            <a:lnSpc>
              <a:spcPct val="90000"/>
            </a:lnSpc>
            <a:spcBef>
              <a:spcPct val="0"/>
            </a:spcBef>
            <a:spcAft>
              <a:spcPct val="35000"/>
            </a:spcAft>
          </a:pPr>
          <a:endParaRPr lang="en-GB" sz="900" kern="1200" smtClean="0"/>
        </a:p>
      </dsp:txBody>
      <dsp:txXfrm>
        <a:off x="2624299" y="719"/>
        <a:ext cx="1037901" cy="518950"/>
      </dsp:txXfrm>
    </dsp:sp>
    <dsp:sp modelId="{FCFA5AC4-2AE1-4877-A3C2-394102F9E3B1}">
      <dsp:nvSpPr>
        <dsp:cNvPr id="0" name=""/>
        <dsp:cNvSpPr/>
      </dsp:nvSpPr>
      <dsp:spPr>
        <a:xfrm>
          <a:off x="2624299" y="737629"/>
          <a:ext cx="1037901" cy="518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GB" sz="900" b="1" i="1" u="none" strike="noStrike" kern="1200" baseline="0" smtClean="0">
              <a:latin typeface="Calibri"/>
            </a:rPr>
            <a:t>Assistant Cook/FSA Supervisor</a:t>
          </a:r>
          <a:endParaRPr lang="en-GB" sz="900" kern="1200" smtClean="0"/>
        </a:p>
      </dsp:txBody>
      <dsp:txXfrm>
        <a:off x="2624299" y="737629"/>
        <a:ext cx="1037901" cy="5189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1158</Words>
  <Characters>6601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Sodexo</cp:lastModifiedBy>
  <cp:revision>8</cp:revision>
  <dcterms:created xsi:type="dcterms:W3CDTF">2018-06-05T13:32:00Z</dcterms:created>
  <dcterms:modified xsi:type="dcterms:W3CDTF">2018-06-18T14:26:00Z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