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3610C" w14:textId="77777777" w:rsidR="00366A73" w:rsidRDefault="00520545">
      <w:r>
        <w:rPr>
          <w:noProof/>
          <w:lang w:val="en-GB" w:eastAsia="en-GB"/>
        </w:rPr>
        <mc:AlternateContent>
          <mc:Choice Requires="wps">
            <w:drawing>
              <wp:anchor distT="0" distB="0" distL="114300" distR="114300" simplePos="0" relativeHeight="251666432" behindDoc="0" locked="0" layoutInCell="1" allowOverlap="1" wp14:anchorId="2FD290B4" wp14:editId="3C061572">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26CAEA" w14:textId="38C4B0EE"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846EED">
                              <w:rPr>
                                <w:color w:val="FFFFFF"/>
                                <w:sz w:val="44"/>
                                <w:szCs w:val="44"/>
                                <w:lang w:val="en-AU"/>
                              </w:rPr>
                              <w:t xml:space="preserve">Control Room </w:t>
                            </w:r>
                            <w:r w:rsidR="00C34A0F">
                              <w:rPr>
                                <w:color w:val="FFFFFF"/>
                                <w:sz w:val="44"/>
                                <w:szCs w:val="44"/>
                                <w:lang w:val="en-AU"/>
                              </w:rPr>
                              <w:t>Operator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FD290B4"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5426CAEA" w14:textId="38C4B0EE"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846EED">
                        <w:rPr>
                          <w:color w:val="FFFFFF"/>
                          <w:sz w:val="44"/>
                          <w:szCs w:val="44"/>
                          <w:lang w:val="en-AU"/>
                        </w:rPr>
                        <w:t xml:space="preserve">Control Room </w:t>
                      </w:r>
                      <w:r w:rsidR="00C34A0F">
                        <w:rPr>
                          <w:color w:val="FFFFFF"/>
                          <w:sz w:val="44"/>
                          <w:szCs w:val="44"/>
                          <w:lang w:val="en-AU"/>
                        </w:rPr>
                        <w:t>Operator</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507177E7" wp14:editId="2C11A951">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181EDE2E" w14:textId="77777777" w:rsidR="00366A73" w:rsidRPr="00366A73" w:rsidRDefault="00366A73" w:rsidP="00366A73"/>
    <w:p w14:paraId="733E55DC" w14:textId="77777777" w:rsidR="00366A73" w:rsidRPr="00366A73" w:rsidRDefault="00366A73" w:rsidP="00366A73"/>
    <w:p w14:paraId="3970E03E" w14:textId="77777777" w:rsidR="00366A73" w:rsidRPr="00366A73" w:rsidRDefault="00366A73" w:rsidP="00366A73"/>
    <w:p w14:paraId="3A578629" w14:textId="77777777" w:rsidR="00366A73" w:rsidRPr="00366A73" w:rsidRDefault="00366A73" w:rsidP="00366A73"/>
    <w:p w14:paraId="4AC2B25A" w14:textId="77777777" w:rsidR="00366A73" w:rsidRDefault="00366A73" w:rsidP="00366A73"/>
    <w:p w14:paraId="2A411045"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972"/>
        <w:gridCol w:w="18"/>
      </w:tblGrid>
      <w:tr w:rsidR="00366A73" w:rsidRPr="00315425" w14:paraId="036210DC" w14:textId="77777777" w:rsidTr="00161F93">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1D19FE49"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9"/>
            <w:tcBorders>
              <w:top w:val="single" w:sz="4" w:space="0" w:color="auto"/>
              <w:left w:val="nil"/>
              <w:bottom w:val="dotted" w:sz="2" w:space="0" w:color="auto"/>
              <w:right w:val="single" w:sz="4" w:space="0" w:color="auto"/>
            </w:tcBorders>
            <w:vAlign w:val="center"/>
          </w:tcPr>
          <w:p w14:paraId="093CFA7C" w14:textId="77777777" w:rsidR="00366A73" w:rsidRPr="00876EDD" w:rsidRDefault="00D87B8D" w:rsidP="00906B96">
            <w:pPr>
              <w:spacing w:before="20" w:after="20"/>
              <w:jc w:val="left"/>
              <w:rPr>
                <w:rFonts w:cs="Arial"/>
                <w:color w:val="000000"/>
                <w:szCs w:val="20"/>
              </w:rPr>
            </w:pPr>
            <w:r>
              <w:rPr>
                <w:rFonts w:cs="Arial"/>
                <w:color w:val="000000"/>
                <w:szCs w:val="20"/>
              </w:rPr>
              <w:t xml:space="preserve">Control Room </w:t>
            </w:r>
            <w:r w:rsidR="00906B96">
              <w:rPr>
                <w:rFonts w:cs="Arial"/>
                <w:color w:val="000000"/>
                <w:szCs w:val="20"/>
              </w:rPr>
              <w:t>Operator</w:t>
            </w:r>
          </w:p>
        </w:tc>
      </w:tr>
      <w:tr w:rsidR="00366A73" w:rsidRPr="00315425" w14:paraId="06CE0610"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642D8908"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41EEF230" w14:textId="7FA78798" w:rsidR="00366A73" w:rsidRPr="00CC21AB" w:rsidRDefault="004E6183" w:rsidP="00906B96">
            <w:pPr>
              <w:pStyle w:val="Heading2"/>
              <w:rPr>
                <w:lang w:val="en-CA"/>
              </w:rPr>
            </w:pPr>
            <w:r>
              <w:rPr>
                <w:lang w:val="en-CA"/>
              </w:rPr>
              <w:t xml:space="preserve">CCTV </w:t>
            </w:r>
            <w:r w:rsidR="004D65B4">
              <w:rPr>
                <w:lang w:val="en-CA"/>
              </w:rPr>
              <w:t xml:space="preserve">Control </w:t>
            </w:r>
            <w:r>
              <w:rPr>
                <w:lang w:val="en-CA"/>
              </w:rPr>
              <w:t>Centre</w:t>
            </w:r>
            <w:r w:rsidR="004D65B4">
              <w:rPr>
                <w:lang w:val="en-CA"/>
              </w:rPr>
              <w:t xml:space="preserve"> </w:t>
            </w:r>
            <w:r w:rsidR="00906B96">
              <w:rPr>
                <w:lang w:val="en-CA"/>
              </w:rPr>
              <w:t>Operator</w:t>
            </w:r>
          </w:p>
        </w:tc>
      </w:tr>
      <w:tr w:rsidR="00366A73" w:rsidRPr="00315425" w14:paraId="401DAB68"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28CB597F"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1C353422" w14:textId="77777777" w:rsidR="00366A73" w:rsidRPr="00876EDD" w:rsidRDefault="00366A73" w:rsidP="00161F93">
            <w:pPr>
              <w:spacing w:before="20" w:after="20"/>
              <w:jc w:val="left"/>
              <w:rPr>
                <w:rFonts w:cs="Arial"/>
                <w:color w:val="000000"/>
                <w:szCs w:val="20"/>
              </w:rPr>
            </w:pPr>
          </w:p>
        </w:tc>
      </w:tr>
      <w:tr w:rsidR="00366A73" w:rsidRPr="00315425" w14:paraId="6144CEC7"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4D459151"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9"/>
            <w:tcBorders>
              <w:top w:val="dotted" w:sz="2" w:space="0" w:color="auto"/>
              <w:left w:val="nil"/>
              <w:bottom w:val="dotted" w:sz="4" w:space="0" w:color="auto"/>
              <w:right w:val="single" w:sz="4" w:space="0" w:color="auto"/>
            </w:tcBorders>
            <w:vAlign w:val="center"/>
          </w:tcPr>
          <w:p w14:paraId="00E4B6C8" w14:textId="77777777" w:rsidR="00366A73" w:rsidRDefault="00366A73" w:rsidP="00161F93">
            <w:pPr>
              <w:spacing w:before="20" w:after="20"/>
              <w:jc w:val="left"/>
              <w:rPr>
                <w:rFonts w:cs="Arial"/>
                <w:color w:val="000000"/>
                <w:szCs w:val="20"/>
              </w:rPr>
            </w:pPr>
          </w:p>
        </w:tc>
      </w:tr>
      <w:tr w:rsidR="00366A73" w:rsidRPr="00315425" w14:paraId="7AA8F70C"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27BD8402"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2C7E0C41" w14:textId="3C416447" w:rsidR="00366A73" w:rsidRPr="00876EDD" w:rsidRDefault="00C34A0F" w:rsidP="00366A73">
            <w:pPr>
              <w:spacing w:before="20" w:after="20"/>
              <w:jc w:val="left"/>
              <w:rPr>
                <w:rFonts w:cs="Arial"/>
                <w:color w:val="000000"/>
                <w:szCs w:val="20"/>
              </w:rPr>
            </w:pPr>
            <w:r>
              <w:rPr>
                <w:rFonts w:cs="Arial"/>
                <w:color w:val="000000"/>
                <w:szCs w:val="20"/>
              </w:rPr>
              <w:t>Security Support Manager</w:t>
            </w:r>
            <w:r w:rsidR="00E46922">
              <w:rPr>
                <w:rFonts w:cs="Arial"/>
                <w:color w:val="000000"/>
                <w:szCs w:val="20"/>
              </w:rPr>
              <w:t xml:space="preserve"> Sasha Myrtle</w:t>
            </w:r>
          </w:p>
        </w:tc>
      </w:tr>
      <w:tr w:rsidR="00366A73" w:rsidRPr="00315425" w14:paraId="709D6656" w14:textId="77777777" w:rsidTr="00161F93">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3F1A749B"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9"/>
            <w:tcBorders>
              <w:top w:val="dotted" w:sz="4" w:space="0" w:color="auto"/>
              <w:left w:val="nil"/>
              <w:bottom w:val="dotted" w:sz="4" w:space="0" w:color="auto"/>
              <w:right w:val="single" w:sz="4" w:space="0" w:color="auto"/>
            </w:tcBorders>
            <w:vAlign w:val="center"/>
          </w:tcPr>
          <w:p w14:paraId="74F831DA" w14:textId="277732B0" w:rsidR="00366A73" w:rsidRDefault="00C34A0F" w:rsidP="00366A73">
            <w:pPr>
              <w:spacing w:before="20" w:after="20"/>
              <w:jc w:val="left"/>
              <w:rPr>
                <w:rFonts w:cs="Arial"/>
                <w:color w:val="000000"/>
                <w:szCs w:val="20"/>
              </w:rPr>
            </w:pPr>
            <w:r>
              <w:rPr>
                <w:rFonts w:cs="Arial"/>
                <w:color w:val="000000"/>
                <w:szCs w:val="20"/>
              </w:rPr>
              <w:t>Security Operations Manager</w:t>
            </w:r>
            <w:r w:rsidR="00906B96">
              <w:rPr>
                <w:rFonts w:cs="Arial"/>
                <w:color w:val="000000"/>
                <w:szCs w:val="20"/>
              </w:rPr>
              <w:t xml:space="preserve"> </w:t>
            </w:r>
            <w:r>
              <w:rPr>
                <w:rFonts w:cs="Arial"/>
                <w:color w:val="000000"/>
                <w:szCs w:val="20"/>
              </w:rPr>
              <w:t>Janice Dyer</w:t>
            </w:r>
          </w:p>
        </w:tc>
      </w:tr>
      <w:tr w:rsidR="00366A73" w:rsidRPr="00315425" w14:paraId="551A7860" w14:textId="77777777" w:rsidTr="00161F93">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616BF20B"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9"/>
            <w:tcBorders>
              <w:top w:val="dotted" w:sz="4" w:space="0" w:color="auto"/>
              <w:left w:val="nil"/>
              <w:bottom w:val="single" w:sz="4" w:space="0" w:color="auto"/>
              <w:right w:val="single" w:sz="4" w:space="0" w:color="auto"/>
            </w:tcBorders>
            <w:vAlign w:val="center"/>
          </w:tcPr>
          <w:p w14:paraId="05317321" w14:textId="77777777" w:rsidR="00366A73" w:rsidRDefault="004D65B4" w:rsidP="00161F93">
            <w:pPr>
              <w:spacing w:before="20" w:after="20"/>
              <w:jc w:val="left"/>
              <w:rPr>
                <w:rFonts w:cs="Arial"/>
                <w:color w:val="000000"/>
                <w:szCs w:val="20"/>
              </w:rPr>
            </w:pPr>
            <w:r>
              <w:rPr>
                <w:rFonts w:cs="Arial"/>
                <w:color w:val="000000"/>
                <w:szCs w:val="20"/>
              </w:rPr>
              <w:t>Salford</w:t>
            </w:r>
          </w:p>
        </w:tc>
      </w:tr>
      <w:tr w:rsidR="00366A73" w:rsidRPr="00315425" w14:paraId="2AE9222A"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7388EE56" w14:textId="77777777" w:rsidR="00366A73" w:rsidRDefault="00366A73" w:rsidP="00161F93">
            <w:pPr>
              <w:jc w:val="left"/>
              <w:rPr>
                <w:rFonts w:cs="Arial"/>
                <w:sz w:val="10"/>
                <w:szCs w:val="20"/>
              </w:rPr>
            </w:pPr>
          </w:p>
          <w:p w14:paraId="672C55EC" w14:textId="77777777" w:rsidR="00366A73" w:rsidRPr="00315425" w:rsidRDefault="00366A73" w:rsidP="00161F93">
            <w:pPr>
              <w:jc w:val="left"/>
              <w:rPr>
                <w:rFonts w:cs="Arial"/>
                <w:sz w:val="10"/>
                <w:szCs w:val="20"/>
              </w:rPr>
            </w:pPr>
          </w:p>
        </w:tc>
      </w:tr>
      <w:tr w:rsidR="00366A73" w:rsidRPr="00315425" w14:paraId="75DF514B" w14:textId="77777777" w:rsidTr="00161F93">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4CD08085" w14:textId="77777777" w:rsidR="00366A73" w:rsidRPr="002E304F" w:rsidRDefault="00366A73" w:rsidP="00161F9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58302C81" w14:textId="77777777" w:rsidTr="00161F93">
        <w:trPr>
          <w:trHeight w:val="413"/>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133EA86E" w14:textId="77777777" w:rsidR="00CB7F2C" w:rsidRPr="00906B96" w:rsidRDefault="00CB7F2C" w:rsidP="00113A9E">
            <w:pPr>
              <w:pStyle w:val="Puces4"/>
              <w:numPr>
                <w:ilvl w:val="0"/>
                <w:numId w:val="2"/>
              </w:numPr>
              <w:rPr>
                <w:rFonts w:eastAsia="Times New Roman"/>
                <w:bCs w:val="0"/>
                <w:color w:val="333333"/>
                <w:sz w:val="19"/>
                <w:szCs w:val="19"/>
                <w:lang w:val="en" w:eastAsia="en-GB"/>
              </w:rPr>
            </w:pPr>
            <w:r w:rsidRPr="00906B96">
              <w:rPr>
                <w:rFonts w:eastAsia="Times New Roman"/>
                <w:bCs w:val="0"/>
                <w:color w:val="333333"/>
                <w:sz w:val="19"/>
                <w:szCs w:val="19"/>
                <w:lang w:val="en" w:eastAsia="en-GB"/>
              </w:rPr>
              <w:t>To support the security operations of the group by providing exper</w:t>
            </w:r>
            <w:r w:rsidR="004D65B4" w:rsidRPr="00906B96">
              <w:rPr>
                <w:rFonts w:eastAsia="Times New Roman"/>
                <w:bCs w:val="0"/>
                <w:color w:val="333333"/>
                <w:sz w:val="19"/>
                <w:szCs w:val="19"/>
                <w:lang w:val="en" w:eastAsia="en-GB"/>
              </w:rPr>
              <w:t>tise and focus to</w:t>
            </w:r>
            <w:r w:rsidRPr="00906B96">
              <w:rPr>
                <w:rFonts w:eastAsia="Times New Roman"/>
                <w:bCs w:val="0"/>
                <w:color w:val="333333"/>
                <w:sz w:val="19"/>
                <w:szCs w:val="19"/>
                <w:lang w:val="en" w:eastAsia="en-GB"/>
              </w:rPr>
              <w:t xml:space="preserve"> control/support, </w:t>
            </w:r>
            <w:r w:rsidR="004D65B4" w:rsidRPr="00906B96">
              <w:rPr>
                <w:rFonts w:eastAsia="Times New Roman"/>
                <w:bCs w:val="0"/>
                <w:color w:val="333333"/>
                <w:sz w:val="19"/>
                <w:szCs w:val="19"/>
                <w:lang w:val="en" w:eastAsia="en-GB"/>
              </w:rPr>
              <w:t xml:space="preserve">completion of </w:t>
            </w:r>
            <w:r w:rsidRPr="00906B96">
              <w:rPr>
                <w:rFonts w:eastAsia="Times New Roman"/>
                <w:bCs w:val="0"/>
                <w:color w:val="333333"/>
                <w:sz w:val="19"/>
                <w:szCs w:val="19"/>
                <w:lang w:val="en" w:eastAsia="en-GB"/>
              </w:rPr>
              <w:t xml:space="preserve">requests for </w:t>
            </w:r>
            <w:r w:rsidR="004D65B4" w:rsidRPr="00906B96">
              <w:rPr>
                <w:rFonts w:eastAsia="Times New Roman"/>
                <w:bCs w:val="0"/>
                <w:color w:val="333333"/>
                <w:sz w:val="19"/>
                <w:szCs w:val="19"/>
                <w:lang w:val="en" w:eastAsia="en-GB"/>
              </w:rPr>
              <w:t xml:space="preserve">additional cover, </w:t>
            </w:r>
            <w:r w:rsidRPr="00906B96">
              <w:rPr>
                <w:rFonts w:eastAsia="Times New Roman"/>
                <w:bCs w:val="0"/>
                <w:color w:val="333333"/>
                <w:sz w:val="19"/>
                <w:szCs w:val="19"/>
                <w:lang w:val="en" w:eastAsia="en-GB"/>
              </w:rPr>
              <w:t xml:space="preserve">information </w:t>
            </w:r>
            <w:r w:rsidR="004D65B4" w:rsidRPr="00906B96">
              <w:rPr>
                <w:rFonts w:eastAsia="Times New Roman"/>
                <w:bCs w:val="0"/>
                <w:color w:val="333333"/>
                <w:sz w:val="19"/>
                <w:szCs w:val="19"/>
                <w:lang w:val="en" w:eastAsia="en-GB"/>
              </w:rPr>
              <w:t xml:space="preserve">requirements </w:t>
            </w:r>
            <w:r w:rsidRPr="00906B96">
              <w:rPr>
                <w:rFonts w:eastAsia="Times New Roman"/>
                <w:bCs w:val="0"/>
                <w:color w:val="333333"/>
                <w:sz w:val="19"/>
                <w:szCs w:val="19"/>
                <w:lang w:val="en" w:eastAsia="en-GB"/>
              </w:rPr>
              <w:t xml:space="preserve">and business processes </w:t>
            </w:r>
            <w:r w:rsidR="004D65B4" w:rsidRPr="00906B96">
              <w:rPr>
                <w:rFonts w:eastAsia="Times New Roman"/>
                <w:bCs w:val="0"/>
                <w:color w:val="333333"/>
                <w:sz w:val="19"/>
                <w:szCs w:val="19"/>
                <w:lang w:val="en" w:eastAsia="en-GB"/>
              </w:rPr>
              <w:t>while</w:t>
            </w:r>
            <w:r w:rsidRPr="00906B96">
              <w:rPr>
                <w:rFonts w:eastAsia="Times New Roman"/>
                <w:bCs w:val="0"/>
                <w:color w:val="333333"/>
                <w:sz w:val="19"/>
                <w:szCs w:val="19"/>
                <w:lang w:val="en" w:eastAsia="en-GB"/>
              </w:rPr>
              <w:t xml:space="preserve"> </w:t>
            </w:r>
            <w:r w:rsidR="004D65B4" w:rsidRPr="00906B96">
              <w:rPr>
                <w:rFonts w:eastAsia="Times New Roman"/>
                <w:bCs w:val="0"/>
                <w:color w:val="333333"/>
                <w:sz w:val="19"/>
                <w:szCs w:val="19"/>
                <w:lang w:val="en" w:eastAsia="en-GB"/>
              </w:rPr>
              <w:t xml:space="preserve">continually </w:t>
            </w:r>
            <w:r w:rsidRPr="00906B96">
              <w:rPr>
                <w:rFonts w:eastAsia="Times New Roman"/>
                <w:bCs w:val="0"/>
                <w:color w:val="333333"/>
                <w:sz w:val="19"/>
                <w:szCs w:val="19"/>
                <w:lang w:val="en" w:eastAsia="en-GB"/>
              </w:rPr>
              <w:t xml:space="preserve">improving efficiency.  </w:t>
            </w:r>
          </w:p>
          <w:p w14:paraId="65D032F0" w14:textId="77777777" w:rsidR="00113A9E" w:rsidRPr="00113A9E" w:rsidRDefault="00113A9E" w:rsidP="00113A9E">
            <w:pPr>
              <w:numPr>
                <w:ilvl w:val="0"/>
                <w:numId w:val="2"/>
              </w:numPr>
              <w:shd w:val="clear" w:color="auto" w:fill="FFFFFF"/>
              <w:spacing w:before="150" w:after="150" w:line="336" w:lineRule="atLeast"/>
              <w:jc w:val="left"/>
              <w:rPr>
                <w:rFonts w:cs="Arial"/>
                <w:color w:val="333333"/>
                <w:sz w:val="19"/>
                <w:szCs w:val="19"/>
                <w:lang w:val="en" w:eastAsia="en-GB"/>
              </w:rPr>
            </w:pPr>
            <w:r w:rsidRPr="00113A9E">
              <w:rPr>
                <w:rFonts w:cs="Arial"/>
                <w:color w:val="333333"/>
                <w:sz w:val="19"/>
                <w:szCs w:val="19"/>
                <w:lang w:val="en" w:eastAsia="en-GB"/>
              </w:rPr>
              <w:t xml:space="preserve">Be professional, pleasant, friendly, courteous and helpful </w:t>
            </w:r>
            <w:proofErr w:type="gramStart"/>
            <w:r w:rsidRPr="00113A9E">
              <w:rPr>
                <w:rFonts w:cs="Arial"/>
                <w:color w:val="333333"/>
                <w:sz w:val="19"/>
                <w:szCs w:val="19"/>
                <w:lang w:val="en" w:eastAsia="en-GB"/>
              </w:rPr>
              <w:t>at all times</w:t>
            </w:r>
            <w:proofErr w:type="gramEnd"/>
            <w:r w:rsidRPr="00113A9E">
              <w:rPr>
                <w:rFonts w:cs="Arial"/>
                <w:color w:val="333333"/>
                <w:sz w:val="19"/>
                <w:szCs w:val="19"/>
                <w:lang w:val="en" w:eastAsia="en-GB"/>
              </w:rPr>
              <w:t xml:space="preserve"> whilst carrying out duties to the highest levels.</w:t>
            </w:r>
          </w:p>
          <w:p w14:paraId="7F3F1D1E" w14:textId="77777777" w:rsidR="00113A9E" w:rsidRPr="00113A9E" w:rsidRDefault="00113A9E" w:rsidP="00113A9E">
            <w:pPr>
              <w:numPr>
                <w:ilvl w:val="0"/>
                <w:numId w:val="2"/>
              </w:numPr>
              <w:shd w:val="clear" w:color="auto" w:fill="FFFFFF"/>
              <w:spacing w:before="150" w:line="336" w:lineRule="atLeast"/>
              <w:jc w:val="left"/>
              <w:rPr>
                <w:rFonts w:cs="Arial"/>
                <w:color w:val="333333"/>
                <w:sz w:val="19"/>
                <w:szCs w:val="19"/>
                <w:lang w:val="en" w:eastAsia="en-GB"/>
              </w:rPr>
            </w:pPr>
            <w:r w:rsidRPr="00113A9E">
              <w:rPr>
                <w:rFonts w:cs="Arial"/>
                <w:color w:val="333333"/>
                <w:sz w:val="19"/>
                <w:szCs w:val="19"/>
                <w:lang w:val="en" w:eastAsia="en-GB"/>
              </w:rPr>
              <w:t>To ensure exemplary standards in personal grooming, strictly adhering to the uniform requirements.</w:t>
            </w:r>
          </w:p>
          <w:p w14:paraId="334CF25F" w14:textId="77777777" w:rsidR="00113A9E" w:rsidRPr="00113A9E" w:rsidRDefault="00113A9E" w:rsidP="00113A9E">
            <w:pPr>
              <w:numPr>
                <w:ilvl w:val="0"/>
                <w:numId w:val="2"/>
              </w:numPr>
              <w:shd w:val="clear" w:color="auto" w:fill="FFFFFF"/>
              <w:spacing w:before="150" w:after="150" w:line="336" w:lineRule="atLeast"/>
              <w:jc w:val="left"/>
              <w:rPr>
                <w:rFonts w:cs="Arial"/>
                <w:color w:val="333333"/>
                <w:sz w:val="19"/>
                <w:szCs w:val="19"/>
                <w:lang w:val="en" w:eastAsia="en-GB"/>
              </w:rPr>
            </w:pPr>
            <w:proofErr w:type="gramStart"/>
            <w:r w:rsidRPr="00113A9E">
              <w:rPr>
                <w:rFonts w:cs="Arial"/>
                <w:color w:val="333333"/>
                <w:sz w:val="19"/>
                <w:szCs w:val="19"/>
                <w:lang w:val="en" w:eastAsia="en-GB"/>
              </w:rPr>
              <w:t>Provide assistance to</w:t>
            </w:r>
            <w:proofErr w:type="gramEnd"/>
            <w:r w:rsidRPr="00113A9E">
              <w:rPr>
                <w:rFonts w:cs="Arial"/>
                <w:color w:val="333333"/>
                <w:sz w:val="19"/>
                <w:szCs w:val="19"/>
                <w:lang w:val="en" w:eastAsia="en-GB"/>
              </w:rPr>
              <w:t xml:space="preserve"> third party contractors / visitors ensuring all site procedures / policies are </w:t>
            </w:r>
            <w:proofErr w:type="gramStart"/>
            <w:r w:rsidRPr="00113A9E">
              <w:rPr>
                <w:rFonts w:cs="Arial"/>
                <w:color w:val="333333"/>
                <w:sz w:val="19"/>
                <w:szCs w:val="19"/>
                <w:lang w:val="en" w:eastAsia="en-GB"/>
              </w:rPr>
              <w:t>adhered</w:t>
            </w:r>
            <w:proofErr w:type="gramEnd"/>
            <w:r w:rsidRPr="00113A9E">
              <w:rPr>
                <w:rFonts w:cs="Arial"/>
                <w:color w:val="333333"/>
                <w:sz w:val="19"/>
                <w:szCs w:val="19"/>
                <w:lang w:val="en" w:eastAsia="en-GB"/>
              </w:rPr>
              <w:t xml:space="preserve"> too.</w:t>
            </w:r>
          </w:p>
          <w:p w14:paraId="29FB04B3" w14:textId="77777777" w:rsidR="00113A9E" w:rsidRDefault="00113A9E" w:rsidP="00113A9E">
            <w:pPr>
              <w:numPr>
                <w:ilvl w:val="0"/>
                <w:numId w:val="2"/>
              </w:numPr>
              <w:shd w:val="clear" w:color="auto" w:fill="FFFFFF"/>
              <w:spacing w:before="150" w:line="336" w:lineRule="atLeast"/>
              <w:jc w:val="left"/>
              <w:rPr>
                <w:rFonts w:cs="Arial"/>
                <w:color w:val="333333"/>
                <w:sz w:val="19"/>
                <w:szCs w:val="19"/>
                <w:lang w:val="en" w:eastAsia="en-GB"/>
              </w:rPr>
            </w:pPr>
            <w:r w:rsidRPr="00113A9E">
              <w:rPr>
                <w:rFonts w:cs="Arial"/>
                <w:color w:val="333333"/>
                <w:sz w:val="19"/>
                <w:szCs w:val="19"/>
                <w:lang w:val="en" w:eastAsia="en-GB"/>
              </w:rPr>
              <w:t>To liaise closely with statutory authorities, dealing with incidents and the provision of information.</w:t>
            </w:r>
          </w:p>
          <w:p w14:paraId="1DF006DE" w14:textId="77777777" w:rsidR="00113A9E" w:rsidRPr="00113A9E" w:rsidRDefault="00113A9E" w:rsidP="00113A9E">
            <w:pPr>
              <w:numPr>
                <w:ilvl w:val="0"/>
                <w:numId w:val="2"/>
              </w:numPr>
              <w:shd w:val="clear" w:color="auto" w:fill="FFFFFF"/>
              <w:spacing w:before="150" w:line="336" w:lineRule="atLeast"/>
              <w:jc w:val="left"/>
              <w:rPr>
                <w:rFonts w:cs="Arial"/>
                <w:color w:val="333333"/>
                <w:sz w:val="19"/>
                <w:szCs w:val="19"/>
                <w:lang w:val="en" w:eastAsia="en-GB"/>
              </w:rPr>
            </w:pPr>
            <w:r>
              <w:rPr>
                <w:rFonts w:cs="Arial"/>
                <w:color w:val="333333"/>
                <w:sz w:val="19"/>
                <w:szCs w:val="19"/>
                <w:lang w:val="en" w:eastAsia="en-GB"/>
              </w:rPr>
              <w:t>Maintain continuous monitoring and patrolling of sites through electronic security</w:t>
            </w:r>
          </w:p>
          <w:p w14:paraId="1C444333" w14:textId="77777777" w:rsidR="00113A9E" w:rsidRDefault="00113A9E" w:rsidP="00113A9E">
            <w:pPr>
              <w:numPr>
                <w:ilvl w:val="0"/>
                <w:numId w:val="21"/>
              </w:numPr>
              <w:shd w:val="clear" w:color="auto" w:fill="FFFFFF"/>
              <w:spacing w:before="150" w:after="150" w:line="336" w:lineRule="atLeast"/>
              <w:jc w:val="left"/>
              <w:rPr>
                <w:rFonts w:cs="Arial"/>
                <w:color w:val="333333"/>
                <w:sz w:val="19"/>
                <w:szCs w:val="19"/>
                <w:lang w:val="en" w:eastAsia="en-GB"/>
              </w:rPr>
            </w:pPr>
            <w:r>
              <w:rPr>
                <w:rFonts w:cs="Arial"/>
                <w:color w:val="333333"/>
                <w:sz w:val="19"/>
                <w:szCs w:val="19"/>
                <w:lang w:val="en" w:eastAsia="en-GB"/>
              </w:rPr>
              <w:t>Diligent management and maintenance of site records / reference materials including Health &amp; Safety records, Incident Forms and the site occurrence book</w:t>
            </w:r>
          </w:p>
          <w:p w14:paraId="01D2B91F" w14:textId="77777777" w:rsidR="00113A9E" w:rsidRPr="00113A9E" w:rsidRDefault="00113A9E" w:rsidP="00113A9E">
            <w:pPr>
              <w:numPr>
                <w:ilvl w:val="0"/>
                <w:numId w:val="21"/>
              </w:numPr>
              <w:shd w:val="clear" w:color="auto" w:fill="FFFFFF"/>
              <w:spacing w:before="150" w:after="150" w:line="336" w:lineRule="atLeast"/>
              <w:jc w:val="left"/>
              <w:rPr>
                <w:rFonts w:cs="Arial"/>
                <w:color w:val="333333"/>
                <w:sz w:val="19"/>
                <w:szCs w:val="19"/>
                <w:lang w:val="en" w:eastAsia="en-GB"/>
              </w:rPr>
            </w:pPr>
            <w:r w:rsidRPr="00113A9E">
              <w:rPr>
                <w:rFonts w:cs="Arial"/>
                <w:color w:val="333333"/>
                <w:sz w:val="19"/>
                <w:szCs w:val="19"/>
                <w:lang w:val="en" w:eastAsia="en-GB"/>
              </w:rPr>
              <w:t>To provide regular liaison and timely feedback to the management team on all aspects of service delivery, implementing effective solutions and corrective action to enhance the service.</w:t>
            </w:r>
          </w:p>
          <w:p w14:paraId="0C149994" w14:textId="77777777" w:rsidR="00113A9E" w:rsidRPr="00113A9E" w:rsidRDefault="00113A9E" w:rsidP="00113A9E">
            <w:pPr>
              <w:numPr>
                <w:ilvl w:val="0"/>
                <w:numId w:val="21"/>
              </w:numPr>
              <w:shd w:val="clear" w:color="auto" w:fill="FFFFFF"/>
              <w:spacing w:before="150" w:after="150" w:line="336" w:lineRule="atLeast"/>
              <w:jc w:val="left"/>
              <w:rPr>
                <w:rFonts w:cs="Arial"/>
                <w:color w:val="333333"/>
                <w:sz w:val="19"/>
                <w:szCs w:val="19"/>
                <w:lang w:val="en" w:eastAsia="en-GB"/>
              </w:rPr>
            </w:pPr>
            <w:r w:rsidRPr="00113A9E">
              <w:rPr>
                <w:rFonts w:cs="Arial"/>
                <w:color w:val="333333"/>
                <w:sz w:val="19"/>
                <w:szCs w:val="19"/>
                <w:lang w:val="en" w:eastAsia="en-GB"/>
              </w:rPr>
              <w:t>Undertake any other reasonable duties as required to meet the needs of the business</w:t>
            </w:r>
          </w:p>
          <w:p w14:paraId="0D5488E7" w14:textId="77777777" w:rsidR="00113A9E" w:rsidRPr="00113A9E" w:rsidRDefault="00113A9E" w:rsidP="00113A9E">
            <w:pPr>
              <w:numPr>
                <w:ilvl w:val="0"/>
                <w:numId w:val="21"/>
              </w:numPr>
              <w:shd w:val="clear" w:color="auto" w:fill="FFFFFF"/>
              <w:spacing w:before="150" w:after="150" w:line="336" w:lineRule="atLeast"/>
              <w:jc w:val="left"/>
              <w:rPr>
                <w:rFonts w:cs="Arial"/>
                <w:color w:val="333333"/>
                <w:sz w:val="19"/>
                <w:szCs w:val="19"/>
                <w:lang w:val="en" w:eastAsia="en-GB"/>
              </w:rPr>
            </w:pPr>
            <w:r w:rsidRPr="00113A9E">
              <w:rPr>
                <w:rFonts w:cs="Arial"/>
                <w:color w:val="333333"/>
                <w:sz w:val="19"/>
                <w:szCs w:val="19"/>
                <w:lang w:val="en" w:eastAsia="en-GB"/>
              </w:rPr>
              <w:t>Ensure a timely response to all security issues and events.</w:t>
            </w:r>
          </w:p>
          <w:p w14:paraId="7F14D0FC" w14:textId="77777777" w:rsidR="00113A9E" w:rsidRPr="00113A9E" w:rsidRDefault="00113A9E" w:rsidP="00113A9E">
            <w:pPr>
              <w:numPr>
                <w:ilvl w:val="0"/>
                <w:numId w:val="21"/>
              </w:numPr>
              <w:shd w:val="clear" w:color="auto" w:fill="FFFFFF"/>
              <w:spacing w:before="150" w:line="336" w:lineRule="atLeast"/>
              <w:jc w:val="left"/>
              <w:rPr>
                <w:rFonts w:cs="Arial"/>
                <w:color w:val="333333"/>
                <w:sz w:val="19"/>
                <w:szCs w:val="19"/>
                <w:lang w:val="en" w:eastAsia="en-GB"/>
              </w:rPr>
            </w:pPr>
            <w:r w:rsidRPr="00113A9E">
              <w:rPr>
                <w:rFonts w:cs="Arial"/>
                <w:color w:val="333333"/>
                <w:sz w:val="19"/>
                <w:szCs w:val="19"/>
                <w:lang w:val="en" w:eastAsia="en-GB"/>
              </w:rPr>
              <w:t xml:space="preserve">To develop excellent working relationships with our </w:t>
            </w:r>
            <w:proofErr w:type="spellStart"/>
            <w:proofErr w:type="gramStart"/>
            <w:r w:rsidRPr="00113A9E">
              <w:rPr>
                <w:rFonts w:cs="Arial"/>
                <w:color w:val="333333"/>
                <w:sz w:val="19"/>
                <w:szCs w:val="19"/>
                <w:lang w:val="en" w:eastAsia="en-GB"/>
              </w:rPr>
              <w:t>on site</w:t>
            </w:r>
            <w:proofErr w:type="spellEnd"/>
            <w:proofErr w:type="gramEnd"/>
            <w:r w:rsidRPr="00113A9E">
              <w:rPr>
                <w:rFonts w:cs="Arial"/>
                <w:color w:val="333333"/>
                <w:sz w:val="19"/>
                <w:szCs w:val="19"/>
                <w:lang w:val="en" w:eastAsia="en-GB"/>
              </w:rPr>
              <w:t xml:space="preserve"> customers</w:t>
            </w:r>
          </w:p>
          <w:p w14:paraId="5CA244A4" w14:textId="77777777" w:rsidR="00745A24" w:rsidRPr="00CB7F2C" w:rsidRDefault="00745A24" w:rsidP="00113A9E">
            <w:pPr>
              <w:pStyle w:val="Puces4"/>
              <w:numPr>
                <w:ilvl w:val="0"/>
                <w:numId w:val="0"/>
              </w:numPr>
              <w:rPr>
                <w:color w:val="000000" w:themeColor="text1"/>
              </w:rPr>
            </w:pPr>
          </w:p>
        </w:tc>
      </w:tr>
      <w:tr w:rsidR="00366A73" w:rsidRPr="00315425" w14:paraId="2088D8B4"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4B284467" w14:textId="77777777" w:rsidR="00366A73" w:rsidRDefault="00366A73" w:rsidP="00161F93">
            <w:pPr>
              <w:jc w:val="left"/>
              <w:rPr>
                <w:rFonts w:cs="Arial"/>
                <w:sz w:val="10"/>
                <w:szCs w:val="20"/>
              </w:rPr>
            </w:pPr>
          </w:p>
          <w:p w14:paraId="62D500B4" w14:textId="77777777" w:rsidR="00366A73" w:rsidRPr="00315425" w:rsidRDefault="00366A73" w:rsidP="00161F93">
            <w:pPr>
              <w:jc w:val="left"/>
              <w:rPr>
                <w:rFonts w:cs="Arial"/>
                <w:sz w:val="10"/>
                <w:szCs w:val="20"/>
              </w:rPr>
            </w:pPr>
          </w:p>
        </w:tc>
      </w:tr>
      <w:tr w:rsidR="00366A73" w:rsidRPr="00315425" w14:paraId="174E2738" w14:textId="77777777" w:rsidTr="00161F93">
        <w:trPr>
          <w:trHeight w:val="39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3CEE26AA" w14:textId="77777777" w:rsidR="00366A73" w:rsidRPr="00315425" w:rsidRDefault="00366A73" w:rsidP="00161F9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366A73" w:rsidRPr="007C0E94" w14:paraId="4F760C42" w14:textId="77777777" w:rsidTr="00161F93">
        <w:trPr>
          <w:trHeight w:val="232"/>
        </w:trPr>
        <w:tc>
          <w:tcPr>
            <w:tcW w:w="1008" w:type="dxa"/>
            <w:vMerge w:val="restart"/>
            <w:tcBorders>
              <w:top w:val="dotted" w:sz="2" w:space="0" w:color="auto"/>
              <w:left w:val="single" w:sz="2" w:space="0" w:color="auto"/>
              <w:right w:val="nil"/>
            </w:tcBorders>
            <w:vAlign w:val="center"/>
          </w:tcPr>
          <w:p w14:paraId="2C43528E" w14:textId="77777777" w:rsidR="00366A73" w:rsidRPr="007C0E94" w:rsidRDefault="00366A73" w:rsidP="00161F93">
            <w:pPr>
              <w:rPr>
                <w:sz w:val="18"/>
                <w:szCs w:val="18"/>
              </w:rPr>
            </w:pPr>
            <w:r w:rsidRPr="007C0E94">
              <w:rPr>
                <w:sz w:val="18"/>
                <w:szCs w:val="18"/>
              </w:rPr>
              <w:t>Revenue FY13:</w:t>
            </w:r>
          </w:p>
        </w:tc>
        <w:tc>
          <w:tcPr>
            <w:tcW w:w="630" w:type="dxa"/>
            <w:gridSpan w:val="2"/>
            <w:vMerge w:val="restart"/>
            <w:tcBorders>
              <w:top w:val="dotted" w:sz="2" w:space="0" w:color="auto"/>
              <w:left w:val="nil"/>
              <w:right w:val="dotted" w:sz="2" w:space="0" w:color="auto"/>
            </w:tcBorders>
            <w:vAlign w:val="center"/>
          </w:tcPr>
          <w:p w14:paraId="2DC2E8CE" w14:textId="77777777" w:rsidR="00366A73" w:rsidRPr="007C0E94" w:rsidRDefault="00366A73" w:rsidP="00161F93">
            <w:pPr>
              <w:rPr>
                <w:sz w:val="18"/>
                <w:szCs w:val="18"/>
              </w:rPr>
            </w:pPr>
            <w:r w:rsidRPr="007C0E94">
              <w:rPr>
                <w:sz w:val="18"/>
                <w:szCs w:val="18"/>
              </w:rPr>
              <w:t>€tbc</w:t>
            </w:r>
          </w:p>
        </w:tc>
        <w:tc>
          <w:tcPr>
            <w:tcW w:w="1980" w:type="dxa"/>
            <w:gridSpan w:val="2"/>
            <w:tcBorders>
              <w:top w:val="dotted" w:sz="2" w:space="0" w:color="auto"/>
              <w:left w:val="dotted" w:sz="2" w:space="0" w:color="auto"/>
              <w:bottom w:val="dotted" w:sz="4" w:space="0" w:color="auto"/>
              <w:right w:val="nil"/>
            </w:tcBorders>
            <w:vAlign w:val="center"/>
          </w:tcPr>
          <w:p w14:paraId="2969EACC" w14:textId="77777777" w:rsidR="00366A73" w:rsidRPr="007C0E94" w:rsidRDefault="00366A73" w:rsidP="00161F93">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5F616448" w14:textId="77777777" w:rsidR="00366A73" w:rsidRPr="007C0E94" w:rsidRDefault="00366A73" w:rsidP="00161F93">
            <w:pPr>
              <w:rPr>
                <w:sz w:val="18"/>
                <w:szCs w:val="18"/>
              </w:rPr>
            </w:pPr>
            <w:r>
              <w:rPr>
                <w:sz w:val="18"/>
                <w:szCs w:val="18"/>
              </w:rPr>
              <w:t>tbc</w:t>
            </w:r>
          </w:p>
        </w:tc>
        <w:tc>
          <w:tcPr>
            <w:tcW w:w="810" w:type="dxa"/>
            <w:vMerge w:val="restart"/>
            <w:tcBorders>
              <w:top w:val="dotted" w:sz="2" w:space="0" w:color="auto"/>
              <w:left w:val="dotted" w:sz="4" w:space="0" w:color="auto"/>
              <w:right w:val="nil"/>
            </w:tcBorders>
            <w:vAlign w:val="center"/>
          </w:tcPr>
          <w:p w14:paraId="365105A2" w14:textId="77777777" w:rsidR="00366A73" w:rsidRPr="007C0E94" w:rsidRDefault="00366A73" w:rsidP="00161F93">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5D51EBC5" w14:textId="77777777" w:rsidR="00366A73" w:rsidRPr="007C0E94" w:rsidRDefault="00366A73" w:rsidP="00161F93">
            <w:pPr>
              <w:rPr>
                <w:sz w:val="18"/>
                <w:szCs w:val="18"/>
              </w:rPr>
            </w:pPr>
            <w:r w:rsidRPr="007C0E94">
              <w:rPr>
                <w:sz w:val="18"/>
                <w:szCs w:val="18"/>
              </w:rPr>
              <w:t>n/a</w:t>
            </w:r>
          </w:p>
        </w:tc>
        <w:tc>
          <w:tcPr>
            <w:tcW w:w="1260" w:type="dxa"/>
            <w:vMerge w:val="restart"/>
            <w:tcBorders>
              <w:top w:val="dotted" w:sz="2" w:space="0" w:color="auto"/>
              <w:left w:val="dotted" w:sz="4" w:space="0" w:color="auto"/>
              <w:right w:val="nil"/>
            </w:tcBorders>
            <w:vAlign w:val="center"/>
          </w:tcPr>
          <w:p w14:paraId="2ACECF31" w14:textId="77777777" w:rsidR="00366A73" w:rsidRPr="007C0E94" w:rsidRDefault="00366A73" w:rsidP="00161F93">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5AEF507C"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29EF7C0A" w14:textId="77777777" w:rsidR="00366A73" w:rsidRPr="007C0E94" w:rsidRDefault="00366A73" w:rsidP="00161F93">
            <w:pPr>
              <w:rPr>
                <w:sz w:val="18"/>
                <w:szCs w:val="18"/>
              </w:rPr>
            </w:pPr>
            <w:proofErr w:type="gramStart"/>
            <w:r>
              <w:rPr>
                <w:sz w:val="18"/>
                <w:szCs w:val="18"/>
              </w:rPr>
              <w:t>Region</w:t>
            </w:r>
            <w:r w:rsidRPr="007C0E94">
              <w:rPr>
                <w:sz w:val="18"/>
                <w:szCs w:val="18"/>
              </w:rPr>
              <w:t xml:space="preserve">  Workforce</w:t>
            </w:r>
            <w:proofErr w:type="gramEnd"/>
          </w:p>
        </w:tc>
        <w:tc>
          <w:tcPr>
            <w:tcW w:w="990" w:type="dxa"/>
            <w:gridSpan w:val="2"/>
            <w:vMerge w:val="restart"/>
            <w:tcBorders>
              <w:top w:val="dotted" w:sz="2" w:space="0" w:color="auto"/>
              <w:left w:val="nil"/>
              <w:right w:val="single" w:sz="2" w:space="0" w:color="auto"/>
            </w:tcBorders>
            <w:vAlign w:val="center"/>
          </w:tcPr>
          <w:p w14:paraId="6376610D" w14:textId="77777777" w:rsidR="00366A73" w:rsidRPr="007C0E94" w:rsidRDefault="00366A73" w:rsidP="00161F93">
            <w:pPr>
              <w:rPr>
                <w:sz w:val="18"/>
                <w:szCs w:val="18"/>
              </w:rPr>
            </w:pPr>
            <w:r w:rsidRPr="007C0E94">
              <w:rPr>
                <w:sz w:val="18"/>
                <w:szCs w:val="18"/>
              </w:rPr>
              <w:t>tbc</w:t>
            </w:r>
          </w:p>
        </w:tc>
      </w:tr>
      <w:tr w:rsidR="00366A73" w:rsidRPr="007C0E94" w14:paraId="0B4F1A42" w14:textId="77777777" w:rsidTr="00161F93">
        <w:trPr>
          <w:trHeight w:val="263"/>
        </w:trPr>
        <w:tc>
          <w:tcPr>
            <w:tcW w:w="1008" w:type="dxa"/>
            <w:vMerge/>
            <w:tcBorders>
              <w:left w:val="single" w:sz="2" w:space="0" w:color="auto"/>
              <w:right w:val="nil"/>
            </w:tcBorders>
            <w:vAlign w:val="center"/>
          </w:tcPr>
          <w:p w14:paraId="7EC12653"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52E84300"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335F32CA" w14:textId="77777777" w:rsidR="00366A73" w:rsidRPr="007C0E94" w:rsidRDefault="00366A73" w:rsidP="00161F93">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662C366A"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493061D7" w14:textId="77777777" w:rsidR="00366A73" w:rsidRPr="007C0E94" w:rsidRDefault="00366A73" w:rsidP="00161F93">
            <w:pPr>
              <w:rPr>
                <w:sz w:val="18"/>
                <w:szCs w:val="18"/>
              </w:rPr>
            </w:pPr>
          </w:p>
        </w:tc>
        <w:tc>
          <w:tcPr>
            <w:tcW w:w="900" w:type="dxa"/>
            <w:vMerge/>
            <w:tcBorders>
              <w:left w:val="nil"/>
              <w:right w:val="nil"/>
            </w:tcBorders>
            <w:vAlign w:val="center"/>
          </w:tcPr>
          <w:p w14:paraId="60264D12"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38678ED2"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77DEDB9D"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3B9C0142" w14:textId="77777777" w:rsidR="00366A73" w:rsidRPr="007C0E94" w:rsidRDefault="00366A73" w:rsidP="00161F93">
            <w:pPr>
              <w:rPr>
                <w:sz w:val="18"/>
                <w:szCs w:val="18"/>
              </w:rPr>
            </w:pPr>
          </w:p>
        </w:tc>
        <w:tc>
          <w:tcPr>
            <w:tcW w:w="990" w:type="dxa"/>
            <w:gridSpan w:val="2"/>
            <w:vMerge/>
            <w:tcBorders>
              <w:left w:val="nil"/>
              <w:bottom w:val="dotted" w:sz="4" w:space="0" w:color="auto"/>
              <w:right w:val="single" w:sz="2" w:space="0" w:color="auto"/>
            </w:tcBorders>
            <w:vAlign w:val="center"/>
          </w:tcPr>
          <w:p w14:paraId="6AE9181E" w14:textId="77777777" w:rsidR="00366A73" w:rsidRPr="007C0E94" w:rsidRDefault="00366A73" w:rsidP="00161F93">
            <w:pPr>
              <w:rPr>
                <w:sz w:val="18"/>
                <w:szCs w:val="18"/>
              </w:rPr>
            </w:pPr>
          </w:p>
        </w:tc>
      </w:tr>
      <w:tr w:rsidR="00366A73" w:rsidRPr="007C0E94" w14:paraId="5B26EFF1" w14:textId="77777777" w:rsidTr="00161F93">
        <w:trPr>
          <w:trHeight w:val="263"/>
        </w:trPr>
        <w:tc>
          <w:tcPr>
            <w:tcW w:w="1008" w:type="dxa"/>
            <w:vMerge/>
            <w:tcBorders>
              <w:left w:val="single" w:sz="2" w:space="0" w:color="auto"/>
              <w:right w:val="nil"/>
            </w:tcBorders>
            <w:vAlign w:val="center"/>
          </w:tcPr>
          <w:p w14:paraId="74AF040E"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793B821F"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7AFBD4F9" w14:textId="77777777" w:rsidR="00366A73" w:rsidRPr="007C0E94" w:rsidRDefault="00366A73" w:rsidP="00161F93">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2A263C16"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17DBD390" w14:textId="77777777" w:rsidR="00366A73" w:rsidRPr="007C0E94" w:rsidRDefault="00366A73" w:rsidP="00161F93">
            <w:pPr>
              <w:rPr>
                <w:sz w:val="18"/>
                <w:szCs w:val="18"/>
              </w:rPr>
            </w:pPr>
          </w:p>
        </w:tc>
        <w:tc>
          <w:tcPr>
            <w:tcW w:w="900" w:type="dxa"/>
            <w:vMerge/>
            <w:tcBorders>
              <w:left w:val="nil"/>
              <w:right w:val="nil"/>
            </w:tcBorders>
            <w:vAlign w:val="center"/>
          </w:tcPr>
          <w:p w14:paraId="674FFE4C" w14:textId="77777777" w:rsidR="00366A73" w:rsidRPr="007C0E94" w:rsidRDefault="00366A73" w:rsidP="00161F93">
            <w:pPr>
              <w:rPr>
                <w:sz w:val="18"/>
                <w:szCs w:val="18"/>
              </w:rPr>
            </w:pPr>
          </w:p>
        </w:tc>
        <w:tc>
          <w:tcPr>
            <w:tcW w:w="1260" w:type="dxa"/>
            <w:vMerge w:val="restart"/>
            <w:tcBorders>
              <w:top w:val="dotted" w:sz="4" w:space="0" w:color="auto"/>
              <w:left w:val="dotted" w:sz="4" w:space="0" w:color="auto"/>
              <w:right w:val="nil"/>
            </w:tcBorders>
            <w:vAlign w:val="center"/>
          </w:tcPr>
          <w:p w14:paraId="02DB924A" w14:textId="77777777" w:rsidR="00366A73" w:rsidRPr="007C0E94" w:rsidRDefault="00366A73" w:rsidP="00161F93">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3C87CAD8"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407D8F85" w14:textId="77777777" w:rsidR="00366A73" w:rsidRPr="008071F4" w:rsidRDefault="00366A73" w:rsidP="00161F93">
            <w:pPr>
              <w:rPr>
                <w:sz w:val="18"/>
                <w:szCs w:val="18"/>
              </w:rPr>
            </w:pPr>
            <w:r>
              <w:rPr>
                <w:sz w:val="18"/>
                <w:szCs w:val="18"/>
              </w:rPr>
              <w:t xml:space="preserve">HR in Region </w:t>
            </w:r>
          </w:p>
        </w:tc>
        <w:tc>
          <w:tcPr>
            <w:tcW w:w="990" w:type="dxa"/>
            <w:gridSpan w:val="2"/>
            <w:vMerge w:val="restart"/>
            <w:tcBorders>
              <w:top w:val="dotted" w:sz="4" w:space="0" w:color="auto"/>
              <w:left w:val="nil"/>
              <w:right w:val="single" w:sz="2" w:space="0" w:color="auto"/>
            </w:tcBorders>
            <w:vAlign w:val="center"/>
          </w:tcPr>
          <w:p w14:paraId="2BF7C400" w14:textId="77777777" w:rsidR="00366A73" w:rsidRPr="007C0E94" w:rsidRDefault="00366A73" w:rsidP="00161F93">
            <w:pPr>
              <w:rPr>
                <w:sz w:val="18"/>
                <w:szCs w:val="18"/>
              </w:rPr>
            </w:pPr>
            <w:r w:rsidRPr="007C0E94">
              <w:rPr>
                <w:sz w:val="18"/>
                <w:szCs w:val="18"/>
              </w:rPr>
              <w:t>tbc</w:t>
            </w:r>
          </w:p>
        </w:tc>
      </w:tr>
      <w:tr w:rsidR="00366A73" w:rsidRPr="007C0E94" w14:paraId="6196D57A" w14:textId="77777777" w:rsidTr="00161F93">
        <w:trPr>
          <w:trHeight w:val="218"/>
        </w:trPr>
        <w:tc>
          <w:tcPr>
            <w:tcW w:w="1008" w:type="dxa"/>
            <w:vMerge/>
            <w:tcBorders>
              <w:left w:val="single" w:sz="2" w:space="0" w:color="auto"/>
              <w:bottom w:val="dotted" w:sz="4" w:space="0" w:color="auto"/>
              <w:right w:val="nil"/>
            </w:tcBorders>
            <w:vAlign w:val="center"/>
          </w:tcPr>
          <w:p w14:paraId="7FCFD660" w14:textId="77777777" w:rsidR="00366A73" w:rsidRPr="007C0E94" w:rsidRDefault="00366A73" w:rsidP="00161F93">
            <w:pPr>
              <w:rPr>
                <w:sz w:val="18"/>
                <w:szCs w:val="18"/>
              </w:rPr>
            </w:pPr>
          </w:p>
        </w:tc>
        <w:tc>
          <w:tcPr>
            <w:tcW w:w="630" w:type="dxa"/>
            <w:gridSpan w:val="2"/>
            <w:vMerge/>
            <w:tcBorders>
              <w:left w:val="nil"/>
              <w:bottom w:val="dotted" w:sz="4" w:space="0" w:color="auto"/>
              <w:right w:val="dotted" w:sz="2" w:space="0" w:color="auto"/>
            </w:tcBorders>
            <w:vAlign w:val="center"/>
          </w:tcPr>
          <w:p w14:paraId="63601B4E"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7904780B" w14:textId="77777777" w:rsidR="00366A73" w:rsidRPr="007C0E94" w:rsidRDefault="00366A73" w:rsidP="00161F93">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3B7E2FBD" w14:textId="77777777" w:rsidR="00366A73" w:rsidRPr="007C0E94" w:rsidRDefault="00366A73" w:rsidP="00161F93">
            <w:pPr>
              <w:rPr>
                <w:sz w:val="18"/>
                <w:szCs w:val="18"/>
              </w:rPr>
            </w:pPr>
            <w:r>
              <w:rPr>
                <w:sz w:val="18"/>
                <w:szCs w:val="18"/>
              </w:rPr>
              <w:t>tbc</w:t>
            </w:r>
          </w:p>
        </w:tc>
        <w:tc>
          <w:tcPr>
            <w:tcW w:w="810" w:type="dxa"/>
            <w:vMerge/>
            <w:tcBorders>
              <w:left w:val="dotted" w:sz="4" w:space="0" w:color="auto"/>
              <w:bottom w:val="dotted" w:sz="4" w:space="0" w:color="auto"/>
              <w:right w:val="nil"/>
            </w:tcBorders>
            <w:vAlign w:val="center"/>
          </w:tcPr>
          <w:p w14:paraId="72FA354E" w14:textId="77777777" w:rsidR="00366A73" w:rsidRPr="007C0E94" w:rsidRDefault="00366A73" w:rsidP="00161F93">
            <w:pPr>
              <w:rPr>
                <w:sz w:val="18"/>
                <w:szCs w:val="18"/>
              </w:rPr>
            </w:pPr>
          </w:p>
        </w:tc>
        <w:tc>
          <w:tcPr>
            <w:tcW w:w="900" w:type="dxa"/>
            <w:vMerge/>
            <w:tcBorders>
              <w:left w:val="nil"/>
              <w:bottom w:val="dotted" w:sz="4" w:space="0" w:color="auto"/>
              <w:right w:val="nil"/>
            </w:tcBorders>
            <w:vAlign w:val="center"/>
          </w:tcPr>
          <w:p w14:paraId="03DBF4C4"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2849A765"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2CA79D44"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35490FCC" w14:textId="77777777" w:rsidR="00366A73" w:rsidRPr="007C0E94" w:rsidRDefault="00366A73" w:rsidP="00161F93">
            <w:pPr>
              <w:rPr>
                <w:sz w:val="18"/>
                <w:szCs w:val="18"/>
              </w:rPr>
            </w:pPr>
          </w:p>
        </w:tc>
        <w:tc>
          <w:tcPr>
            <w:tcW w:w="990" w:type="dxa"/>
            <w:gridSpan w:val="2"/>
            <w:vMerge/>
            <w:tcBorders>
              <w:left w:val="nil"/>
              <w:bottom w:val="dotted" w:sz="2" w:space="0" w:color="auto"/>
              <w:right w:val="single" w:sz="2" w:space="0" w:color="auto"/>
            </w:tcBorders>
            <w:vAlign w:val="center"/>
          </w:tcPr>
          <w:p w14:paraId="4EEFD3A2" w14:textId="77777777" w:rsidR="00366A73" w:rsidRPr="007C0E94" w:rsidRDefault="00366A73" w:rsidP="00161F93">
            <w:pPr>
              <w:rPr>
                <w:sz w:val="18"/>
                <w:szCs w:val="18"/>
              </w:rPr>
            </w:pPr>
          </w:p>
        </w:tc>
      </w:tr>
      <w:tr w:rsidR="00366A73" w:rsidRPr="00FB6D69" w14:paraId="4BDE0F71" w14:textId="77777777" w:rsidTr="00161F93">
        <w:trPr>
          <w:trHeight w:val="413"/>
        </w:trPr>
        <w:tc>
          <w:tcPr>
            <w:tcW w:w="1548" w:type="dxa"/>
            <w:gridSpan w:val="2"/>
            <w:tcBorders>
              <w:top w:val="dotted" w:sz="2" w:space="0" w:color="auto"/>
              <w:left w:val="single" w:sz="2" w:space="0" w:color="auto"/>
              <w:bottom w:val="single" w:sz="4" w:space="0" w:color="auto"/>
              <w:right w:val="nil"/>
            </w:tcBorders>
            <w:vAlign w:val="center"/>
          </w:tcPr>
          <w:p w14:paraId="72888B2D" w14:textId="77777777" w:rsidR="00366A73" w:rsidRPr="00FB6D69" w:rsidRDefault="00366A73" w:rsidP="00161F93">
            <w:r w:rsidRPr="00FB6D69">
              <w:t xml:space="preserve">Characteristics </w:t>
            </w:r>
          </w:p>
        </w:tc>
        <w:tc>
          <w:tcPr>
            <w:tcW w:w="8910" w:type="dxa"/>
            <w:gridSpan w:val="11"/>
            <w:tcBorders>
              <w:top w:val="dotted" w:sz="4" w:space="0" w:color="auto"/>
              <w:left w:val="nil"/>
              <w:bottom w:val="single" w:sz="4" w:space="0" w:color="auto"/>
              <w:right w:val="single" w:sz="2" w:space="0" w:color="auto"/>
            </w:tcBorders>
            <w:vAlign w:val="center"/>
          </w:tcPr>
          <w:p w14:paraId="7B501FBA" w14:textId="77777777" w:rsidR="00366A73" w:rsidRPr="00144E5D" w:rsidRDefault="00745A24" w:rsidP="00144E5D">
            <w:pPr>
              <w:numPr>
                <w:ilvl w:val="0"/>
                <w:numId w:val="1"/>
              </w:numPr>
              <w:spacing w:before="40" w:after="40"/>
              <w:jc w:val="left"/>
              <w:rPr>
                <w:rFonts w:cs="Arial"/>
                <w:color w:val="000000" w:themeColor="text1"/>
                <w:szCs w:val="20"/>
              </w:rPr>
            </w:pPr>
            <w:r>
              <w:rPr>
                <w:rFonts w:cs="Arial"/>
                <w:color w:val="000000" w:themeColor="text1"/>
                <w:szCs w:val="20"/>
              </w:rPr>
              <w:t>Add point</w:t>
            </w:r>
          </w:p>
        </w:tc>
      </w:tr>
    </w:tbl>
    <w:p w14:paraId="2103390B" w14:textId="77777777" w:rsidR="00366A73" w:rsidRPr="006658E1" w:rsidRDefault="00520545" w:rsidP="00366A73">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3C995E72" wp14:editId="62C902F8">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03A2F59D"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C995E72" id="Text Box 36"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03A2F59D"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693E2F0B" w14:textId="77777777" w:rsidTr="00161F93">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13B0306B" w14:textId="77777777" w:rsidR="00366A73" w:rsidRPr="000943F3" w:rsidRDefault="00366A73" w:rsidP="00161F93">
            <w:pPr>
              <w:pStyle w:val="titregris"/>
              <w:framePr w:hSpace="0" w:wrap="auto" w:vAnchor="margin" w:hAnchor="text" w:xAlign="left" w:yAlign="inline"/>
              <w:rPr>
                <w:b w:val="0"/>
              </w:rPr>
            </w:pPr>
            <w:r w:rsidRPr="00315425">
              <w:rPr>
                <w:color w:val="FF0000"/>
              </w:rPr>
              <w:lastRenderedPageBreak/>
              <w:t>3.</w:t>
            </w:r>
            <w:r>
              <w:t xml:space="preserve"> </w:t>
            </w:r>
            <w:r>
              <w:tab/>
            </w:r>
            <w:proofErr w:type="spellStart"/>
            <w:r>
              <w:t>Organisation</w:t>
            </w:r>
            <w:proofErr w:type="spellEnd"/>
            <w:r>
              <w:t xml:space="preserve"> chart</w:t>
            </w:r>
            <w:r w:rsidRPr="001942CC">
              <w:rPr>
                <w:b w:val="0"/>
              </w:rPr>
              <w:t xml:space="preserve"> </w:t>
            </w:r>
            <w:r w:rsidRPr="0032583E">
              <w:rPr>
                <w:b w:val="0"/>
                <w:sz w:val="12"/>
              </w:rPr>
              <w:t>–</w:t>
            </w:r>
            <w:r w:rsidRPr="0032583E">
              <w:rPr>
                <w:sz w:val="12"/>
              </w:rPr>
              <w:t xml:space="preserve"> </w:t>
            </w:r>
            <w:r w:rsidRPr="0032583E">
              <w:rPr>
                <w:b w:val="0"/>
                <w:sz w:val="12"/>
              </w:rPr>
              <w:t xml:space="preserve">Indicate schematically the position of the job within the </w:t>
            </w:r>
            <w:proofErr w:type="spellStart"/>
            <w:r w:rsidRPr="0032583E">
              <w:rPr>
                <w:b w:val="0"/>
                <w:sz w:val="12"/>
              </w:rPr>
              <w:t>organi</w:t>
            </w:r>
            <w:r>
              <w:rPr>
                <w:b w:val="0"/>
                <w:sz w:val="12"/>
              </w:rPr>
              <w:t>s</w:t>
            </w:r>
            <w:r w:rsidRPr="0032583E">
              <w:rPr>
                <w:b w:val="0"/>
                <w:sz w:val="12"/>
              </w:rPr>
              <w:t>ation</w:t>
            </w:r>
            <w:proofErr w:type="spellEnd"/>
            <w:r w:rsidRPr="0032583E">
              <w:rPr>
                <w:b w:val="0"/>
                <w:sz w:val="12"/>
              </w:rPr>
              <w:t>.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685935C6" w14:textId="77777777" w:rsidTr="00113A9E">
        <w:trPr>
          <w:trHeight w:val="3318"/>
        </w:trPr>
        <w:tc>
          <w:tcPr>
            <w:tcW w:w="10458" w:type="dxa"/>
            <w:tcBorders>
              <w:top w:val="dotted" w:sz="4" w:space="0" w:color="auto"/>
              <w:left w:val="single" w:sz="2" w:space="0" w:color="auto"/>
              <w:bottom w:val="single" w:sz="2" w:space="0" w:color="000000"/>
              <w:right w:val="single" w:sz="2" w:space="0" w:color="auto"/>
            </w:tcBorders>
          </w:tcPr>
          <w:p w14:paraId="119F9F5A" w14:textId="77777777" w:rsidR="00366A73" w:rsidRPr="00315425" w:rsidRDefault="00366A73" w:rsidP="00366A73">
            <w:pPr>
              <w:jc w:val="center"/>
              <w:rPr>
                <w:rFonts w:cs="Arial"/>
                <w:b/>
                <w:sz w:val="4"/>
                <w:szCs w:val="20"/>
              </w:rPr>
            </w:pPr>
          </w:p>
          <w:p w14:paraId="33B0F7D1" w14:textId="77777777" w:rsidR="00366A73" w:rsidRPr="00315425" w:rsidRDefault="00366A73" w:rsidP="00366A73">
            <w:pPr>
              <w:jc w:val="center"/>
              <w:rPr>
                <w:rFonts w:cs="Arial"/>
                <w:b/>
                <w:sz w:val="6"/>
                <w:szCs w:val="20"/>
              </w:rPr>
            </w:pPr>
          </w:p>
          <w:p w14:paraId="271FE8A4" w14:textId="77777777" w:rsidR="00366A73" w:rsidRDefault="00CB7F2C" w:rsidP="00366A73">
            <w:pPr>
              <w:spacing w:after="40"/>
              <w:jc w:val="center"/>
              <w:rPr>
                <w:rFonts w:cs="Arial"/>
                <w:noProof/>
                <w:sz w:val="10"/>
                <w:szCs w:val="20"/>
                <w:lang w:eastAsia="en-US"/>
              </w:rPr>
            </w:pPr>
            <w:r>
              <w:rPr>
                <w:noProof/>
                <w:lang w:val="en-GB" w:eastAsia="en-GB"/>
              </w:rPr>
              <mc:AlternateContent>
                <mc:Choice Requires="wps">
                  <w:drawing>
                    <wp:anchor distT="0" distB="0" distL="114300" distR="114300" simplePos="0" relativeHeight="251674624" behindDoc="0" locked="0" layoutInCell="1" allowOverlap="1" wp14:anchorId="5483CFD7" wp14:editId="5FC94C96">
                      <wp:simplePos x="0" y="0"/>
                      <wp:positionH relativeFrom="column">
                        <wp:posOffset>2477770</wp:posOffset>
                      </wp:positionH>
                      <wp:positionV relativeFrom="paragraph">
                        <wp:posOffset>39370</wp:posOffset>
                      </wp:positionV>
                      <wp:extent cx="1546860" cy="416560"/>
                      <wp:effectExtent l="0" t="0" r="0" b="2540"/>
                      <wp:wrapNone/>
                      <wp:docPr id="20" name="Zone de text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46860" cy="416560"/>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A407EB7" w14:textId="4C8E0202" w:rsidR="00CB7F2C" w:rsidRPr="007953CF" w:rsidRDefault="00C34A0F" w:rsidP="00CB7F2C">
                                  <w:pPr>
                                    <w:jc w:val="center"/>
                                    <w:rPr>
                                      <w:rFonts w:cs="Arial"/>
                                      <w:color w:val="FFFFFF"/>
                                    </w:rPr>
                                  </w:pPr>
                                  <w:r>
                                    <w:rPr>
                                      <w:rFonts w:cs="Arial"/>
                                      <w:color w:val="FFFFFF"/>
                                    </w:rPr>
                                    <w:t>Security Support Manager</w:t>
                                  </w:r>
                                </w:p>
                              </w:txbxContent>
                            </wps:txbx>
                            <wps:bodyPr rot="0" vert="horz" wrap="square" lIns="0" tIns="7200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5483CFD7" id="Zone de texte 99" o:spid="_x0000_s1028" type="#_x0000_t202" style="position:absolute;left:0;text-align:left;margin-left:195.1pt;margin-top:3.1pt;width:121.8pt;height:3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" fillcolor="#2a295c" stroked="f" strokeweight=".5pt">
                      <v:path arrowok="t"/>
                      <v:textbox inset="0,2mm,0,0">
                        <w:txbxContent>
                          <w:p w14:paraId="4A407EB7" w14:textId="4C8E0202" w:rsidR="00CB7F2C" w:rsidRPr="007953CF" w:rsidRDefault="00C34A0F" w:rsidP="00CB7F2C">
                            <w:pPr>
                              <w:jc w:val="center"/>
                              <w:rPr>
                                <w:rFonts w:cs="Arial"/>
                                <w:color w:val="FFFFFF"/>
                              </w:rPr>
                            </w:pPr>
                            <w:r>
                              <w:rPr>
                                <w:rFonts w:cs="Arial"/>
                                <w:color w:val="FFFFFF"/>
                              </w:rPr>
                              <w:t>Security Support Manager</w:t>
                            </w:r>
                          </w:p>
                        </w:txbxContent>
                      </v:textbox>
                    </v:shape>
                  </w:pict>
                </mc:Fallback>
              </mc:AlternateContent>
            </w:r>
          </w:p>
          <w:p w14:paraId="0E2C9BA5" w14:textId="77777777" w:rsidR="00366A73" w:rsidRDefault="00366A73" w:rsidP="00366A73">
            <w:pPr>
              <w:spacing w:after="40"/>
              <w:jc w:val="center"/>
              <w:rPr>
                <w:rFonts w:cs="Arial"/>
                <w:noProof/>
                <w:sz w:val="10"/>
                <w:szCs w:val="20"/>
                <w:lang w:eastAsia="en-US"/>
              </w:rPr>
            </w:pPr>
          </w:p>
          <w:p w14:paraId="605BC808" w14:textId="77777777" w:rsidR="00CB7F2C" w:rsidRDefault="00CB7F2C" w:rsidP="00366A73">
            <w:pPr>
              <w:spacing w:after="40"/>
              <w:jc w:val="center"/>
              <w:rPr>
                <w:rFonts w:cs="Arial"/>
                <w:noProof/>
                <w:sz w:val="10"/>
                <w:szCs w:val="20"/>
                <w:lang w:eastAsia="en-US"/>
              </w:rPr>
            </w:pPr>
          </w:p>
          <w:p w14:paraId="3C15B27F" w14:textId="77777777" w:rsidR="00CB7F2C" w:rsidRDefault="00CB7F2C" w:rsidP="00366A73">
            <w:pPr>
              <w:spacing w:after="40"/>
              <w:jc w:val="center"/>
              <w:rPr>
                <w:rFonts w:cs="Arial"/>
                <w:noProof/>
                <w:sz w:val="10"/>
                <w:szCs w:val="20"/>
                <w:lang w:eastAsia="en-US"/>
              </w:rPr>
            </w:pPr>
          </w:p>
          <w:p w14:paraId="276D98F1" w14:textId="77777777" w:rsidR="00CB7F2C" w:rsidRDefault="00CB7F2C" w:rsidP="00366A73">
            <w:pPr>
              <w:spacing w:after="40"/>
              <w:jc w:val="center"/>
              <w:rPr>
                <w:rFonts w:cs="Arial"/>
                <w:noProof/>
                <w:sz w:val="10"/>
                <w:szCs w:val="20"/>
                <w:lang w:eastAsia="en-US"/>
              </w:rPr>
            </w:pPr>
            <w:r>
              <w:rPr>
                <w:rFonts w:cs="Arial"/>
                <w:noProof/>
                <w:sz w:val="10"/>
                <w:szCs w:val="20"/>
                <w:lang w:val="en-GB" w:eastAsia="en-GB"/>
              </w:rPr>
              <mc:AlternateContent>
                <mc:Choice Requires="wps">
                  <w:drawing>
                    <wp:anchor distT="0" distB="0" distL="114300" distR="114300" simplePos="0" relativeHeight="251679744" behindDoc="0" locked="0" layoutInCell="1" allowOverlap="1" wp14:anchorId="488BFC65" wp14:editId="3D5E89BB">
                      <wp:simplePos x="0" y="0"/>
                      <wp:positionH relativeFrom="column">
                        <wp:posOffset>3209544</wp:posOffset>
                      </wp:positionH>
                      <wp:positionV relativeFrom="paragraph">
                        <wp:posOffset>63500</wp:posOffset>
                      </wp:positionV>
                      <wp:extent cx="1" cy="278130"/>
                      <wp:effectExtent l="95250" t="0" r="57150" b="64770"/>
                      <wp:wrapNone/>
                      <wp:docPr id="7" name="Straight Arrow Connector 7"/>
                      <wp:cNvGraphicFramePr/>
                      <a:graphic xmlns:a="http://schemas.openxmlformats.org/drawingml/2006/main">
                        <a:graphicData uri="http://schemas.microsoft.com/office/word/2010/wordprocessingShape">
                          <wps:wsp>
                            <wps:cNvCnPr/>
                            <wps:spPr>
                              <a:xfrm flipH="1">
                                <a:off x="0" y="0"/>
                                <a:ext cx="1" cy="27813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type w14:anchorId="5E555E48" id="_x0000_t32" coordsize="21600,21600" o:spt="32" o:oned="t" path="m,l21600,21600e" filled="f">
                      <v:path arrowok="t" fillok="f" o:connecttype="none"/>
                      <o:lock v:ext="edit" shapetype="t"/>
                    </v:shapetype>
                    <v:shape id="Straight Arrow Connector 7" o:spid="_x0000_s1026" type="#_x0000_t32" style="position:absolute;margin-left:252.7pt;margin-top:5pt;width:0;height:21.9pt;flip:x;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" strokecolor="black [3040]">
                      <v:stroke endarrow="open"/>
                    </v:shape>
                  </w:pict>
                </mc:Fallback>
              </mc:AlternateContent>
            </w:r>
          </w:p>
          <w:p w14:paraId="3291111F" w14:textId="77777777" w:rsidR="00CB7F2C" w:rsidRDefault="00CB7F2C" w:rsidP="00366A73">
            <w:pPr>
              <w:spacing w:after="40"/>
              <w:jc w:val="center"/>
              <w:rPr>
                <w:rFonts w:cs="Arial"/>
                <w:noProof/>
                <w:sz w:val="10"/>
                <w:szCs w:val="20"/>
                <w:lang w:eastAsia="en-US"/>
              </w:rPr>
            </w:pPr>
          </w:p>
          <w:p w14:paraId="024A9540" w14:textId="77777777" w:rsidR="00CB7F2C" w:rsidRDefault="00CB7F2C" w:rsidP="00366A73">
            <w:pPr>
              <w:spacing w:after="40"/>
              <w:jc w:val="center"/>
              <w:rPr>
                <w:rFonts w:cs="Arial"/>
                <w:noProof/>
                <w:sz w:val="10"/>
                <w:szCs w:val="20"/>
                <w:lang w:eastAsia="en-US"/>
              </w:rPr>
            </w:pPr>
          </w:p>
          <w:p w14:paraId="024C7A91" w14:textId="77777777" w:rsidR="00CB7F2C" w:rsidRDefault="00CB7F2C" w:rsidP="00366A73">
            <w:pPr>
              <w:spacing w:after="40"/>
              <w:jc w:val="center"/>
              <w:rPr>
                <w:rFonts w:cs="Arial"/>
                <w:noProof/>
                <w:sz w:val="10"/>
                <w:szCs w:val="20"/>
                <w:lang w:eastAsia="en-US"/>
              </w:rPr>
            </w:pPr>
            <w:r>
              <w:rPr>
                <w:noProof/>
                <w:lang w:val="en-GB" w:eastAsia="en-GB"/>
              </w:rPr>
              <mc:AlternateContent>
                <mc:Choice Requires="wps">
                  <w:drawing>
                    <wp:anchor distT="0" distB="0" distL="114300" distR="114300" simplePos="0" relativeHeight="251676672" behindDoc="0" locked="0" layoutInCell="1" allowOverlap="1" wp14:anchorId="6ED69902" wp14:editId="39B8C5E8">
                      <wp:simplePos x="0" y="0"/>
                      <wp:positionH relativeFrom="column">
                        <wp:posOffset>2426869</wp:posOffset>
                      </wp:positionH>
                      <wp:positionV relativeFrom="paragraph">
                        <wp:posOffset>45720</wp:posOffset>
                      </wp:positionV>
                      <wp:extent cx="1645412" cy="373075"/>
                      <wp:effectExtent l="0" t="0" r="0" b="8255"/>
                      <wp:wrapNone/>
                      <wp:docPr id="5" name="Zone de text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45412" cy="373075"/>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C99D08C" w14:textId="77777777" w:rsidR="00CB7F2C" w:rsidRPr="007953CF" w:rsidRDefault="00CB7F2C" w:rsidP="00CB7F2C">
                                  <w:pPr>
                                    <w:jc w:val="center"/>
                                    <w:rPr>
                                      <w:rFonts w:cs="Arial"/>
                                      <w:color w:val="FFFFFF"/>
                                    </w:rPr>
                                  </w:pPr>
                                  <w:r>
                                    <w:rPr>
                                      <w:rFonts w:cs="Arial"/>
                                      <w:color w:val="FFFFFF"/>
                                    </w:rPr>
                                    <w:t xml:space="preserve">Control Room </w:t>
                                  </w:r>
                                  <w:r w:rsidR="00113A9E">
                                    <w:rPr>
                                      <w:rFonts w:cs="Arial"/>
                                      <w:color w:val="FFFFFF"/>
                                    </w:rPr>
                                    <w:t>Senior</w:t>
                                  </w:r>
                                </w:p>
                              </w:txbxContent>
                            </wps:txbx>
                            <wps:bodyPr rot="0" vert="horz" wrap="square" lIns="0" tIns="7200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ED69902" id="_x0000_s1029" type="#_x0000_t202" style="position:absolute;left:0;text-align:left;margin-left:191.1pt;margin-top:3.6pt;width:129.55pt;height:29.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" fillcolor="#2a295c" stroked="f" strokeweight=".5pt">
                      <v:path arrowok="t"/>
                      <v:textbox inset="0,2mm,0,0">
                        <w:txbxContent>
                          <w:p w14:paraId="5C99D08C" w14:textId="77777777" w:rsidR="00CB7F2C" w:rsidRPr="007953CF" w:rsidRDefault="00CB7F2C" w:rsidP="00CB7F2C">
                            <w:pPr>
                              <w:jc w:val="center"/>
                              <w:rPr>
                                <w:rFonts w:cs="Arial"/>
                                <w:color w:val="FFFFFF"/>
                              </w:rPr>
                            </w:pPr>
                            <w:r>
                              <w:rPr>
                                <w:rFonts w:cs="Arial"/>
                                <w:color w:val="FFFFFF"/>
                              </w:rPr>
                              <w:t xml:space="preserve">Control Room </w:t>
                            </w:r>
                            <w:r w:rsidR="00113A9E">
                              <w:rPr>
                                <w:rFonts w:cs="Arial"/>
                                <w:color w:val="FFFFFF"/>
                              </w:rPr>
                              <w:t>Senior</w:t>
                            </w:r>
                          </w:p>
                        </w:txbxContent>
                      </v:textbox>
                    </v:shape>
                  </w:pict>
                </mc:Fallback>
              </mc:AlternateContent>
            </w:r>
          </w:p>
          <w:p w14:paraId="4B06B6A3" w14:textId="77777777" w:rsidR="00CB7F2C" w:rsidRDefault="00CB7F2C" w:rsidP="00366A73">
            <w:pPr>
              <w:spacing w:after="40"/>
              <w:jc w:val="center"/>
              <w:rPr>
                <w:rFonts w:cs="Arial"/>
                <w:noProof/>
                <w:sz w:val="10"/>
                <w:szCs w:val="20"/>
                <w:lang w:eastAsia="en-US"/>
              </w:rPr>
            </w:pPr>
          </w:p>
          <w:p w14:paraId="5B997143" w14:textId="77777777" w:rsidR="00CB7F2C" w:rsidRDefault="00CB7F2C" w:rsidP="00366A73">
            <w:pPr>
              <w:spacing w:after="40"/>
              <w:jc w:val="center"/>
              <w:rPr>
                <w:rFonts w:cs="Arial"/>
                <w:noProof/>
                <w:sz w:val="10"/>
                <w:szCs w:val="20"/>
                <w:lang w:eastAsia="en-US"/>
              </w:rPr>
            </w:pPr>
          </w:p>
          <w:p w14:paraId="289AF8AC" w14:textId="77777777" w:rsidR="00CB7F2C" w:rsidRDefault="00CB7F2C" w:rsidP="00366A73">
            <w:pPr>
              <w:spacing w:after="40"/>
              <w:jc w:val="center"/>
              <w:rPr>
                <w:rFonts w:cs="Arial"/>
                <w:noProof/>
                <w:sz w:val="10"/>
                <w:szCs w:val="20"/>
                <w:lang w:eastAsia="en-US"/>
              </w:rPr>
            </w:pPr>
          </w:p>
          <w:p w14:paraId="5C42B673" w14:textId="77777777" w:rsidR="000E3EF7" w:rsidRDefault="00113A9E" w:rsidP="00366A73">
            <w:pPr>
              <w:spacing w:after="40"/>
              <w:jc w:val="center"/>
              <w:rPr>
                <w:rFonts w:cs="Arial"/>
                <w:noProof/>
                <w:sz w:val="10"/>
                <w:szCs w:val="20"/>
                <w:lang w:eastAsia="en-US"/>
              </w:rPr>
            </w:pPr>
            <w:r>
              <w:rPr>
                <w:rFonts w:cs="Arial"/>
                <w:noProof/>
                <w:sz w:val="10"/>
                <w:szCs w:val="20"/>
                <w:lang w:val="en-GB" w:eastAsia="en-GB"/>
              </w:rPr>
              <mc:AlternateContent>
                <mc:Choice Requires="wps">
                  <w:drawing>
                    <wp:anchor distT="0" distB="0" distL="114300" distR="114300" simplePos="0" relativeHeight="251683840" behindDoc="0" locked="0" layoutInCell="1" allowOverlap="1" wp14:anchorId="008D2994" wp14:editId="4280D381">
                      <wp:simplePos x="0" y="0"/>
                      <wp:positionH relativeFrom="column">
                        <wp:posOffset>3209290</wp:posOffset>
                      </wp:positionH>
                      <wp:positionV relativeFrom="paragraph">
                        <wp:posOffset>39370</wp:posOffset>
                      </wp:positionV>
                      <wp:extent cx="0" cy="278130"/>
                      <wp:effectExtent l="95250" t="0" r="57150" b="64770"/>
                      <wp:wrapNone/>
                      <wp:docPr id="6" name="Straight Arrow Connector 6"/>
                      <wp:cNvGraphicFramePr/>
                      <a:graphic xmlns:a="http://schemas.openxmlformats.org/drawingml/2006/main">
                        <a:graphicData uri="http://schemas.microsoft.com/office/word/2010/wordprocessingShape">
                          <wps:wsp>
                            <wps:cNvCnPr/>
                            <wps:spPr>
                              <a:xfrm flipH="1">
                                <a:off x="0" y="0"/>
                                <a:ext cx="0" cy="27813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626AB16A" id="Straight Arrow Connector 6" o:spid="_x0000_s1026" type="#_x0000_t32" style="position:absolute;margin-left:252.7pt;margin-top:3.1pt;width:0;height:21.9pt;flip:x;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" strokecolor="black [3040]">
                      <v:stroke endarrow="open"/>
                    </v:shape>
                  </w:pict>
                </mc:Fallback>
              </mc:AlternateContent>
            </w:r>
          </w:p>
          <w:p w14:paraId="065E3D10" w14:textId="77777777" w:rsidR="00366A73" w:rsidRPr="00D376CF" w:rsidRDefault="00113A9E" w:rsidP="00113A9E">
            <w:pPr>
              <w:numPr>
                <w:ilvl w:val="0"/>
                <w:numId w:val="23"/>
              </w:numPr>
              <w:shd w:val="clear" w:color="auto" w:fill="FFFFFF"/>
              <w:spacing w:before="150" w:line="336" w:lineRule="atLeast"/>
              <w:ind w:left="0"/>
              <w:jc w:val="left"/>
              <w:rPr>
                <w:rFonts w:cs="Arial"/>
                <w:sz w:val="14"/>
                <w:szCs w:val="20"/>
              </w:rPr>
            </w:pPr>
            <w:r>
              <w:rPr>
                <w:noProof/>
                <w:lang w:val="en-GB" w:eastAsia="en-GB"/>
              </w:rPr>
              <mc:AlternateContent>
                <mc:Choice Requires="wps">
                  <w:drawing>
                    <wp:anchor distT="0" distB="0" distL="114300" distR="114300" simplePos="0" relativeHeight="251681792" behindDoc="0" locked="0" layoutInCell="1" allowOverlap="1" wp14:anchorId="633ED34E" wp14:editId="7C3D3BA9">
                      <wp:simplePos x="0" y="0"/>
                      <wp:positionH relativeFrom="column">
                        <wp:posOffset>2426335</wp:posOffset>
                      </wp:positionH>
                      <wp:positionV relativeFrom="paragraph">
                        <wp:posOffset>210820</wp:posOffset>
                      </wp:positionV>
                      <wp:extent cx="1645412" cy="373075"/>
                      <wp:effectExtent l="0" t="0" r="0" b="8255"/>
                      <wp:wrapNone/>
                      <wp:docPr id="2" name="Zone de text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45412" cy="373075"/>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400C1DD" w14:textId="48F74B01" w:rsidR="00113A9E" w:rsidRPr="007953CF" w:rsidRDefault="00D6610E" w:rsidP="00113A9E">
                                  <w:pPr>
                                    <w:jc w:val="center"/>
                                    <w:rPr>
                                      <w:rFonts w:cs="Arial"/>
                                      <w:color w:val="FFFFFF"/>
                                    </w:rPr>
                                  </w:pPr>
                                  <w:r>
                                    <w:rPr>
                                      <w:rFonts w:cs="Arial"/>
                                      <w:color w:val="FFFFFF"/>
                                    </w:rPr>
                                    <w:t xml:space="preserve">CCTV </w:t>
                                  </w:r>
                                  <w:r w:rsidR="00113A9E">
                                    <w:rPr>
                                      <w:rFonts w:cs="Arial"/>
                                      <w:color w:val="FFFFFF"/>
                                    </w:rPr>
                                    <w:t xml:space="preserve">Control Room Operator </w:t>
                                  </w:r>
                                </w:p>
                              </w:txbxContent>
                            </wps:txbx>
                            <wps:bodyPr rot="0" vert="horz" wrap="square" lIns="0" tIns="7200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33ED34E" id="_x0000_s1030" type="#_x0000_t202" style="position:absolute;left:0;text-align:left;margin-left:191.05pt;margin-top:16.6pt;width:129.55pt;height:29.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" fillcolor="#2a295c" stroked="f" strokeweight=".5pt">
                      <v:path arrowok="t"/>
                      <v:textbox inset="0,2mm,0,0">
                        <w:txbxContent>
                          <w:p w14:paraId="7400C1DD" w14:textId="48F74B01" w:rsidR="00113A9E" w:rsidRPr="007953CF" w:rsidRDefault="00D6610E" w:rsidP="00113A9E">
                            <w:pPr>
                              <w:jc w:val="center"/>
                              <w:rPr>
                                <w:rFonts w:cs="Arial"/>
                                <w:color w:val="FFFFFF"/>
                              </w:rPr>
                            </w:pPr>
                            <w:r>
                              <w:rPr>
                                <w:rFonts w:cs="Arial"/>
                                <w:color w:val="FFFFFF"/>
                              </w:rPr>
                              <w:t xml:space="preserve">CCTV </w:t>
                            </w:r>
                            <w:r w:rsidR="00113A9E">
                              <w:rPr>
                                <w:rFonts w:cs="Arial"/>
                                <w:color w:val="FFFFFF"/>
                              </w:rPr>
                              <w:t xml:space="preserve">Control Room Operator </w:t>
                            </w:r>
                          </w:p>
                        </w:txbxContent>
                      </v:textbox>
                    </v:shape>
                  </w:pict>
                </mc:Fallback>
              </mc:AlternateContent>
            </w:r>
          </w:p>
        </w:tc>
      </w:tr>
    </w:tbl>
    <w:p w14:paraId="4170D827" w14:textId="77777777" w:rsidR="00366A73" w:rsidRDefault="00366A73" w:rsidP="00366A73">
      <w:pPr>
        <w:jc w:val="left"/>
        <w:rPr>
          <w:rFonts w:cs="Arial"/>
        </w:rPr>
      </w:pPr>
    </w:p>
    <w:p w14:paraId="2121273D" w14:textId="77777777" w:rsidR="00366A73" w:rsidRDefault="00366A73" w:rsidP="00366A73">
      <w:pPr>
        <w:jc w:val="left"/>
        <w:rPr>
          <w:rFonts w:cs="Arial"/>
        </w:rPr>
      </w:pPr>
    </w:p>
    <w:p w14:paraId="0FEB0530" w14:textId="77777777" w:rsidR="00847F02" w:rsidRDefault="00847F02" w:rsidP="00366A73">
      <w:pPr>
        <w:jc w:val="left"/>
        <w:rPr>
          <w:rFonts w:cs="Arial"/>
        </w:rPr>
      </w:pPr>
    </w:p>
    <w:tbl>
      <w:tblPr>
        <w:tblpPr w:leftFromText="180" w:rightFromText="180" w:vertAnchor="text" w:horzAnchor="margin" w:tblpXSpec="center" w:tblpY="4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113A9E" w:rsidRPr="0005177A" w14:paraId="22430624" w14:textId="77777777" w:rsidTr="00113A9E">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4632B47D" w14:textId="77777777" w:rsidR="00113A9E" w:rsidRPr="002A2FAD" w:rsidRDefault="00113A9E" w:rsidP="00113A9E">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113A9E" w:rsidRPr="0023730C" w14:paraId="14C49069" w14:textId="77777777" w:rsidTr="00113A9E">
        <w:trPr>
          <w:trHeight w:val="1606"/>
        </w:trPr>
        <w:tc>
          <w:tcPr>
            <w:tcW w:w="10458" w:type="dxa"/>
            <w:tcBorders>
              <w:top w:val="dotted" w:sz="2" w:space="0" w:color="auto"/>
              <w:left w:val="single" w:sz="2" w:space="0" w:color="auto"/>
              <w:bottom w:val="single" w:sz="4" w:space="0" w:color="auto"/>
              <w:right w:val="single" w:sz="2" w:space="0" w:color="auto"/>
            </w:tcBorders>
          </w:tcPr>
          <w:p w14:paraId="004F47AF" w14:textId="77777777" w:rsidR="00113A9E" w:rsidRPr="00745A24" w:rsidRDefault="00113A9E" w:rsidP="00113A9E">
            <w:pPr>
              <w:numPr>
                <w:ilvl w:val="0"/>
                <w:numId w:val="3"/>
              </w:numPr>
              <w:spacing w:before="40" w:after="40"/>
              <w:jc w:val="left"/>
              <w:rPr>
                <w:rFonts w:cs="Arial"/>
                <w:color w:val="FF0000"/>
                <w:szCs w:val="20"/>
              </w:rPr>
            </w:pPr>
            <w:r>
              <w:rPr>
                <w:rFonts w:cs="Arial"/>
                <w:color w:val="000000" w:themeColor="text1"/>
                <w:szCs w:val="20"/>
              </w:rPr>
              <w:t>Adherence to BS 7499 / 7858 regulatory requirements</w:t>
            </w:r>
          </w:p>
          <w:p w14:paraId="7C7DA551" w14:textId="77777777" w:rsidR="00113A9E" w:rsidRPr="00745A24" w:rsidRDefault="00113A9E" w:rsidP="00113A9E">
            <w:pPr>
              <w:numPr>
                <w:ilvl w:val="0"/>
                <w:numId w:val="3"/>
              </w:numPr>
              <w:spacing w:before="40" w:after="40"/>
              <w:jc w:val="left"/>
              <w:rPr>
                <w:rFonts w:cs="Arial"/>
                <w:color w:val="FF0000"/>
                <w:szCs w:val="20"/>
              </w:rPr>
            </w:pPr>
            <w:r>
              <w:rPr>
                <w:rFonts w:cs="Arial"/>
                <w:color w:val="000000" w:themeColor="text1"/>
                <w:szCs w:val="20"/>
              </w:rPr>
              <w:t>Adherence to Approved Contractor Scheme requirements</w:t>
            </w:r>
          </w:p>
          <w:p w14:paraId="475B4DCD" w14:textId="69EA35D0" w:rsidR="00113A9E" w:rsidRPr="005350BC" w:rsidRDefault="00113A9E" w:rsidP="005350BC">
            <w:pPr>
              <w:numPr>
                <w:ilvl w:val="0"/>
                <w:numId w:val="3"/>
              </w:numPr>
              <w:spacing w:before="40" w:after="40"/>
              <w:jc w:val="left"/>
              <w:rPr>
                <w:rFonts w:cs="Arial"/>
                <w:color w:val="FF0000"/>
                <w:szCs w:val="20"/>
              </w:rPr>
            </w:pPr>
            <w:r>
              <w:rPr>
                <w:rFonts w:cs="Arial"/>
                <w:color w:val="000000" w:themeColor="text1"/>
                <w:szCs w:val="20"/>
              </w:rPr>
              <w:t>Maintaining control of scheduling requirements where profitability is improved</w:t>
            </w:r>
          </w:p>
        </w:tc>
      </w:tr>
    </w:tbl>
    <w:p w14:paraId="53E4C4F0" w14:textId="77777777" w:rsidR="00847F02" w:rsidRDefault="00847F02" w:rsidP="00366A73">
      <w:pPr>
        <w:jc w:val="left"/>
        <w:rPr>
          <w:rFonts w:cs="Arial"/>
        </w:rPr>
      </w:pPr>
    </w:p>
    <w:p w14:paraId="0A641F41" w14:textId="77777777" w:rsidR="00847F02" w:rsidRDefault="00847F02" w:rsidP="00366A73">
      <w:pPr>
        <w:jc w:val="left"/>
        <w:rPr>
          <w:rFonts w:cs="Arial"/>
        </w:rPr>
      </w:pPr>
    </w:p>
    <w:p w14:paraId="3E0FC1F4" w14:textId="77777777" w:rsidR="00847F02" w:rsidRDefault="00847F02" w:rsidP="00366A73">
      <w:pPr>
        <w:jc w:val="left"/>
        <w:rPr>
          <w:rFonts w:cs="Arial"/>
        </w:rPr>
      </w:pPr>
    </w:p>
    <w:tbl>
      <w:tblPr>
        <w:tblpPr w:leftFromText="180" w:rightFromText="180" w:vertAnchor="text" w:horzAnchor="margin" w:tblpXSpec="center" w:tblpY="-76"/>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113A9E" w:rsidRPr="00315425" w14:paraId="292973B5" w14:textId="77777777" w:rsidTr="00113A9E">
        <w:trPr>
          <w:trHeight w:val="565"/>
        </w:trPr>
        <w:tc>
          <w:tcPr>
            <w:tcW w:w="10458" w:type="dxa"/>
            <w:shd w:val="clear" w:color="auto" w:fill="F2F2F2"/>
            <w:vAlign w:val="center"/>
          </w:tcPr>
          <w:p w14:paraId="7D907019" w14:textId="77777777" w:rsidR="00113A9E" w:rsidRPr="00315425" w:rsidRDefault="00113A9E" w:rsidP="00113A9E">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113A9E" w:rsidRPr="00062691" w14:paraId="26295718" w14:textId="77777777" w:rsidTr="00906B96">
        <w:trPr>
          <w:trHeight w:val="2537"/>
        </w:trPr>
        <w:tc>
          <w:tcPr>
            <w:tcW w:w="10458" w:type="dxa"/>
          </w:tcPr>
          <w:p w14:paraId="5A38CB78" w14:textId="35DA9F43" w:rsidR="00113A9E" w:rsidRPr="005350BC" w:rsidRDefault="00113A9E" w:rsidP="005350BC">
            <w:pPr>
              <w:rPr>
                <w:rFonts w:cs="Arial"/>
                <w:color w:val="000000" w:themeColor="text1"/>
                <w:szCs w:val="20"/>
                <w:lang w:val="en-GB"/>
              </w:rPr>
            </w:pPr>
          </w:p>
          <w:p w14:paraId="1F1C91C1" w14:textId="4F4B0E0A" w:rsidR="00D6610E" w:rsidRDefault="00D6610E" w:rsidP="005350BC">
            <w:pPr>
              <w:pStyle w:val="ListParagraph"/>
              <w:numPr>
                <w:ilvl w:val="0"/>
                <w:numId w:val="25"/>
              </w:numPr>
              <w:rPr>
                <w:rFonts w:cs="Arial"/>
                <w:color w:val="000000" w:themeColor="text1"/>
                <w:szCs w:val="20"/>
                <w:lang w:val="en-GB"/>
              </w:rPr>
            </w:pPr>
            <w:r w:rsidRPr="0002727F">
              <w:rPr>
                <w:rFonts w:cs="Arial"/>
                <w:color w:val="000000" w:themeColor="text1"/>
                <w:szCs w:val="20"/>
                <w:lang w:val="en-GB"/>
              </w:rPr>
              <w:t xml:space="preserve">Assist </w:t>
            </w:r>
            <w:r>
              <w:rPr>
                <w:rFonts w:cs="Arial"/>
                <w:color w:val="000000" w:themeColor="text1"/>
                <w:szCs w:val="20"/>
                <w:lang w:val="en-GB"/>
              </w:rPr>
              <w:t>in the m</w:t>
            </w:r>
            <w:r w:rsidRPr="0002727F">
              <w:rPr>
                <w:rFonts w:cs="Arial"/>
                <w:color w:val="000000" w:themeColor="text1"/>
                <w:szCs w:val="20"/>
                <w:lang w:val="en-GB"/>
              </w:rPr>
              <w:t xml:space="preserve">onitoring of </w:t>
            </w:r>
            <w:r>
              <w:rPr>
                <w:rFonts w:cs="Arial"/>
                <w:color w:val="000000" w:themeColor="text1"/>
                <w:szCs w:val="20"/>
                <w:lang w:val="en-GB"/>
              </w:rPr>
              <w:t xml:space="preserve">alarms and </w:t>
            </w:r>
            <w:r w:rsidRPr="0002727F">
              <w:rPr>
                <w:rFonts w:cs="Arial"/>
                <w:color w:val="000000" w:themeColor="text1"/>
                <w:szCs w:val="20"/>
                <w:lang w:val="en-GB"/>
              </w:rPr>
              <w:t xml:space="preserve">CCTV system </w:t>
            </w:r>
            <w:r>
              <w:rPr>
                <w:rFonts w:cs="Arial"/>
                <w:color w:val="000000" w:themeColor="text1"/>
                <w:szCs w:val="20"/>
                <w:lang w:val="en-GB"/>
              </w:rPr>
              <w:t>providing</w:t>
            </w:r>
            <w:r w:rsidRPr="0002727F">
              <w:rPr>
                <w:rFonts w:cs="Arial"/>
                <w:color w:val="000000" w:themeColor="text1"/>
                <w:szCs w:val="20"/>
                <w:lang w:val="en-GB"/>
              </w:rPr>
              <w:t xml:space="preserve"> </w:t>
            </w:r>
            <w:r>
              <w:rPr>
                <w:rFonts w:cs="Arial"/>
                <w:color w:val="000000" w:themeColor="text1"/>
                <w:szCs w:val="20"/>
                <w:lang w:val="en-GB"/>
              </w:rPr>
              <w:t>appropriate response to un-</w:t>
            </w:r>
            <w:r w:rsidRPr="0002727F">
              <w:rPr>
                <w:rFonts w:cs="Arial"/>
                <w:color w:val="000000" w:themeColor="text1"/>
                <w:szCs w:val="20"/>
                <w:lang w:val="en-GB"/>
              </w:rPr>
              <w:t>planned events</w:t>
            </w:r>
            <w:r>
              <w:rPr>
                <w:rFonts w:cs="Arial"/>
                <w:color w:val="000000" w:themeColor="text1"/>
                <w:szCs w:val="20"/>
                <w:lang w:val="en-GB"/>
              </w:rPr>
              <w:t xml:space="preserve"> and patrols.</w:t>
            </w:r>
          </w:p>
          <w:p w14:paraId="61EA604B" w14:textId="6C8F47B0" w:rsidR="00D6610E" w:rsidRPr="00D6610E" w:rsidRDefault="00D6610E" w:rsidP="005350BC">
            <w:pPr>
              <w:numPr>
                <w:ilvl w:val="0"/>
                <w:numId w:val="25"/>
              </w:numPr>
              <w:shd w:val="clear" w:color="auto" w:fill="FFFFFF"/>
              <w:spacing w:before="100" w:beforeAutospacing="1" w:after="100" w:afterAutospacing="1"/>
              <w:jc w:val="left"/>
              <w:rPr>
                <w:rFonts w:ascii="Helvetica" w:hAnsi="Helvetica" w:cs="Helvetica"/>
                <w:color w:val="2D2D2D"/>
                <w:sz w:val="21"/>
                <w:szCs w:val="21"/>
                <w:lang w:val="en-GB" w:eastAsia="en-GB"/>
              </w:rPr>
            </w:pPr>
            <w:r>
              <w:rPr>
                <w:rFonts w:cs="Arial"/>
                <w:color w:val="000000" w:themeColor="text1"/>
                <w:szCs w:val="20"/>
                <w:lang w:val="en-GB"/>
              </w:rPr>
              <w:t>Produce and distribute incident reports for CCTV</w:t>
            </w:r>
            <w:r w:rsidR="005350BC">
              <w:rPr>
                <w:rFonts w:cs="Arial"/>
                <w:color w:val="000000" w:themeColor="text1"/>
                <w:szCs w:val="20"/>
                <w:lang w:val="en-GB"/>
              </w:rPr>
              <w:t xml:space="preserve"> in professional and timely manner.</w:t>
            </w:r>
          </w:p>
          <w:p w14:paraId="1AB0CF0D" w14:textId="77777777" w:rsidR="005350BC" w:rsidRDefault="00D6610E" w:rsidP="005350BC">
            <w:pPr>
              <w:numPr>
                <w:ilvl w:val="0"/>
                <w:numId w:val="25"/>
              </w:numPr>
              <w:shd w:val="clear" w:color="auto" w:fill="FFFFFF"/>
              <w:spacing w:before="100" w:beforeAutospacing="1" w:after="100" w:afterAutospacing="1"/>
              <w:jc w:val="left"/>
              <w:rPr>
                <w:rFonts w:ascii="Helvetica" w:hAnsi="Helvetica" w:cs="Helvetica"/>
                <w:color w:val="2D2D2D"/>
                <w:sz w:val="21"/>
                <w:szCs w:val="21"/>
                <w:lang w:val="en-GB" w:eastAsia="en-GB"/>
              </w:rPr>
            </w:pPr>
            <w:r w:rsidRPr="00D6610E">
              <w:rPr>
                <w:rFonts w:ascii="Helvetica" w:hAnsi="Helvetica" w:cs="Helvetica"/>
                <w:color w:val="2D2D2D"/>
                <w:sz w:val="21"/>
                <w:szCs w:val="21"/>
                <w:lang w:val="en-GB" w:eastAsia="en-GB"/>
              </w:rPr>
              <w:t>To keep and maintain suitable and sufficient records of all incidents</w:t>
            </w:r>
            <w:r>
              <w:rPr>
                <w:rFonts w:ascii="Helvetica" w:hAnsi="Helvetica" w:cs="Helvetica"/>
                <w:color w:val="2D2D2D"/>
                <w:sz w:val="21"/>
                <w:szCs w:val="21"/>
                <w:lang w:val="en-GB" w:eastAsia="en-GB"/>
              </w:rPr>
              <w:t>.</w:t>
            </w:r>
          </w:p>
          <w:p w14:paraId="751AFBC2" w14:textId="77777777" w:rsidR="005350BC" w:rsidRPr="005350BC" w:rsidRDefault="00D6610E" w:rsidP="005350BC">
            <w:pPr>
              <w:numPr>
                <w:ilvl w:val="0"/>
                <w:numId w:val="25"/>
              </w:numPr>
              <w:shd w:val="clear" w:color="auto" w:fill="FFFFFF"/>
              <w:spacing w:before="100" w:beforeAutospacing="1" w:after="100" w:afterAutospacing="1"/>
              <w:jc w:val="left"/>
              <w:rPr>
                <w:rFonts w:ascii="Helvetica" w:hAnsi="Helvetica" w:cs="Helvetica"/>
                <w:color w:val="2D2D2D"/>
                <w:sz w:val="21"/>
                <w:szCs w:val="21"/>
                <w:lang w:val="en-GB" w:eastAsia="en-GB"/>
              </w:rPr>
            </w:pPr>
            <w:r>
              <w:rPr>
                <w:rFonts w:ascii="Helvetica" w:hAnsi="Helvetica" w:cs="Helvetica"/>
                <w:color w:val="2D2D2D"/>
                <w:sz w:val="21"/>
                <w:szCs w:val="21"/>
                <w:shd w:val="clear" w:color="auto" w:fill="FFFFFF"/>
              </w:rPr>
              <w:t>To monitor CCTV cameras in the local area, assisting the Police.</w:t>
            </w:r>
          </w:p>
          <w:p w14:paraId="541622F5" w14:textId="27392C53" w:rsidR="00D6610E" w:rsidRPr="00D6610E" w:rsidRDefault="00D6610E" w:rsidP="005350BC">
            <w:pPr>
              <w:numPr>
                <w:ilvl w:val="0"/>
                <w:numId w:val="25"/>
              </w:numPr>
              <w:shd w:val="clear" w:color="auto" w:fill="FFFFFF"/>
              <w:spacing w:before="100" w:beforeAutospacing="1" w:after="100" w:afterAutospacing="1"/>
              <w:jc w:val="left"/>
              <w:rPr>
                <w:rFonts w:ascii="Helvetica" w:hAnsi="Helvetica" w:cs="Helvetica"/>
                <w:color w:val="2D2D2D"/>
                <w:sz w:val="21"/>
                <w:szCs w:val="21"/>
                <w:lang w:val="en-GB" w:eastAsia="en-GB"/>
              </w:rPr>
            </w:pPr>
            <w:r w:rsidRPr="00D6610E">
              <w:rPr>
                <w:rFonts w:ascii="Helvetica" w:hAnsi="Helvetica" w:cs="Helvetica"/>
                <w:color w:val="2D2D2D"/>
                <w:sz w:val="21"/>
                <w:szCs w:val="21"/>
                <w:lang w:val="en-GB" w:eastAsia="en-GB"/>
              </w:rPr>
              <w:t>Liaise with visitors using systems</w:t>
            </w:r>
            <w:r w:rsidR="005350BC">
              <w:rPr>
                <w:rFonts w:ascii="Helvetica" w:hAnsi="Helvetica" w:cs="Helvetica"/>
                <w:color w:val="2D2D2D"/>
                <w:sz w:val="21"/>
                <w:szCs w:val="21"/>
                <w:lang w:val="en-GB" w:eastAsia="en-GB"/>
              </w:rPr>
              <w:t>.</w:t>
            </w:r>
          </w:p>
          <w:p w14:paraId="7047E1D9" w14:textId="43CECCC9" w:rsidR="00D6610E" w:rsidRPr="00D6610E" w:rsidRDefault="00D6610E" w:rsidP="005350BC">
            <w:pPr>
              <w:numPr>
                <w:ilvl w:val="0"/>
                <w:numId w:val="25"/>
              </w:numPr>
              <w:shd w:val="clear" w:color="auto" w:fill="FFFFFF"/>
              <w:spacing w:before="100" w:beforeAutospacing="1" w:after="100" w:afterAutospacing="1"/>
              <w:jc w:val="left"/>
              <w:rPr>
                <w:rFonts w:ascii="Helvetica" w:hAnsi="Helvetica" w:cs="Helvetica"/>
                <w:color w:val="2D2D2D"/>
                <w:sz w:val="21"/>
                <w:szCs w:val="21"/>
                <w:lang w:val="en-GB" w:eastAsia="en-GB"/>
              </w:rPr>
            </w:pPr>
            <w:r w:rsidRPr="00D6610E">
              <w:rPr>
                <w:rFonts w:ascii="Helvetica" w:hAnsi="Helvetica" w:cs="Helvetica"/>
                <w:color w:val="2D2D2D"/>
                <w:sz w:val="21"/>
                <w:szCs w:val="21"/>
                <w:lang w:val="en-GB" w:eastAsia="en-GB"/>
              </w:rPr>
              <w:t>To notify the police and other authorised persons/organisations of incidents</w:t>
            </w:r>
            <w:r>
              <w:rPr>
                <w:rFonts w:ascii="Helvetica" w:hAnsi="Helvetica" w:cs="Helvetica"/>
                <w:color w:val="2D2D2D"/>
                <w:sz w:val="21"/>
                <w:szCs w:val="21"/>
                <w:lang w:val="en-GB" w:eastAsia="en-GB"/>
              </w:rPr>
              <w:t>.</w:t>
            </w:r>
          </w:p>
          <w:p w14:paraId="10B041AA" w14:textId="79AF4B20" w:rsidR="00D6610E" w:rsidRDefault="00D6610E" w:rsidP="005350BC">
            <w:pPr>
              <w:numPr>
                <w:ilvl w:val="0"/>
                <w:numId w:val="25"/>
              </w:numPr>
              <w:shd w:val="clear" w:color="auto" w:fill="FFFFFF"/>
              <w:spacing w:before="100" w:beforeAutospacing="1" w:after="100" w:afterAutospacing="1"/>
              <w:jc w:val="left"/>
              <w:rPr>
                <w:rFonts w:ascii="Helvetica" w:hAnsi="Helvetica" w:cs="Helvetica"/>
                <w:color w:val="2D2D2D"/>
                <w:sz w:val="21"/>
                <w:szCs w:val="21"/>
                <w:lang w:val="en-GB" w:eastAsia="en-GB"/>
              </w:rPr>
            </w:pPr>
            <w:r w:rsidRPr="00D6610E">
              <w:rPr>
                <w:rFonts w:ascii="Helvetica" w:hAnsi="Helvetica" w:cs="Helvetica"/>
                <w:color w:val="2D2D2D"/>
                <w:sz w:val="21"/>
                <w:szCs w:val="21"/>
                <w:lang w:val="en-GB" w:eastAsia="en-GB"/>
              </w:rPr>
              <w:t>To maintain and store correctly records, relevant to the execution of the system</w:t>
            </w:r>
            <w:r>
              <w:rPr>
                <w:rFonts w:ascii="Helvetica" w:hAnsi="Helvetica" w:cs="Helvetica"/>
                <w:color w:val="2D2D2D"/>
                <w:sz w:val="21"/>
                <w:szCs w:val="21"/>
                <w:lang w:val="en-GB" w:eastAsia="en-GB"/>
              </w:rPr>
              <w:t>.</w:t>
            </w:r>
          </w:p>
          <w:p w14:paraId="536A5467" w14:textId="328FD1B9" w:rsidR="005350BC" w:rsidRPr="005350BC" w:rsidRDefault="005350BC" w:rsidP="005350BC">
            <w:pPr>
              <w:numPr>
                <w:ilvl w:val="0"/>
                <w:numId w:val="25"/>
              </w:numPr>
              <w:shd w:val="clear" w:color="auto" w:fill="FFFFFF"/>
              <w:spacing w:before="100" w:beforeAutospacing="1" w:after="100" w:afterAutospacing="1"/>
              <w:jc w:val="left"/>
              <w:rPr>
                <w:rFonts w:ascii="Helvetica" w:hAnsi="Helvetica" w:cs="Helvetica"/>
                <w:color w:val="2D2D2D"/>
                <w:sz w:val="21"/>
                <w:szCs w:val="21"/>
                <w:lang w:val="en-GB" w:eastAsia="en-GB"/>
              </w:rPr>
            </w:pPr>
            <w:r w:rsidRPr="005350BC">
              <w:rPr>
                <w:rFonts w:ascii="Helvetica" w:hAnsi="Helvetica" w:cs="Helvetica"/>
                <w:color w:val="2D2D2D"/>
                <w:sz w:val="21"/>
                <w:szCs w:val="21"/>
                <w:lang w:val="en-GB" w:eastAsia="en-GB"/>
              </w:rPr>
              <w:t>Managing controlled access via Video Management platform</w:t>
            </w:r>
            <w:r>
              <w:rPr>
                <w:rFonts w:ascii="Helvetica" w:hAnsi="Helvetica" w:cs="Helvetica"/>
                <w:color w:val="2D2D2D"/>
                <w:sz w:val="21"/>
                <w:szCs w:val="21"/>
                <w:lang w:val="en-GB" w:eastAsia="en-GB"/>
              </w:rPr>
              <w:t>.</w:t>
            </w:r>
          </w:p>
          <w:p w14:paraId="0D666463" w14:textId="1E007A82" w:rsidR="00D6610E" w:rsidRPr="005350BC" w:rsidRDefault="005350BC" w:rsidP="005350BC">
            <w:pPr>
              <w:numPr>
                <w:ilvl w:val="0"/>
                <w:numId w:val="25"/>
              </w:numPr>
              <w:shd w:val="clear" w:color="auto" w:fill="FFFFFF"/>
              <w:spacing w:before="100" w:beforeAutospacing="1" w:after="100" w:afterAutospacing="1"/>
              <w:jc w:val="left"/>
              <w:rPr>
                <w:rFonts w:ascii="Helvetica" w:hAnsi="Helvetica" w:cs="Helvetica"/>
                <w:color w:val="2D2D2D"/>
                <w:sz w:val="21"/>
                <w:szCs w:val="21"/>
                <w:lang w:val="en-GB" w:eastAsia="en-GB"/>
              </w:rPr>
            </w:pPr>
            <w:r w:rsidRPr="005350BC">
              <w:rPr>
                <w:rFonts w:ascii="Helvetica" w:hAnsi="Helvetica" w:cs="Helvetica"/>
                <w:color w:val="2D2D2D"/>
                <w:sz w:val="21"/>
                <w:szCs w:val="21"/>
                <w:lang w:val="en-GB" w:eastAsia="en-GB"/>
              </w:rPr>
              <w:t>Monitor electronic alarm signals</w:t>
            </w:r>
            <w:r>
              <w:rPr>
                <w:rFonts w:ascii="Helvetica" w:hAnsi="Helvetica" w:cs="Helvetica"/>
                <w:color w:val="2D2D2D"/>
                <w:sz w:val="21"/>
                <w:szCs w:val="21"/>
                <w:lang w:val="en-GB" w:eastAsia="en-GB"/>
              </w:rPr>
              <w:t>.</w:t>
            </w:r>
          </w:p>
          <w:p w14:paraId="4FE2B1CE" w14:textId="57E06C07" w:rsidR="00113A9E" w:rsidRDefault="00113A9E" w:rsidP="005350BC">
            <w:pPr>
              <w:pStyle w:val="ListParagraph"/>
              <w:numPr>
                <w:ilvl w:val="0"/>
                <w:numId w:val="25"/>
              </w:numPr>
              <w:rPr>
                <w:rFonts w:cs="Arial"/>
                <w:color w:val="000000" w:themeColor="text1"/>
                <w:szCs w:val="20"/>
                <w:lang w:val="en-GB"/>
              </w:rPr>
            </w:pPr>
            <w:r w:rsidRPr="00847F02">
              <w:rPr>
                <w:rFonts w:cs="Arial"/>
                <w:color w:val="000000" w:themeColor="text1"/>
                <w:szCs w:val="20"/>
                <w:lang w:val="en-GB"/>
              </w:rPr>
              <w:t xml:space="preserve">Monitor &amp; </w:t>
            </w:r>
            <w:r>
              <w:rPr>
                <w:rFonts w:cs="Arial"/>
                <w:color w:val="000000" w:themeColor="text1"/>
                <w:szCs w:val="20"/>
                <w:lang w:val="en-GB"/>
              </w:rPr>
              <w:t>supervise the delivery of</w:t>
            </w:r>
            <w:r w:rsidRPr="00847F02">
              <w:rPr>
                <w:rFonts w:cs="Arial"/>
                <w:color w:val="000000" w:themeColor="text1"/>
                <w:szCs w:val="20"/>
                <w:lang w:val="en-GB"/>
              </w:rPr>
              <w:t xml:space="preserve"> customer support r</w:t>
            </w:r>
            <w:r>
              <w:rPr>
                <w:rFonts w:cs="Arial"/>
                <w:color w:val="000000" w:themeColor="text1"/>
                <w:szCs w:val="20"/>
                <w:lang w:val="en-GB"/>
              </w:rPr>
              <w:t>equests ensuring deadlines are met</w:t>
            </w:r>
            <w:r w:rsidR="005350BC">
              <w:rPr>
                <w:rFonts w:cs="Arial"/>
                <w:color w:val="000000" w:themeColor="text1"/>
                <w:szCs w:val="20"/>
                <w:lang w:val="en-GB"/>
              </w:rPr>
              <w:t>.</w:t>
            </w:r>
          </w:p>
          <w:p w14:paraId="579D400D" w14:textId="7BEC47EA" w:rsidR="005350BC" w:rsidRDefault="005350BC" w:rsidP="005350BC">
            <w:pPr>
              <w:pStyle w:val="ListParagraph"/>
              <w:numPr>
                <w:ilvl w:val="0"/>
                <w:numId w:val="25"/>
              </w:numPr>
              <w:rPr>
                <w:rFonts w:cs="Arial"/>
                <w:color w:val="000000" w:themeColor="text1"/>
                <w:szCs w:val="20"/>
                <w:lang w:val="en-GB"/>
              </w:rPr>
            </w:pPr>
            <w:r>
              <w:rPr>
                <w:rFonts w:cs="Arial"/>
                <w:color w:val="000000" w:themeColor="text1"/>
                <w:szCs w:val="20"/>
                <w:lang w:val="en-GB"/>
              </w:rPr>
              <w:t xml:space="preserve">Escalate incidents according to the </w:t>
            </w:r>
            <w:proofErr w:type="gramStart"/>
            <w:r>
              <w:rPr>
                <w:rFonts w:cs="Arial"/>
                <w:color w:val="000000" w:themeColor="text1"/>
                <w:szCs w:val="20"/>
                <w:lang w:val="en-GB"/>
              </w:rPr>
              <w:t>sites</w:t>
            </w:r>
            <w:proofErr w:type="gramEnd"/>
            <w:r>
              <w:rPr>
                <w:rFonts w:cs="Arial"/>
                <w:color w:val="000000" w:themeColor="text1"/>
                <w:szCs w:val="20"/>
                <w:lang w:val="en-GB"/>
              </w:rPr>
              <w:t xml:space="preserve"> escalation reporting channels. </w:t>
            </w:r>
          </w:p>
          <w:p w14:paraId="46CC054D" w14:textId="7F46BD7D" w:rsidR="00113A9E" w:rsidRDefault="00113A9E" w:rsidP="005350BC">
            <w:pPr>
              <w:pStyle w:val="ListParagraph"/>
              <w:numPr>
                <w:ilvl w:val="0"/>
                <w:numId w:val="25"/>
              </w:numPr>
              <w:rPr>
                <w:rFonts w:cs="Arial"/>
                <w:color w:val="000000" w:themeColor="text1"/>
                <w:szCs w:val="20"/>
                <w:lang w:val="en-GB"/>
              </w:rPr>
            </w:pPr>
            <w:r>
              <w:rPr>
                <w:rFonts w:cs="Arial"/>
                <w:color w:val="000000" w:themeColor="text1"/>
                <w:szCs w:val="20"/>
                <w:lang w:val="en-GB"/>
              </w:rPr>
              <w:t>Assist in maintaining a safe working environment for all employees</w:t>
            </w:r>
            <w:r w:rsidR="005350BC">
              <w:rPr>
                <w:rFonts w:cs="Arial"/>
                <w:color w:val="000000" w:themeColor="text1"/>
                <w:szCs w:val="20"/>
                <w:lang w:val="en-GB"/>
              </w:rPr>
              <w:t>.</w:t>
            </w:r>
          </w:p>
          <w:p w14:paraId="01E8A942" w14:textId="4A274873" w:rsidR="00113A9E" w:rsidRPr="009C043A" w:rsidRDefault="00113A9E" w:rsidP="005350BC">
            <w:pPr>
              <w:pStyle w:val="ListParagraph"/>
              <w:numPr>
                <w:ilvl w:val="0"/>
                <w:numId w:val="25"/>
              </w:numPr>
              <w:rPr>
                <w:rFonts w:cs="Arial"/>
                <w:color w:val="000000" w:themeColor="text1"/>
                <w:szCs w:val="20"/>
                <w:lang w:val="en-GB"/>
              </w:rPr>
            </w:pPr>
            <w:proofErr w:type="gramStart"/>
            <w:r>
              <w:rPr>
                <w:rFonts w:cs="Arial"/>
                <w:color w:val="000000" w:themeColor="text1"/>
                <w:szCs w:val="20"/>
                <w:lang w:val="en-GB"/>
              </w:rPr>
              <w:t>R</w:t>
            </w:r>
            <w:r w:rsidRPr="009C043A">
              <w:rPr>
                <w:rFonts w:cs="Arial"/>
                <w:color w:val="000000" w:themeColor="text1"/>
                <w:szCs w:val="20"/>
                <w:lang w:val="en-GB"/>
              </w:rPr>
              <w:t>emain alert at all times</w:t>
            </w:r>
            <w:proofErr w:type="gramEnd"/>
            <w:r w:rsidRPr="009C043A">
              <w:rPr>
                <w:rFonts w:cs="Arial"/>
                <w:color w:val="000000" w:themeColor="text1"/>
                <w:szCs w:val="20"/>
                <w:lang w:val="en-GB"/>
              </w:rPr>
              <w:t xml:space="preserve"> in the </w:t>
            </w:r>
            <w:r>
              <w:rPr>
                <w:rFonts w:cs="Arial"/>
                <w:color w:val="000000" w:themeColor="text1"/>
                <w:szCs w:val="20"/>
                <w:lang w:val="en-GB"/>
              </w:rPr>
              <w:t>maintenance of the Control Room</w:t>
            </w:r>
            <w:r w:rsidRPr="009C043A">
              <w:rPr>
                <w:rFonts w:cs="Arial"/>
                <w:color w:val="000000" w:themeColor="text1"/>
                <w:szCs w:val="20"/>
                <w:lang w:val="en-GB"/>
              </w:rPr>
              <w:t xml:space="preserve"> integrity and in the protection of its assets</w:t>
            </w:r>
            <w:r w:rsidR="005350BC">
              <w:rPr>
                <w:rFonts w:cs="Arial"/>
                <w:color w:val="000000" w:themeColor="text1"/>
                <w:szCs w:val="20"/>
                <w:lang w:val="en-GB"/>
              </w:rPr>
              <w:t>.</w:t>
            </w:r>
          </w:p>
          <w:p w14:paraId="42EDFC39" w14:textId="526D6778" w:rsidR="00113A9E" w:rsidRDefault="00113A9E" w:rsidP="005350BC">
            <w:pPr>
              <w:pStyle w:val="ListParagraph"/>
              <w:numPr>
                <w:ilvl w:val="0"/>
                <w:numId w:val="25"/>
              </w:numPr>
              <w:rPr>
                <w:rFonts w:cs="Arial"/>
                <w:color w:val="000000" w:themeColor="text1"/>
                <w:szCs w:val="20"/>
                <w:lang w:val="en-GB"/>
              </w:rPr>
            </w:pPr>
            <w:r>
              <w:rPr>
                <w:rFonts w:cs="Arial"/>
                <w:color w:val="000000" w:themeColor="text1"/>
                <w:szCs w:val="20"/>
                <w:lang w:val="en-GB"/>
              </w:rPr>
              <w:t>Complete all reasonable management requests</w:t>
            </w:r>
            <w:r w:rsidR="005350BC">
              <w:rPr>
                <w:rFonts w:cs="Arial"/>
                <w:color w:val="000000" w:themeColor="text1"/>
                <w:szCs w:val="20"/>
                <w:lang w:val="en-GB"/>
              </w:rPr>
              <w:t>.</w:t>
            </w:r>
          </w:p>
          <w:p w14:paraId="3399888A" w14:textId="4A0B137D" w:rsidR="00187D4C" w:rsidRDefault="00187D4C" w:rsidP="005350BC">
            <w:pPr>
              <w:pStyle w:val="ListParagraph"/>
              <w:numPr>
                <w:ilvl w:val="0"/>
                <w:numId w:val="25"/>
              </w:numPr>
              <w:rPr>
                <w:rFonts w:cs="Arial"/>
                <w:color w:val="000000" w:themeColor="text1"/>
                <w:szCs w:val="20"/>
                <w:lang w:val="en-GB"/>
              </w:rPr>
            </w:pPr>
            <w:r>
              <w:rPr>
                <w:rFonts w:cs="Arial"/>
                <w:color w:val="000000" w:themeColor="text1"/>
                <w:szCs w:val="20"/>
                <w:lang w:val="en-GB"/>
              </w:rPr>
              <w:t xml:space="preserve">Monitor and Escalate </w:t>
            </w:r>
            <w:proofErr w:type="spellStart"/>
            <w:r>
              <w:rPr>
                <w:rFonts w:cs="Arial"/>
                <w:color w:val="000000" w:themeColor="text1"/>
                <w:szCs w:val="20"/>
                <w:lang w:val="en-GB"/>
              </w:rPr>
              <w:t>Dataminr</w:t>
            </w:r>
            <w:proofErr w:type="spellEnd"/>
            <w:r>
              <w:rPr>
                <w:rFonts w:cs="Arial"/>
                <w:color w:val="000000" w:themeColor="text1"/>
                <w:szCs w:val="20"/>
                <w:lang w:val="en-GB"/>
              </w:rPr>
              <w:t xml:space="preserve"> incidents for Sodexo Global Accounts</w:t>
            </w:r>
            <w:r w:rsidR="005350BC">
              <w:rPr>
                <w:rFonts w:cs="Arial"/>
                <w:color w:val="000000" w:themeColor="text1"/>
                <w:szCs w:val="20"/>
                <w:lang w:val="en-GB"/>
              </w:rPr>
              <w:t xml:space="preserve"> and produce reports in a professional and timely manner.</w:t>
            </w:r>
          </w:p>
          <w:p w14:paraId="57727681" w14:textId="520DA377" w:rsidR="00D6610E" w:rsidRDefault="00187D4C" w:rsidP="005350BC">
            <w:pPr>
              <w:pStyle w:val="ListParagraph"/>
              <w:numPr>
                <w:ilvl w:val="0"/>
                <w:numId w:val="25"/>
              </w:numPr>
              <w:rPr>
                <w:rFonts w:cs="Arial"/>
                <w:color w:val="000000" w:themeColor="text1"/>
                <w:szCs w:val="20"/>
                <w:lang w:val="en-GB"/>
              </w:rPr>
            </w:pPr>
            <w:r>
              <w:rPr>
                <w:rFonts w:cs="Arial"/>
                <w:color w:val="000000" w:themeColor="text1"/>
                <w:szCs w:val="20"/>
                <w:lang w:val="en-GB"/>
              </w:rPr>
              <w:t>Answer</w:t>
            </w:r>
            <w:r w:rsidR="00D6610E">
              <w:rPr>
                <w:rFonts w:cs="Arial"/>
                <w:color w:val="000000" w:themeColor="text1"/>
                <w:szCs w:val="20"/>
                <w:lang w:val="en-GB"/>
              </w:rPr>
              <w:t xml:space="preserve"> </w:t>
            </w:r>
            <w:r>
              <w:rPr>
                <w:rFonts w:cs="Arial"/>
                <w:color w:val="000000" w:themeColor="text1"/>
                <w:szCs w:val="20"/>
                <w:lang w:val="en-GB"/>
              </w:rPr>
              <w:t>and Log helpdesk calls.</w:t>
            </w:r>
            <w:r w:rsidR="00D6610E">
              <w:rPr>
                <w:rFonts w:cs="Arial"/>
                <w:color w:val="000000" w:themeColor="text1"/>
                <w:szCs w:val="20"/>
                <w:lang w:val="en-GB"/>
              </w:rPr>
              <w:t xml:space="preserve"> </w:t>
            </w:r>
          </w:p>
          <w:p w14:paraId="55B1EEF7" w14:textId="7AB36588" w:rsidR="00187D4C" w:rsidRPr="00424476" w:rsidRDefault="00D6610E" w:rsidP="005350BC">
            <w:pPr>
              <w:pStyle w:val="ListParagraph"/>
              <w:numPr>
                <w:ilvl w:val="0"/>
                <w:numId w:val="25"/>
              </w:numPr>
              <w:rPr>
                <w:rFonts w:cs="Arial"/>
                <w:color w:val="000000" w:themeColor="text1"/>
                <w:szCs w:val="20"/>
                <w:lang w:val="en-GB"/>
              </w:rPr>
            </w:pPr>
            <w:r>
              <w:rPr>
                <w:rFonts w:cs="Arial"/>
                <w:color w:val="000000" w:themeColor="text1"/>
                <w:szCs w:val="20"/>
                <w:lang w:val="en-GB"/>
              </w:rPr>
              <w:t>Planning and implementation of forward scheduling / reaction to short notice cover requirements</w:t>
            </w:r>
          </w:p>
        </w:tc>
      </w:tr>
      <w:tr w:rsidR="00113A9E" w:rsidRPr="00062691" w14:paraId="4547DDAA" w14:textId="77777777" w:rsidTr="00113A9E">
        <w:trPr>
          <w:trHeight w:val="620"/>
        </w:trPr>
        <w:tc>
          <w:tcPr>
            <w:tcW w:w="10458" w:type="dxa"/>
          </w:tcPr>
          <w:p w14:paraId="1AFF0AA3" w14:textId="77777777" w:rsidR="00113A9E" w:rsidRPr="00C56FEC" w:rsidRDefault="00113A9E" w:rsidP="00113A9E">
            <w:pPr>
              <w:rPr>
                <w:rFonts w:cs="Arial"/>
                <w:b/>
                <w:sz w:val="6"/>
                <w:szCs w:val="20"/>
              </w:rPr>
            </w:pPr>
          </w:p>
        </w:tc>
      </w:tr>
    </w:tbl>
    <w:p w14:paraId="710FA36A" w14:textId="77777777" w:rsidR="00113A9E" w:rsidRDefault="00113A9E" w:rsidP="00366A73">
      <w:pPr>
        <w:jc w:val="left"/>
        <w:rPr>
          <w:rFonts w:cs="Arial"/>
          <w:vanish/>
        </w:rPr>
      </w:pPr>
    </w:p>
    <w:p w14:paraId="7FFCFF7B" w14:textId="77777777" w:rsidR="00366A73" w:rsidRPr="00114C8C" w:rsidRDefault="00366A73"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281134FD"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7E21A21" w14:textId="77777777" w:rsidR="00366A73" w:rsidRPr="00FB6D69" w:rsidRDefault="00366A73" w:rsidP="00161F9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19B4CB21" w14:textId="77777777" w:rsidTr="00161F93">
        <w:trPr>
          <w:trHeight w:val="620"/>
        </w:trPr>
        <w:tc>
          <w:tcPr>
            <w:tcW w:w="10456" w:type="dxa"/>
            <w:tcBorders>
              <w:top w:val="nil"/>
              <w:left w:val="single" w:sz="2" w:space="0" w:color="auto"/>
              <w:bottom w:val="single" w:sz="4" w:space="0" w:color="auto"/>
              <w:right w:val="single" w:sz="4" w:space="0" w:color="auto"/>
            </w:tcBorders>
          </w:tcPr>
          <w:p w14:paraId="435B7085" w14:textId="77777777" w:rsidR="005350BC" w:rsidRDefault="005350BC" w:rsidP="005350BC">
            <w:pPr>
              <w:pStyle w:val="ListParagraph"/>
              <w:numPr>
                <w:ilvl w:val="0"/>
                <w:numId w:val="3"/>
              </w:numPr>
              <w:rPr>
                <w:rFonts w:cs="Arial"/>
                <w:color w:val="000000" w:themeColor="text1"/>
                <w:szCs w:val="20"/>
                <w:lang w:val="en-GB"/>
              </w:rPr>
            </w:pPr>
            <w:r w:rsidRPr="0002727F">
              <w:rPr>
                <w:rFonts w:cs="Arial"/>
                <w:color w:val="000000" w:themeColor="text1"/>
                <w:szCs w:val="20"/>
                <w:lang w:val="en-GB"/>
              </w:rPr>
              <w:t xml:space="preserve">Assist </w:t>
            </w:r>
            <w:r>
              <w:rPr>
                <w:rFonts w:cs="Arial"/>
                <w:color w:val="000000" w:themeColor="text1"/>
                <w:szCs w:val="20"/>
                <w:lang w:val="en-GB"/>
              </w:rPr>
              <w:t>in the m</w:t>
            </w:r>
            <w:r w:rsidRPr="0002727F">
              <w:rPr>
                <w:rFonts w:cs="Arial"/>
                <w:color w:val="000000" w:themeColor="text1"/>
                <w:szCs w:val="20"/>
                <w:lang w:val="en-GB"/>
              </w:rPr>
              <w:t xml:space="preserve">onitoring of </w:t>
            </w:r>
            <w:r>
              <w:rPr>
                <w:rFonts w:cs="Arial"/>
                <w:color w:val="000000" w:themeColor="text1"/>
                <w:szCs w:val="20"/>
                <w:lang w:val="en-GB"/>
              </w:rPr>
              <w:t xml:space="preserve">alarms and </w:t>
            </w:r>
            <w:r w:rsidRPr="0002727F">
              <w:rPr>
                <w:rFonts w:cs="Arial"/>
                <w:color w:val="000000" w:themeColor="text1"/>
                <w:szCs w:val="20"/>
                <w:lang w:val="en-GB"/>
              </w:rPr>
              <w:t xml:space="preserve">CCTV system </w:t>
            </w:r>
            <w:r>
              <w:rPr>
                <w:rFonts w:cs="Arial"/>
                <w:color w:val="000000" w:themeColor="text1"/>
                <w:szCs w:val="20"/>
                <w:lang w:val="en-GB"/>
              </w:rPr>
              <w:t>providing</w:t>
            </w:r>
            <w:r w:rsidRPr="0002727F">
              <w:rPr>
                <w:rFonts w:cs="Arial"/>
                <w:color w:val="000000" w:themeColor="text1"/>
                <w:szCs w:val="20"/>
                <w:lang w:val="en-GB"/>
              </w:rPr>
              <w:t xml:space="preserve"> </w:t>
            </w:r>
            <w:r>
              <w:rPr>
                <w:rFonts w:cs="Arial"/>
                <w:color w:val="000000" w:themeColor="text1"/>
                <w:szCs w:val="20"/>
                <w:lang w:val="en-GB"/>
              </w:rPr>
              <w:t>appropriate response to un-</w:t>
            </w:r>
            <w:r w:rsidRPr="0002727F">
              <w:rPr>
                <w:rFonts w:cs="Arial"/>
                <w:color w:val="000000" w:themeColor="text1"/>
                <w:szCs w:val="20"/>
                <w:lang w:val="en-GB"/>
              </w:rPr>
              <w:t>planned events</w:t>
            </w:r>
            <w:r>
              <w:rPr>
                <w:rFonts w:cs="Arial"/>
                <w:color w:val="000000" w:themeColor="text1"/>
                <w:szCs w:val="20"/>
                <w:lang w:val="en-GB"/>
              </w:rPr>
              <w:t xml:space="preserve"> and patrols.</w:t>
            </w:r>
          </w:p>
          <w:p w14:paraId="16624B66" w14:textId="77777777" w:rsidR="005350BC" w:rsidRDefault="005350BC" w:rsidP="005350BC">
            <w:pPr>
              <w:numPr>
                <w:ilvl w:val="0"/>
                <w:numId w:val="3"/>
              </w:numPr>
              <w:spacing w:before="40"/>
              <w:jc w:val="left"/>
              <w:rPr>
                <w:rFonts w:cs="Arial"/>
                <w:color w:val="000000" w:themeColor="text1"/>
                <w:szCs w:val="20"/>
                <w:lang w:val="en-GB"/>
              </w:rPr>
            </w:pPr>
            <w:r>
              <w:rPr>
                <w:rFonts w:cs="Arial"/>
                <w:color w:val="000000" w:themeColor="text1"/>
                <w:szCs w:val="20"/>
                <w:lang w:val="en-GB"/>
              </w:rPr>
              <w:t xml:space="preserve">Escalate incidents according to the sites escalation reporting channels </w:t>
            </w:r>
            <w:r w:rsidR="00113A9E">
              <w:rPr>
                <w:rFonts w:cs="Arial"/>
                <w:color w:val="000000" w:themeColor="text1"/>
                <w:szCs w:val="20"/>
                <w:lang w:val="en-GB"/>
              </w:rPr>
              <w:t>Communicate consistently with sites regarding required cover requests</w:t>
            </w:r>
            <w:r>
              <w:rPr>
                <w:rFonts w:cs="Arial"/>
                <w:color w:val="000000" w:themeColor="text1"/>
                <w:szCs w:val="20"/>
                <w:lang w:val="en-GB"/>
              </w:rPr>
              <w:t>.</w:t>
            </w:r>
          </w:p>
          <w:p w14:paraId="776018D0" w14:textId="05485207" w:rsidR="00113A9E" w:rsidRPr="005350BC" w:rsidRDefault="005350BC" w:rsidP="005350BC">
            <w:pPr>
              <w:pStyle w:val="ListParagraph"/>
              <w:numPr>
                <w:ilvl w:val="0"/>
                <w:numId w:val="3"/>
              </w:numPr>
              <w:rPr>
                <w:rFonts w:cs="Arial"/>
                <w:color w:val="000000" w:themeColor="text1"/>
                <w:szCs w:val="20"/>
                <w:lang w:val="en-GB"/>
              </w:rPr>
            </w:pPr>
            <w:r>
              <w:rPr>
                <w:rFonts w:cs="Arial"/>
                <w:color w:val="000000" w:themeColor="text1"/>
                <w:szCs w:val="20"/>
                <w:lang w:val="en-GB"/>
              </w:rPr>
              <w:t xml:space="preserve">Monitor and Escalate </w:t>
            </w:r>
            <w:proofErr w:type="spellStart"/>
            <w:r>
              <w:rPr>
                <w:rFonts w:cs="Arial"/>
                <w:color w:val="000000" w:themeColor="text1"/>
                <w:szCs w:val="20"/>
                <w:lang w:val="en-GB"/>
              </w:rPr>
              <w:t>Dataminr</w:t>
            </w:r>
            <w:proofErr w:type="spellEnd"/>
            <w:r>
              <w:rPr>
                <w:rFonts w:cs="Arial"/>
                <w:color w:val="000000" w:themeColor="text1"/>
                <w:szCs w:val="20"/>
                <w:lang w:val="en-GB"/>
              </w:rPr>
              <w:t xml:space="preserve"> incidents for Sodexo Global Accounts and produce reports in a professional and timely manner.</w:t>
            </w:r>
          </w:p>
          <w:p w14:paraId="3CA4CF63" w14:textId="77777777" w:rsidR="009C043A" w:rsidRPr="00424476" w:rsidRDefault="009C043A" w:rsidP="00113A9E">
            <w:pPr>
              <w:spacing w:before="40"/>
              <w:ind w:left="720"/>
              <w:jc w:val="left"/>
              <w:rPr>
                <w:rFonts w:cs="Arial"/>
                <w:color w:val="000000" w:themeColor="text1"/>
                <w:szCs w:val="20"/>
                <w:lang w:val="en-GB"/>
              </w:rPr>
            </w:pPr>
          </w:p>
        </w:tc>
      </w:tr>
    </w:tbl>
    <w:p w14:paraId="47E17360"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2D7D998D"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F14012B"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53B38C89" w14:textId="77777777" w:rsidTr="004238D8">
        <w:trPr>
          <w:trHeight w:val="620"/>
        </w:trPr>
        <w:tc>
          <w:tcPr>
            <w:tcW w:w="10458" w:type="dxa"/>
            <w:tcBorders>
              <w:top w:val="nil"/>
              <w:left w:val="single" w:sz="2" w:space="0" w:color="auto"/>
              <w:bottom w:val="single" w:sz="4" w:space="0" w:color="auto"/>
              <w:right w:val="single" w:sz="4" w:space="0" w:color="auto"/>
            </w:tcBorders>
          </w:tcPr>
          <w:p w14:paraId="46788246" w14:textId="5789813F" w:rsidR="00113A9E" w:rsidRDefault="00113A9E" w:rsidP="00113A9E">
            <w:pPr>
              <w:pStyle w:val="Puces4"/>
              <w:numPr>
                <w:ilvl w:val="0"/>
                <w:numId w:val="3"/>
              </w:numPr>
            </w:pPr>
            <w:r>
              <w:t xml:space="preserve">Valid </w:t>
            </w:r>
            <w:r w:rsidR="005350BC">
              <w:t xml:space="preserve">CCTV </w:t>
            </w:r>
            <w:r>
              <w:t xml:space="preserve">SIA licence </w:t>
            </w:r>
          </w:p>
          <w:p w14:paraId="182A9F48" w14:textId="77777777" w:rsidR="00113A9E" w:rsidRDefault="003561F4" w:rsidP="00113A9E">
            <w:pPr>
              <w:pStyle w:val="Puces4"/>
              <w:numPr>
                <w:ilvl w:val="0"/>
                <w:numId w:val="3"/>
              </w:numPr>
            </w:pPr>
            <w:r>
              <w:t>Clear &amp; concise written work including report writing</w:t>
            </w:r>
          </w:p>
          <w:p w14:paraId="362D5D8E" w14:textId="77777777" w:rsidR="003561F4" w:rsidRDefault="003561F4" w:rsidP="003561F4">
            <w:pPr>
              <w:pStyle w:val="Puces4"/>
              <w:numPr>
                <w:ilvl w:val="0"/>
                <w:numId w:val="3"/>
              </w:numPr>
            </w:pPr>
            <w:r>
              <w:t>Good Analytical skills</w:t>
            </w:r>
          </w:p>
          <w:p w14:paraId="056AE69C" w14:textId="77777777" w:rsidR="003561F4" w:rsidRDefault="003561F4" w:rsidP="003561F4">
            <w:pPr>
              <w:pStyle w:val="Puces4"/>
              <w:numPr>
                <w:ilvl w:val="0"/>
                <w:numId w:val="3"/>
              </w:numPr>
            </w:pPr>
            <w:r>
              <w:t>Methodical and thorough approach to work maintaining attention to detail</w:t>
            </w:r>
          </w:p>
          <w:p w14:paraId="711D8FDD" w14:textId="77777777" w:rsidR="003561F4" w:rsidRDefault="003561F4" w:rsidP="003561F4">
            <w:pPr>
              <w:pStyle w:val="Puces4"/>
              <w:numPr>
                <w:ilvl w:val="0"/>
                <w:numId w:val="3"/>
              </w:numPr>
            </w:pPr>
            <w:r>
              <w:t>Able to prioritise workloads &amp; manage time efficiently and effectively</w:t>
            </w:r>
          </w:p>
          <w:p w14:paraId="1624FD09" w14:textId="77777777" w:rsidR="003561F4" w:rsidRDefault="003561F4" w:rsidP="003561F4">
            <w:pPr>
              <w:pStyle w:val="Puces4"/>
              <w:numPr>
                <w:ilvl w:val="0"/>
                <w:numId w:val="3"/>
              </w:numPr>
            </w:pPr>
            <w:r>
              <w:t>Data management &amp; input</w:t>
            </w:r>
          </w:p>
          <w:p w14:paraId="240BFD8A" w14:textId="77777777" w:rsidR="003561F4" w:rsidRDefault="003561F4" w:rsidP="003561F4">
            <w:pPr>
              <w:pStyle w:val="Puces4"/>
              <w:numPr>
                <w:ilvl w:val="0"/>
                <w:numId w:val="3"/>
              </w:numPr>
            </w:pPr>
            <w:r>
              <w:t>Organised &amp; able to take the initiative</w:t>
            </w:r>
          </w:p>
          <w:p w14:paraId="7B0A649B" w14:textId="77777777" w:rsidR="003561F4" w:rsidRDefault="003561F4" w:rsidP="003561F4">
            <w:pPr>
              <w:pStyle w:val="Puces4"/>
              <w:numPr>
                <w:ilvl w:val="0"/>
                <w:numId w:val="3"/>
              </w:numPr>
            </w:pPr>
            <w:r>
              <w:t>Negotiation skills</w:t>
            </w:r>
          </w:p>
          <w:p w14:paraId="58C28777" w14:textId="77777777" w:rsidR="003561F4" w:rsidRDefault="003561F4" w:rsidP="003561F4">
            <w:pPr>
              <w:pStyle w:val="Puces4"/>
              <w:numPr>
                <w:ilvl w:val="0"/>
                <w:numId w:val="3"/>
              </w:numPr>
            </w:pPr>
            <w:r>
              <w:t>Ability to communicate effectively with all levels of employees and customers</w:t>
            </w:r>
          </w:p>
          <w:p w14:paraId="39D3D57E" w14:textId="77777777" w:rsidR="003561F4" w:rsidRDefault="003561F4" w:rsidP="003561F4">
            <w:pPr>
              <w:pStyle w:val="Puces4"/>
              <w:numPr>
                <w:ilvl w:val="0"/>
                <w:numId w:val="3"/>
              </w:numPr>
            </w:pPr>
            <w:r>
              <w:t xml:space="preserve">Competent with </w:t>
            </w:r>
            <w:r w:rsidR="00BE23BA">
              <w:t>different types of operational systems</w:t>
            </w:r>
          </w:p>
          <w:p w14:paraId="0EB226E2" w14:textId="77777777" w:rsidR="003561F4" w:rsidRDefault="003561F4" w:rsidP="003561F4">
            <w:pPr>
              <w:pStyle w:val="Puces4"/>
              <w:numPr>
                <w:ilvl w:val="0"/>
                <w:numId w:val="3"/>
              </w:numPr>
            </w:pPr>
            <w:r>
              <w:t xml:space="preserve">Any candidate must understand and thrive on working in a customer focused environment </w:t>
            </w:r>
          </w:p>
          <w:p w14:paraId="638A52FD" w14:textId="77777777" w:rsidR="003561F4" w:rsidRDefault="003561F4" w:rsidP="003561F4">
            <w:pPr>
              <w:pStyle w:val="Puces4"/>
              <w:numPr>
                <w:ilvl w:val="0"/>
                <w:numId w:val="3"/>
              </w:numPr>
            </w:pPr>
            <w:r>
              <w:t xml:space="preserve">High </w:t>
            </w:r>
            <w:r w:rsidR="00BE23BA">
              <w:t xml:space="preserve">personal </w:t>
            </w:r>
            <w:r>
              <w:t>standard</w:t>
            </w:r>
            <w:r w:rsidR="00BE23BA">
              <w:t>s</w:t>
            </w:r>
            <w:r>
              <w:t xml:space="preserve"> </w:t>
            </w:r>
          </w:p>
          <w:p w14:paraId="4C9E982A" w14:textId="77777777" w:rsidR="003561F4" w:rsidRDefault="003561F4" w:rsidP="003561F4">
            <w:pPr>
              <w:pStyle w:val="Puces4"/>
              <w:numPr>
                <w:ilvl w:val="0"/>
                <w:numId w:val="3"/>
              </w:numPr>
            </w:pPr>
            <w:r>
              <w:t xml:space="preserve">Able to proactively plan </w:t>
            </w:r>
            <w:r w:rsidR="00BE23BA">
              <w:t xml:space="preserve">training </w:t>
            </w:r>
            <w:r>
              <w:t>activity</w:t>
            </w:r>
            <w:r w:rsidR="00BE23BA">
              <w:t xml:space="preserve"> </w:t>
            </w:r>
            <w:r>
              <w:t>/ events and mitigate potential barriers to success</w:t>
            </w:r>
          </w:p>
          <w:p w14:paraId="7B405E71" w14:textId="77777777" w:rsidR="003561F4" w:rsidRDefault="003561F4" w:rsidP="003561F4">
            <w:pPr>
              <w:pStyle w:val="Puces4"/>
              <w:numPr>
                <w:ilvl w:val="0"/>
                <w:numId w:val="3"/>
              </w:numPr>
            </w:pPr>
            <w:r>
              <w:t>Strong interactive communication skills</w:t>
            </w:r>
          </w:p>
          <w:p w14:paraId="6F74176C" w14:textId="77777777" w:rsidR="00EA3990" w:rsidRPr="004238D8" w:rsidRDefault="003561F4" w:rsidP="00113A9E">
            <w:pPr>
              <w:pStyle w:val="Puces4"/>
              <w:numPr>
                <w:ilvl w:val="0"/>
                <w:numId w:val="3"/>
              </w:numPr>
            </w:pPr>
            <w:r>
              <w:t>K</w:t>
            </w:r>
            <w:r w:rsidR="00113A9E">
              <w:t xml:space="preserve">nowledge of </w:t>
            </w:r>
            <w:proofErr w:type="spellStart"/>
            <w:r w:rsidR="00113A9E">
              <w:t>TimeGate</w:t>
            </w:r>
            <w:proofErr w:type="spellEnd"/>
            <w:r w:rsidR="00113A9E">
              <w:t xml:space="preserve"> </w:t>
            </w:r>
            <w:r>
              <w:t>would be advantageous</w:t>
            </w:r>
            <w:r w:rsidR="00BE23BA">
              <w:t xml:space="preserve"> but full training will be given</w:t>
            </w:r>
          </w:p>
        </w:tc>
      </w:tr>
    </w:tbl>
    <w:p w14:paraId="2A2338D1" w14:textId="77777777" w:rsidR="00222674" w:rsidRDefault="00222674" w:rsidP="00086FFE">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61C59F5B"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447639F"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423D11A0" w14:textId="77777777" w:rsidTr="0007446E">
        <w:trPr>
          <w:trHeight w:val="620"/>
        </w:trPr>
        <w:tc>
          <w:tcPr>
            <w:tcW w:w="10456" w:type="dxa"/>
            <w:tcBorders>
              <w:top w:val="nil"/>
              <w:left w:val="single" w:sz="2" w:space="0" w:color="auto"/>
              <w:bottom w:val="single" w:sz="4" w:space="0" w:color="auto"/>
              <w:right w:val="single" w:sz="4" w:space="0" w:color="auto"/>
            </w:tcBorders>
          </w:tcPr>
          <w:p w14:paraId="757F42AB" w14:textId="77777777" w:rsidR="00EA3990" w:rsidRDefault="00EA3990" w:rsidP="00EA3990">
            <w:pPr>
              <w:spacing w:before="40"/>
              <w:jc w:val="left"/>
              <w:rPr>
                <w:rFonts w:cs="Arial"/>
                <w:color w:val="000000" w:themeColor="text1"/>
                <w:szCs w:val="20"/>
                <w:lang w:val="en-GB"/>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3"/>
              <w:gridCol w:w="4524"/>
            </w:tblGrid>
            <w:tr w:rsidR="00EA3990" w:rsidRPr="00375F11" w14:paraId="7831A276" w14:textId="77777777" w:rsidTr="0007446E">
              <w:tc>
                <w:tcPr>
                  <w:tcW w:w="4473" w:type="dxa"/>
                </w:tcPr>
                <w:p w14:paraId="2E2D8771" w14:textId="77777777" w:rsidR="00EA3990" w:rsidRPr="00375F11" w:rsidRDefault="00EA3990" w:rsidP="00CC43FF">
                  <w:pPr>
                    <w:pStyle w:val="Puces4"/>
                    <w:framePr w:hSpace="180" w:wrap="around" w:vAnchor="text" w:hAnchor="margin" w:xAlign="center" w:y="192"/>
                    <w:ind w:left="851" w:hanging="284"/>
                    <w:rPr>
                      <w:rFonts w:eastAsia="Times New Roman"/>
                    </w:rPr>
                  </w:pPr>
                  <w:r>
                    <w:rPr>
                      <w:rFonts w:eastAsia="Times New Roman"/>
                    </w:rPr>
                    <w:t>Growth, Client &amp; Customer Satisfaction / Quality of Services provided</w:t>
                  </w:r>
                </w:p>
              </w:tc>
              <w:tc>
                <w:tcPr>
                  <w:tcW w:w="4524" w:type="dxa"/>
                </w:tcPr>
                <w:p w14:paraId="23B1D47E" w14:textId="77777777" w:rsidR="00EA3990" w:rsidRPr="00375F11" w:rsidRDefault="00BE23BA" w:rsidP="00CC43FF">
                  <w:pPr>
                    <w:pStyle w:val="Puces4"/>
                    <w:framePr w:hSpace="180" w:wrap="around" w:vAnchor="text" w:hAnchor="margin" w:xAlign="center" w:y="192"/>
                    <w:ind w:left="851" w:hanging="284"/>
                    <w:rPr>
                      <w:rFonts w:eastAsia="Times New Roman"/>
                    </w:rPr>
                  </w:pPr>
                  <w:r>
                    <w:rPr>
                      <w:rFonts w:eastAsia="Times New Roman"/>
                    </w:rPr>
                    <w:t>Leadership</w:t>
                  </w:r>
                </w:p>
              </w:tc>
            </w:tr>
            <w:tr w:rsidR="00EA3990" w:rsidRPr="00375F11" w14:paraId="544CA2A9" w14:textId="77777777" w:rsidTr="0007446E">
              <w:tc>
                <w:tcPr>
                  <w:tcW w:w="4473" w:type="dxa"/>
                </w:tcPr>
                <w:p w14:paraId="23328E04" w14:textId="77777777" w:rsidR="00EA3990" w:rsidRPr="00375F11" w:rsidRDefault="00EA3990" w:rsidP="00CC43FF">
                  <w:pPr>
                    <w:pStyle w:val="Puces4"/>
                    <w:framePr w:hSpace="180" w:wrap="around" w:vAnchor="text" w:hAnchor="margin" w:xAlign="center" w:y="192"/>
                    <w:ind w:left="851" w:hanging="284"/>
                    <w:rPr>
                      <w:rFonts w:eastAsia="Times New Roman"/>
                    </w:rPr>
                  </w:pPr>
                  <w:r>
                    <w:rPr>
                      <w:rFonts w:eastAsia="Times New Roman"/>
                    </w:rPr>
                    <w:t>Rigorous management of results</w:t>
                  </w:r>
                </w:p>
              </w:tc>
              <w:tc>
                <w:tcPr>
                  <w:tcW w:w="4524" w:type="dxa"/>
                </w:tcPr>
                <w:p w14:paraId="657F00C0" w14:textId="77777777" w:rsidR="00EA3990" w:rsidRPr="00375F11" w:rsidRDefault="00EA3990" w:rsidP="00CC43FF">
                  <w:pPr>
                    <w:pStyle w:val="Puces4"/>
                    <w:framePr w:hSpace="180" w:wrap="around" w:vAnchor="text" w:hAnchor="margin" w:xAlign="center" w:y="192"/>
                    <w:ind w:left="851" w:hanging="284"/>
                    <w:rPr>
                      <w:rFonts w:eastAsia="Times New Roman"/>
                    </w:rPr>
                  </w:pPr>
                </w:p>
              </w:tc>
            </w:tr>
            <w:tr w:rsidR="00EA3990" w:rsidRPr="00375F11" w14:paraId="7D0829DC" w14:textId="77777777" w:rsidTr="0007446E">
              <w:tc>
                <w:tcPr>
                  <w:tcW w:w="4473" w:type="dxa"/>
                </w:tcPr>
                <w:p w14:paraId="1B09103A" w14:textId="77777777" w:rsidR="00EA3990" w:rsidRPr="00375F11" w:rsidRDefault="00BE23BA" w:rsidP="00CC43FF">
                  <w:pPr>
                    <w:pStyle w:val="Puces4"/>
                    <w:framePr w:hSpace="180" w:wrap="around" w:vAnchor="text" w:hAnchor="margin" w:xAlign="center" w:y="192"/>
                    <w:ind w:left="851" w:hanging="284"/>
                    <w:rPr>
                      <w:rFonts w:eastAsia="Times New Roman"/>
                    </w:rPr>
                  </w:pPr>
                  <w:r>
                    <w:rPr>
                      <w:rFonts w:eastAsia="Times New Roman"/>
                    </w:rPr>
                    <w:t>Brand n</w:t>
                  </w:r>
                  <w:r w:rsidR="00EA3990">
                    <w:rPr>
                      <w:rFonts w:eastAsia="Times New Roman"/>
                    </w:rPr>
                    <w:t>otoriety</w:t>
                  </w:r>
                </w:p>
              </w:tc>
              <w:tc>
                <w:tcPr>
                  <w:tcW w:w="4524" w:type="dxa"/>
                </w:tcPr>
                <w:p w14:paraId="45C04AF3" w14:textId="77777777" w:rsidR="00EA3990" w:rsidRPr="00375F11" w:rsidRDefault="00EA3990" w:rsidP="00CC43FF">
                  <w:pPr>
                    <w:pStyle w:val="Puces4"/>
                    <w:framePr w:hSpace="180" w:wrap="around" w:vAnchor="text" w:hAnchor="margin" w:xAlign="center" w:y="192"/>
                    <w:ind w:left="851" w:hanging="284"/>
                    <w:rPr>
                      <w:rFonts w:eastAsia="Times New Roman"/>
                    </w:rPr>
                  </w:pPr>
                </w:p>
              </w:tc>
            </w:tr>
            <w:tr w:rsidR="00EA3990" w14:paraId="1CBF1454" w14:textId="77777777" w:rsidTr="0007446E">
              <w:tc>
                <w:tcPr>
                  <w:tcW w:w="4473" w:type="dxa"/>
                </w:tcPr>
                <w:p w14:paraId="3D3AD81B" w14:textId="77777777" w:rsidR="00EA3990" w:rsidRDefault="00BE23BA" w:rsidP="00CC43FF">
                  <w:pPr>
                    <w:pStyle w:val="Puces4"/>
                    <w:framePr w:hSpace="180" w:wrap="around" w:vAnchor="text" w:hAnchor="margin" w:xAlign="center" w:y="192"/>
                    <w:ind w:left="851" w:hanging="284"/>
                    <w:rPr>
                      <w:rFonts w:eastAsia="Times New Roman"/>
                    </w:rPr>
                  </w:pPr>
                  <w:r>
                    <w:rPr>
                      <w:rFonts w:eastAsia="Times New Roman"/>
                    </w:rPr>
                    <w:t>Learning &amp; development</w:t>
                  </w:r>
                </w:p>
              </w:tc>
              <w:tc>
                <w:tcPr>
                  <w:tcW w:w="4524" w:type="dxa"/>
                </w:tcPr>
                <w:p w14:paraId="15814EF7" w14:textId="77777777" w:rsidR="00EA3990" w:rsidRDefault="00EA3990" w:rsidP="00CC43FF">
                  <w:pPr>
                    <w:pStyle w:val="Puces4"/>
                    <w:framePr w:hSpace="180" w:wrap="around" w:vAnchor="text" w:hAnchor="margin" w:xAlign="center" w:y="192"/>
                    <w:ind w:left="851" w:hanging="284"/>
                    <w:rPr>
                      <w:rFonts w:eastAsia="Times New Roman"/>
                    </w:rPr>
                  </w:pPr>
                </w:p>
              </w:tc>
            </w:tr>
            <w:tr w:rsidR="00EA3990" w14:paraId="403AA8E6" w14:textId="77777777" w:rsidTr="0007446E">
              <w:tc>
                <w:tcPr>
                  <w:tcW w:w="4473" w:type="dxa"/>
                </w:tcPr>
                <w:p w14:paraId="697B8FA3" w14:textId="77777777" w:rsidR="00EA3990" w:rsidRDefault="00BE23BA" w:rsidP="00CC43FF">
                  <w:pPr>
                    <w:pStyle w:val="Puces4"/>
                    <w:framePr w:hSpace="180" w:wrap="around" w:vAnchor="text" w:hAnchor="margin" w:xAlign="center" w:y="192"/>
                    <w:ind w:left="851" w:hanging="284"/>
                    <w:rPr>
                      <w:rFonts w:eastAsia="Times New Roman"/>
                    </w:rPr>
                  </w:pPr>
                  <w:r>
                    <w:rPr>
                      <w:rFonts w:eastAsia="Times New Roman"/>
                    </w:rPr>
                    <w:t>Employee engagement</w:t>
                  </w:r>
                </w:p>
              </w:tc>
              <w:tc>
                <w:tcPr>
                  <w:tcW w:w="4524" w:type="dxa"/>
                </w:tcPr>
                <w:p w14:paraId="4442581A" w14:textId="77777777" w:rsidR="00EA3990" w:rsidRDefault="00EA3990" w:rsidP="00CC43FF">
                  <w:pPr>
                    <w:pStyle w:val="Puces4"/>
                    <w:framePr w:hSpace="180" w:wrap="around" w:vAnchor="text" w:hAnchor="margin" w:xAlign="center" w:y="192"/>
                    <w:numPr>
                      <w:ilvl w:val="0"/>
                      <w:numId w:val="0"/>
                    </w:numPr>
                    <w:ind w:left="851"/>
                    <w:rPr>
                      <w:rFonts w:eastAsia="Times New Roman"/>
                    </w:rPr>
                  </w:pPr>
                </w:p>
              </w:tc>
            </w:tr>
            <w:tr w:rsidR="00EA3990" w14:paraId="7A72B117" w14:textId="77777777" w:rsidTr="0007446E">
              <w:tc>
                <w:tcPr>
                  <w:tcW w:w="4473" w:type="dxa"/>
                </w:tcPr>
                <w:p w14:paraId="256E5606" w14:textId="77777777" w:rsidR="00EA3990" w:rsidRDefault="00BE23BA" w:rsidP="00CC43FF">
                  <w:pPr>
                    <w:pStyle w:val="Puces4"/>
                    <w:framePr w:hSpace="180" w:wrap="around" w:vAnchor="text" w:hAnchor="margin" w:xAlign="center" w:y="192"/>
                    <w:ind w:left="851" w:hanging="284"/>
                    <w:rPr>
                      <w:rFonts w:eastAsia="Times New Roman"/>
                    </w:rPr>
                  </w:pPr>
                  <w:r>
                    <w:rPr>
                      <w:rFonts w:eastAsia="Times New Roman"/>
                    </w:rPr>
                    <w:t>Commercial awareness</w:t>
                  </w:r>
                </w:p>
              </w:tc>
              <w:tc>
                <w:tcPr>
                  <w:tcW w:w="4524" w:type="dxa"/>
                </w:tcPr>
                <w:p w14:paraId="14E6EF30" w14:textId="77777777" w:rsidR="00EA3990" w:rsidRDefault="00EA3990" w:rsidP="00CC43FF">
                  <w:pPr>
                    <w:pStyle w:val="Puces4"/>
                    <w:framePr w:hSpace="180" w:wrap="around" w:vAnchor="text" w:hAnchor="margin" w:xAlign="center" w:y="192"/>
                    <w:numPr>
                      <w:ilvl w:val="0"/>
                      <w:numId w:val="0"/>
                    </w:numPr>
                    <w:ind w:left="851"/>
                    <w:rPr>
                      <w:rFonts w:eastAsia="Times New Roman"/>
                    </w:rPr>
                  </w:pPr>
                </w:p>
              </w:tc>
            </w:tr>
          </w:tbl>
          <w:p w14:paraId="1D00C973" w14:textId="77777777" w:rsidR="00EA3990" w:rsidRPr="00EA3990" w:rsidRDefault="00EA3990" w:rsidP="00EA3990">
            <w:pPr>
              <w:spacing w:before="40"/>
              <w:ind w:left="720"/>
              <w:jc w:val="left"/>
              <w:rPr>
                <w:rFonts w:cs="Arial"/>
                <w:color w:val="000000" w:themeColor="text1"/>
                <w:szCs w:val="20"/>
                <w:lang w:val="en-GB"/>
              </w:rPr>
            </w:pPr>
          </w:p>
        </w:tc>
      </w:tr>
    </w:tbl>
    <w:p w14:paraId="3BDA0097" w14:textId="77777777" w:rsidR="00E57078" w:rsidRDefault="00E57078" w:rsidP="00086FFE">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2A9E985B"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3555760D" w14:textId="77777777" w:rsidR="00E57078" w:rsidRPr="00FB6D69" w:rsidRDefault="00E57078" w:rsidP="00E57078">
            <w:pPr>
              <w:pStyle w:val="titregris"/>
              <w:framePr w:hSpace="0" w:wrap="auto" w:vAnchor="margin" w:hAnchor="text"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56383A37" w14:textId="77777777" w:rsidTr="00353228">
        <w:trPr>
          <w:trHeight w:val="620"/>
        </w:trPr>
        <w:tc>
          <w:tcPr>
            <w:tcW w:w="10456" w:type="dxa"/>
            <w:tcBorders>
              <w:top w:val="nil"/>
              <w:left w:val="single" w:sz="2" w:space="0" w:color="auto"/>
              <w:bottom w:val="single" w:sz="4" w:space="0" w:color="auto"/>
              <w:right w:val="single" w:sz="4" w:space="0" w:color="auto"/>
            </w:tcBorders>
          </w:tcPr>
          <w:p w14:paraId="2147A76A" w14:textId="77777777" w:rsidR="00E57078" w:rsidRDefault="00E57078" w:rsidP="0035322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48044AC6" w14:textId="77777777" w:rsidTr="00E57078">
              <w:tc>
                <w:tcPr>
                  <w:tcW w:w="2122" w:type="dxa"/>
                </w:tcPr>
                <w:p w14:paraId="54EE4481" w14:textId="77777777" w:rsidR="00E57078" w:rsidRDefault="00E57078" w:rsidP="00CC43F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53C6EF24" w14:textId="126E3A52" w:rsidR="00E57078" w:rsidRDefault="005350BC" w:rsidP="00CC43F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3</w:t>
                  </w:r>
                </w:p>
              </w:tc>
              <w:tc>
                <w:tcPr>
                  <w:tcW w:w="2557" w:type="dxa"/>
                </w:tcPr>
                <w:p w14:paraId="11D10F99" w14:textId="77777777" w:rsidR="00E57078" w:rsidRDefault="00E57078" w:rsidP="00CC43F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p>
              </w:tc>
              <w:tc>
                <w:tcPr>
                  <w:tcW w:w="2557" w:type="dxa"/>
                </w:tcPr>
                <w:p w14:paraId="1C501A0E" w14:textId="102B0F30" w:rsidR="00E57078" w:rsidRDefault="005350BC" w:rsidP="00CC43FF">
                  <w:pPr>
                    <w:framePr w:hSpace="180" w:wrap="around" w:vAnchor="text" w:hAnchor="margin" w:xAlign="center" w:y="192"/>
                    <w:tabs>
                      <w:tab w:val="right" w:pos="2341"/>
                    </w:tabs>
                    <w:spacing w:before="40"/>
                    <w:jc w:val="left"/>
                    <w:rPr>
                      <w:rFonts w:cs="Arial"/>
                      <w:color w:val="000000" w:themeColor="text1"/>
                      <w:szCs w:val="20"/>
                      <w:lang w:val="en-GB"/>
                    </w:rPr>
                  </w:pPr>
                  <w:r>
                    <w:rPr>
                      <w:rFonts w:cs="Arial"/>
                      <w:color w:val="000000" w:themeColor="text1"/>
                      <w:szCs w:val="20"/>
                      <w:lang w:val="en-GB"/>
                    </w:rPr>
                    <w:t>16.11.2023</w:t>
                  </w:r>
                  <w:r w:rsidR="00F549FF">
                    <w:rPr>
                      <w:rFonts w:cs="Arial"/>
                      <w:color w:val="000000" w:themeColor="text1"/>
                      <w:szCs w:val="20"/>
                      <w:lang w:val="en-GB"/>
                    </w:rPr>
                    <w:tab/>
                  </w:r>
                </w:p>
              </w:tc>
            </w:tr>
            <w:tr w:rsidR="00E57078" w14:paraId="796A0576" w14:textId="77777777" w:rsidTr="00E57078">
              <w:tc>
                <w:tcPr>
                  <w:tcW w:w="2122" w:type="dxa"/>
                </w:tcPr>
                <w:p w14:paraId="67B576E7" w14:textId="77777777" w:rsidR="00E57078" w:rsidRDefault="00E57078" w:rsidP="00CC43F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379F681E" w14:textId="30D3A038" w:rsidR="00E57078" w:rsidRDefault="00187D4C" w:rsidP="00CC43F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Sasha Myrtle</w:t>
                  </w:r>
                </w:p>
              </w:tc>
            </w:tr>
          </w:tbl>
          <w:p w14:paraId="73607367" w14:textId="77777777" w:rsidR="00E57078" w:rsidRPr="00EA3990" w:rsidRDefault="00E57078" w:rsidP="00353228">
            <w:pPr>
              <w:spacing w:before="40"/>
              <w:ind w:left="720"/>
              <w:jc w:val="left"/>
              <w:rPr>
                <w:rFonts w:cs="Arial"/>
                <w:color w:val="000000" w:themeColor="text1"/>
                <w:szCs w:val="20"/>
                <w:lang w:val="en-GB"/>
              </w:rPr>
            </w:pPr>
          </w:p>
        </w:tc>
      </w:tr>
    </w:tbl>
    <w:p w14:paraId="461E3D4D" w14:textId="77777777" w:rsidR="00086FFE" w:rsidRDefault="00086FFE" w:rsidP="00086FFE">
      <w:pPr>
        <w:jc w:val="left"/>
      </w:pPr>
    </w:p>
    <w:p w14:paraId="11228D57" w14:textId="77777777" w:rsidR="00086FFE" w:rsidRDefault="00086FFE" w:rsidP="00086FFE">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086FFE" w:rsidRPr="00FB6D69" w14:paraId="6F07916B" w14:textId="77777777" w:rsidTr="00572B0C">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7594F853" w14:textId="77777777" w:rsidR="00086FFE" w:rsidRPr="00FB6D69" w:rsidRDefault="00086FFE" w:rsidP="00086FFE">
            <w:pPr>
              <w:pStyle w:val="titregris"/>
              <w:framePr w:hSpace="0" w:wrap="auto" w:vAnchor="margin" w:hAnchor="text" w:xAlign="left" w:yAlign="inline"/>
              <w:rPr>
                <w:b w:val="0"/>
              </w:rPr>
            </w:pPr>
            <w:r>
              <w:rPr>
                <w:color w:val="FF0000"/>
              </w:rPr>
              <w:lastRenderedPageBreak/>
              <w:t>10</w:t>
            </w:r>
            <w:r w:rsidRPr="00315425">
              <w:rPr>
                <w:color w:val="FF0000"/>
              </w:rPr>
              <w:t>.</w:t>
            </w:r>
            <w:r>
              <w:t xml:space="preserve">  Employee Approval</w:t>
            </w:r>
            <w:r w:rsidRPr="00716D56">
              <w:t xml:space="preserve"> </w:t>
            </w:r>
            <w:r w:rsidRPr="000943F3">
              <w:rPr>
                <w:b w:val="0"/>
                <w:sz w:val="16"/>
              </w:rPr>
              <w:t>–</w:t>
            </w:r>
            <w:r w:rsidRPr="000943F3">
              <w:rPr>
                <w:sz w:val="16"/>
              </w:rPr>
              <w:t xml:space="preserve"> </w:t>
            </w:r>
            <w:r w:rsidRPr="00E57078">
              <w:rPr>
                <w:b w:val="0"/>
                <w:sz w:val="16"/>
              </w:rPr>
              <w:t xml:space="preserve">To be completed by </w:t>
            </w:r>
            <w:r>
              <w:rPr>
                <w:b w:val="0"/>
                <w:sz w:val="16"/>
              </w:rPr>
              <w:t>employee</w:t>
            </w:r>
          </w:p>
        </w:tc>
      </w:tr>
      <w:tr w:rsidR="00086FFE" w:rsidRPr="00EA3990" w14:paraId="0874AB5A" w14:textId="77777777" w:rsidTr="00572B0C">
        <w:trPr>
          <w:trHeight w:val="620"/>
        </w:trPr>
        <w:tc>
          <w:tcPr>
            <w:tcW w:w="10456" w:type="dxa"/>
            <w:tcBorders>
              <w:top w:val="nil"/>
              <w:left w:val="single" w:sz="2" w:space="0" w:color="auto"/>
              <w:bottom w:val="single" w:sz="4" w:space="0" w:color="auto"/>
              <w:right w:val="single" w:sz="4" w:space="0" w:color="auto"/>
            </w:tcBorders>
          </w:tcPr>
          <w:p w14:paraId="1062AD16" w14:textId="77777777" w:rsidR="00086FFE" w:rsidRDefault="00086FFE" w:rsidP="00572B0C">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086FFE" w14:paraId="310FF331" w14:textId="77777777" w:rsidTr="00572B0C">
              <w:tc>
                <w:tcPr>
                  <w:tcW w:w="2122" w:type="dxa"/>
                </w:tcPr>
                <w:p w14:paraId="3496D82B" w14:textId="77777777" w:rsidR="00086FFE" w:rsidRDefault="00086FFE" w:rsidP="00CC43F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Employee Name</w:t>
                  </w:r>
                </w:p>
              </w:tc>
              <w:tc>
                <w:tcPr>
                  <w:tcW w:w="2991" w:type="dxa"/>
                </w:tcPr>
                <w:p w14:paraId="19EFC5C9" w14:textId="77777777" w:rsidR="00086FFE" w:rsidRDefault="00086FFE" w:rsidP="00CC43FF">
                  <w:pPr>
                    <w:framePr w:hSpace="180" w:wrap="around" w:vAnchor="text" w:hAnchor="margin" w:xAlign="center" w:y="192"/>
                    <w:spacing w:before="40"/>
                    <w:jc w:val="left"/>
                    <w:rPr>
                      <w:rFonts w:cs="Arial"/>
                      <w:color w:val="000000" w:themeColor="text1"/>
                      <w:szCs w:val="20"/>
                      <w:lang w:val="en-GB"/>
                    </w:rPr>
                  </w:pPr>
                </w:p>
              </w:tc>
              <w:tc>
                <w:tcPr>
                  <w:tcW w:w="2557" w:type="dxa"/>
                </w:tcPr>
                <w:p w14:paraId="1E837388" w14:textId="77777777" w:rsidR="00086FFE" w:rsidRDefault="00086FFE" w:rsidP="00CC43F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p>
              </w:tc>
              <w:tc>
                <w:tcPr>
                  <w:tcW w:w="2557" w:type="dxa"/>
                </w:tcPr>
                <w:p w14:paraId="33F3F522" w14:textId="77777777" w:rsidR="00086FFE" w:rsidRDefault="00086FFE" w:rsidP="00CC43FF">
                  <w:pPr>
                    <w:framePr w:hSpace="180" w:wrap="around" w:vAnchor="text" w:hAnchor="margin" w:xAlign="center" w:y="192"/>
                    <w:spacing w:before="40"/>
                    <w:jc w:val="left"/>
                    <w:rPr>
                      <w:rFonts w:cs="Arial"/>
                      <w:color w:val="000000" w:themeColor="text1"/>
                      <w:szCs w:val="20"/>
                      <w:lang w:val="en-GB"/>
                    </w:rPr>
                  </w:pPr>
                </w:p>
              </w:tc>
            </w:tr>
          </w:tbl>
          <w:p w14:paraId="4BF17079" w14:textId="77777777" w:rsidR="00086FFE" w:rsidRPr="00EA3990" w:rsidRDefault="00086FFE" w:rsidP="00572B0C">
            <w:pPr>
              <w:spacing w:before="40"/>
              <w:ind w:left="720"/>
              <w:jc w:val="left"/>
              <w:rPr>
                <w:rFonts w:cs="Arial"/>
                <w:color w:val="000000" w:themeColor="text1"/>
                <w:szCs w:val="20"/>
                <w:lang w:val="en-GB"/>
              </w:rPr>
            </w:pPr>
          </w:p>
        </w:tc>
      </w:tr>
    </w:tbl>
    <w:p w14:paraId="7EDE438E" w14:textId="77777777" w:rsidR="00E57078" w:rsidRPr="00366A73" w:rsidRDefault="00E57078" w:rsidP="00086FFE">
      <w:pPr>
        <w:spacing w:after="200" w:line="276" w:lineRule="auto"/>
        <w:jc w:val="left"/>
      </w:pPr>
    </w:p>
    <w:sectPr w:rsidR="00E57078"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FD290B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EB566EC"/>
    <w:multiLevelType w:val="multilevel"/>
    <w:tmpl w:val="7A104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935B79"/>
    <w:multiLevelType w:val="multilevel"/>
    <w:tmpl w:val="05FC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37167619"/>
    <w:multiLevelType w:val="multilevel"/>
    <w:tmpl w:val="E500B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234318"/>
    <w:multiLevelType w:val="multilevel"/>
    <w:tmpl w:val="7B46A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3F3EE0"/>
    <w:multiLevelType w:val="multilevel"/>
    <w:tmpl w:val="A8B6D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D8517D"/>
    <w:multiLevelType w:val="hybridMultilevel"/>
    <w:tmpl w:val="EAF0BA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123374E"/>
    <w:multiLevelType w:val="multilevel"/>
    <w:tmpl w:val="D0F02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0"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A95FAA"/>
    <w:multiLevelType w:val="multilevel"/>
    <w:tmpl w:val="880CB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F0490A"/>
    <w:multiLevelType w:val="multilevel"/>
    <w:tmpl w:val="7BFE5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01218E"/>
    <w:multiLevelType w:val="multilevel"/>
    <w:tmpl w:val="D99CA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59527743">
    <w:abstractNumId w:val="8"/>
  </w:num>
  <w:num w:numId="2" w16cid:durableId="672031131">
    <w:abstractNumId w:val="15"/>
  </w:num>
  <w:num w:numId="3" w16cid:durableId="46413909">
    <w:abstractNumId w:val="2"/>
  </w:num>
  <w:num w:numId="4" w16cid:durableId="972247423">
    <w:abstractNumId w:val="13"/>
  </w:num>
  <w:num w:numId="5" w16cid:durableId="2070154747">
    <w:abstractNumId w:val="6"/>
  </w:num>
  <w:num w:numId="6" w16cid:durableId="2113940328">
    <w:abstractNumId w:val="3"/>
  </w:num>
  <w:num w:numId="7" w16cid:durableId="1666274143">
    <w:abstractNumId w:val="17"/>
  </w:num>
  <w:num w:numId="8" w16cid:durableId="795754031">
    <w:abstractNumId w:val="7"/>
  </w:num>
  <w:num w:numId="9" w16cid:durableId="1866752377">
    <w:abstractNumId w:val="21"/>
  </w:num>
  <w:num w:numId="10" w16cid:durableId="864057692">
    <w:abstractNumId w:val="22"/>
  </w:num>
  <w:num w:numId="11" w16cid:durableId="1682051648">
    <w:abstractNumId w:val="12"/>
  </w:num>
  <w:num w:numId="12" w16cid:durableId="256983726">
    <w:abstractNumId w:val="0"/>
  </w:num>
  <w:num w:numId="13" w16cid:durableId="2090691304">
    <w:abstractNumId w:val="18"/>
  </w:num>
  <w:num w:numId="14" w16cid:durableId="269512830">
    <w:abstractNumId w:val="5"/>
  </w:num>
  <w:num w:numId="15" w16cid:durableId="580260869">
    <w:abstractNumId w:val="19"/>
  </w:num>
  <w:num w:numId="16" w16cid:durableId="1443182040">
    <w:abstractNumId w:val="20"/>
  </w:num>
  <w:num w:numId="17" w16cid:durableId="1701974225">
    <w:abstractNumId w:val="4"/>
  </w:num>
  <w:num w:numId="18" w16cid:durableId="1417945134">
    <w:abstractNumId w:val="9"/>
  </w:num>
  <w:num w:numId="19" w16cid:durableId="363754950">
    <w:abstractNumId w:val="24"/>
  </w:num>
  <w:num w:numId="20" w16cid:durableId="790787819">
    <w:abstractNumId w:val="10"/>
  </w:num>
  <w:num w:numId="21" w16cid:durableId="1444836751">
    <w:abstractNumId w:val="14"/>
  </w:num>
  <w:num w:numId="22" w16cid:durableId="2103069806">
    <w:abstractNumId w:val="1"/>
  </w:num>
  <w:num w:numId="23" w16cid:durableId="873739244">
    <w:abstractNumId w:val="23"/>
  </w:num>
  <w:num w:numId="24" w16cid:durableId="1511876133">
    <w:abstractNumId w:val="16"/>
  </w:num>
  <w:num w:numId="25" w16cid:durableId="342511332">
    <w:abstractNumId w:val="25"/>
  </w:num>
  <w:num w:numId="26" w16cid:durableId="5262629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23BCF"/>
    <w:rsid w:val="0002727F"/>
    <w:rsid w:val="00086FFE"/>
    <w:rsid w:val="000E3EF7"/>
    <w:rsid w:val="00104BDE"/>
    <w:rsid w:val="00113A9E"/>
    <w:rsid w:val="001321E0"/>
    <w:rsid w:val="00144E5D"/>
    <w:rsid w:val="00187D4C"/>
    <w:rsid w:val="001F1F6A"/>
    <w:rsid w:val="00293E5D"/>
    <w:rsid w:val="002B1DC6"/>
    <w:rsid w:val="003561F4"/>
    <w:rsid w:val="00363640"/>
    <w:rsid w:val="00366A73"/>
    <w:rsid w:val="003D1325"/>
    <w:rsid w:val="004238D8"/>
    <w:rsid w:val="00424476"/>
    <w:rsid w:val="004D170A"/>
    <w:rsid w:val="004D65B4"/>
    <w:rsid w:val="004E6183"/>
    <w:rsid w:val="004F1398"/>
    <w:rsid w:val="00520545"/>
    <w:rsid w:val="005350BC"/>
    <w:rsid w:val="00574882"/>
    <w:rsid w:val="005E5B63"/>
    <w:rsid w:val="00613392"/>
    <w:rsid w:val="00616B0B"/>
    <w:rsid w:val="00646B79"/>
    <w:rsid w:val="00656519"/>
    <w:rsid w:val="00674674"/>
    <w:rsid w:val="006802C0"/>
    <w:rsid w:val="00745A24"/>
    <w:rsid w:val="007F602D"/>
    <w:rsid w:val="00846EED"/>
    <w:rsid w:val="00847F02"/>
    <w:rsid w:val="00856ED3"/>
    <w:rsid w:val="008B64DE"/>
    <w:rsid w:val="008D1A2B"/>
    <w:rsid w:val="00906B96"/>
    <w:rsid w:val="009176EA"/>
    <w:rsid w:val="009C043A"/>
    <w:rsid w:val="00A37146"/>
    <w:rsid w:val="00A86C3F"/>
    <w:rsid w:val="00AD1DEC"/>
    <w:rsid w:val="00B70457"/>
    <w:rsid w:val="00BE23BA"/>
    <w:rsid w:val="00C109EA"/>
    <w:rsid w:val="00C34A0F"/>
    <w:rsid w:val="00C4467B"/>
    <w:rsid w:val="00C4695A"/>
    <w:rsid w:val="00C61430"/>
    <w:rsid w:val="00C678A9"/>
    <w:rsid w:val="00CB7F2C"/>
    <w:rsid w:val="00CC0297"/>
    <w:rsid w:val="00CC2929"/>
    <w:rsid w:val="00CC43FF"/>
    <w:rsid w:val="00D6610E"/>
    <w:rsid w:val="00D87B8D"/>
    <w:rsid w:val="00D949FB"/>
    <w:rsid w:val="00DE5E49"/>
    <w:rsid w:val="00E31AA0"/>
    <w:rsid w:val="00E33C91"/>
    <w:rsid w:val="00E46922"/>
    <w:rsid w:val="00E57078"/>
    <w:rsid w:val="00E70392"/>
    <w:rsid w:val="00E86121"/>
    <w:rsid w:val="00EA3990"/>
    <w:rsid w:val="00EA4C16"/>
    <w:rsid w:val="00EA5822"/>
    <w:rsid w:val="00EF6ED7"/>
    <w:rsid w:val="00F479E6"/>
    <w:rsid w:val="00F549FF"/>
    <w:rsid w:val="00F640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5DCF1"/>
  <w15:docId w15:val="{4B73A4B2-FA94-46B5-ADD4-4A4E72AF5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476460177">
      <w:bodyDiv w:val="1"/>
      <w:marLeft w:val="0"/>
      <w:marRight w:val="0"/>
      <w:marTop w:val="0"/>
      <w:marBottom w:val="0"/>
      <w:divBdr>
        <w:top w:val="none" w:sz="0" w:space="0" w:color="auto"/>
        <w:left w:val="none" w:sz="0" w:space="0" w:color="auto"/>
        <w:bottom w:val="none" w:sz="0" w:space="0" w:color="auto"/>
        <w:right w:val="none" w:sz="0" w:space="0" w:color="auto"/>
      </w:divBdr>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946040662">
      <w:bodyDiv w:val="1"/>
      <w:marLeft w:val="0"/>
      <w:marRight w:val="0"/>
      <w:marTop w:val="0"/>
      <w:marBottom w:val="0"/>
      <w:divBdr>
        <w:top w:val="none" w:sz="0" w:space="0" w:color="auto"/>
        <w:left w:val="none" w:sz="0" w:space="0" w:color="auto"/>
        <w:bottom w:val="none" w:sz="0" w:space="0" w:color="auto"/>
        <w:right w:val="none" w:sz="0" w:space="0" w:color="auto"/>
      </w:divBdr>
      <w:divsChild>
        <w:div w:id="1686861146">
          <w:marLeft w:val="0"/>
          <w:marRight w:val="0"/>
          <w:marTop w:val="0"/>
          <w:marBottom w:val="0"/>
          <w:divBdr>
            <w:top w:val="none" w:sz="0" w:space="0" w:color="auto"/>
            <w:left w:val="none" w:sz="0" w:space="0" w:color="auto"/>
            <w:bottom w:val="none" w:sz="0" w:space="0" w:color="auto"/>
            <w:right w:val="none" w:sz="0" w:space="0" w:color="auto"/>
          </w:divBdr>
          <w:divsChild>
            <w:div w:id="65224958">
              <w:marLeft w:val="0"/>
              <w:marRight w:val="0"/>
              <w:marTop w:val="0"/>
              <w:marBottom w:val="0"/>
              <w:divBdr>
                <w:top w:val="none" w:sz="0" w:space="0" w:color="auto"/>
                <w:left w:val="none" w:sz="0" w:space="0" w:color="auto"/>
                <w:bottom w:val="none" w:sz="0" w:space="0" w:color="auto"/>
                <w:right w:val="none" w:sz="0" w:space="0" w:color="auto"/>
              </w:divBdr>
              <w:divsChild>
                <w:div w:id="1282230601">
                  <w:marLeft w:val="0"/>
                  <w:marRight w:val="0"/>
                  <w:marTop w:val="0"/>
                  <w:marBottom w:val="0"/>
                  <w:divBdr>
                    <w:top w:val="none" w:sz="0" w:space="0" w:color="auto"/>
                    <w:left w:val="none" w:sz="0" w:space="0" w:color="auto"/>
                    <w:bottom w:val="none" w:sz="0" w:space="0" w:color="auto"/>
                    <w:right w:val="none" w:sz="0" w:space="0" w:color="auto"/>
                  </w:divBdr>
                  <w:divsChild>
                    <w:div w:id="141623995">
                      <w:marLeft w:val="0"/>
                      <w:marRight w:val="0"/>
                      <w:marTop w:val="0"/>
                      <w:marBottom w:val="0"/>
                      <w:divBdr>
                        <w:top w:val="none" w:sz="0" w:space="0" w:color="auto"/>
                        <w:left w:val="none" w:sz="0" w:space="0" w:color="auto"/>
                        <w:bottom w:val="none" w:sz="0" w:space="0" w:color="auto"/>
                        <w:right w:val="none" w:sz="0" w:space="0" w:color="auto"/>
                      </w:divBdr>
                      <w:divsChild>
                        <w:div w:id="785276878">
                          <w:marLeft w:val="0"/>
                          <w:marRight w:val="0"/>
                          <w:marTop w:val="0"/>
                          <w:marBottom w:val="300"/>
                          <w:divBdr>
                            <w:top w:val="none" w:sz="0" w:space="0" w:color="auto"/>
                            <w:left w:val="none" w:sz="0" w:space="0" w:color="auto"/>
                            <w:bottom w:val="none" w:sz="0" w:space="0" w:color="auto"/>
                            <w:right w:val="none" w:sz="0" w:space="0" w:color="auto"/>
                          </w:divBdr>
                          <w:divsChild>
                            <w:div w:id="10326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500844">
      <w:bodyDiv w:val="1"/>
      <w:marLeft w:val="0"/>
      <w:marRight w:val="0"/>
      <w:marTop w:val="0"/>
      <w:marBottom w:val="0"/>
      <w:divBdr>
        <w:top w:val="none" w:sz="0" w:space="0" w:color="auto"/>
        <w:left w:val="none" w:sz="0" w:space="0" w:color="auto"/>
        <w:bottom w:val="none" w:sz="0" w:space="0" w:color="auto"/>
        <w:right w:val="none" w:sz="0" w:space="0" w:color="auto"/>
      </w:divBdr>
      <w:divsChild>
        <w:div w:id="2133132030">
          <w:marLeft w:val="0"/>
          <w:marRight w:val="0"/>
          <w:marTop w:val="0"/>
          <w:marBottom w:val="0"/>
          <w:divBdr>
            <w:top w:val="none" w:sz="0" w:space="0" w:color="auto"/>
            <w:left w:val="none" w:sz="0" w:space="0" w:color="auto"/>
            <w:bottom w:val="none" w:sz="0" w:space="0" w:color="auto"/>
            <w:right w:val="none" w:sz="0" w:space="0" w:color="auto"/>
          </w:divBdr>
          <w:divsChild>
            <w:div w:id="591595484">
              <w:marLeft w:val="0"/>
              <w:marRight w:val="0"/>
              <w:marTop w:val="0"/>
              <w:marBottom w:val="0"/>
              <w:divBdr>
                <w:top w:val="none" w:sz="0" w:space="0" w:color="auto"/>
                <w:left w:val="none" w:sz="0" w:space="0" w:color="auto"/>
                <w:bottom w:val="none" w:sz="0" w:space="0" w:color="auto"/>
                <w:right w:val="none" w:sz="0" w:space="0" w:color="auto"/>
              </w:divBdr>
              <w:divsChild>
                <w:div w:id="1378359625">
                  <w:marLeft w:val="0"/>
                  <w:marRight w:val="0"/>
                  <w:marTop w:val="0"/>
                  <w:marBottom w:val="0"/>
                  <w:divBdr>
                    <w:top w:val="none" w:sz="0" w:space="0" w:color="auto"/>
                    <w:left w:val="none" w:sz="0" w:space="0" w:color="auto"/>
                    <w:bottom w:val="none" w:sz="0" w:space="0" w:color="auto"/>
                    <w:right w:val="none" w:sz="0" w:space="0" w:color="auto"/>
                  </w:divBdr>
                  <w:divsChild>
                    <w:div w:id="1932349668">
                      <w:marLeft w:val="0"/>
                      <w:marRight w:val="0"/>
                      <w:marTop w:val="0"/>
                      <w:marBottom w:val="0"/>
                      <w:divBdr>
                        <w:top w:val="none" w:sz="0" w:space="0" w:color="auto"/>
                        <w:left w:val="none" w:sz="0" w:space="0" w:color="auto"/>
                        <w:bottom w:val="none" w:sz="0" w:space="0" w:color="auto"/>
                        <w:right w:val="none" w:sz="0" w:space="0" w:color="auto"/>
                      </w:divBdr>
                      <w:divsChild>
                        <w:div w:id="2135901926">
                          <w:marLeft w:val="0"/>
                          <w:marRight w:val="0"/>
                          <w:marTop w:val="0"/>
                          <w:marBottom w:val="300"/>
                          <w:divBdr>
                            <w:top w:val="none" w:sz="0" w:space="0" w:color="auto"/>
                            <w:left w:val="none" w:sz="0" w:space="0" w:color="auto"/>
                            <w:bottom w:val="none" w:sz="0" w:space="0" w:color="auto"/>
                            <w:right w:val="none" w:sz="0" w:space="0" w:color="auto"/>
                          </w:divBdr>
                          <w:divsChild>
                            <w:div w:id="56715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241164">
      <w:bodyDiv w:val="1"/>
      <w:marLeft w:val="0"/>
      <w:marRight w:val="0"/>
      <w:marTop w:val="0"/>
      <w:marBottom w:val="0"/>
      <w:divBdr>
        <w:top w:val="none" w:sz="0" w:space="0" w:color="auto"/>
        <w:left w:val="none" w:sz="0" w:space="0" w:color="auto"/>
        <w:bottom w:val="none" w:sz="0" w:space="0" w:color="auto"/>
        <w:right w:val="none" w:sz="0" w:space="0" w:color="auto"/>
      </w:divBdr>
      <w:divsChild>
        <w:div w:id="1122648290">
          <w:marLeft w:val="0"/>
          <w:marRight w:val="0"/>
          <w:marTop w:val="0"/>
          <w:marBottom w:val="0"/>
          <w:divBdr>
            <w:top w:val="none" w:sz="0" w:space="0" w:color="auto"/>
            <w:left w:val="none" w:sz="0" w:space="0" w:color="auto"/>
            <w:bottom w:val="none" w:sz="0" w:space="0" w:color="auto"/>
            <w:right w:val="none" w:sz="0" w:space="0" w:color="auto"/>
          </w:divBdr>
          <w:divsChild>
            <w:div w:id="549998292">
              <w:marLeft w:val="0"/>
              <w:marRight w:val="0"/>
              <w:marTop w:val="0"/>
              <w:marBottom w:val="0"/>
              <w:divBdr>
                <w:top w:val="none" w:sz="0" w:space="0" w:color="auto"/>
                <w:left w:val="none" w:sz="0" w:space="0" w:color="auto"/>
                <w:bottom w:val="none" w:sz="0" w:space="0" w:color="auto"/>
                <w:right w:val="none" w:sz="0" w:space="0" w:color="auto"/>
              </w:divBdr>
              <w:divsChild>
                <w:div w:id="1667131090">
                  <w:marLeft w:val="0"/>
                  <w:marRight w:val="0"/>
                  <w:marTop w:val="0"/>
                  <w:marBottom w:val="0"/>
                  <w:divBdr>
                    <w:top w:val="none" w:sz="0" w:space="0" w:color="auto"/>
                    <w:left w:val="none" w:sz="0" w:space="0" w:color="auto"/>
                    <w:bottom w:val="none" w:sz="0" w:space="0" w:color="auto"/>
                    <w:right w:val="none" w:sz="0" w:space="0" w:color="auto"/>
                  </w:divBdr>
                  <w:divsChild>
                    <w:div w:id="1540320066">
                      <w:marLeft w:val="0"/>
                      <w:marRight w:val="0"/>
                      <w:marTop w:val="0"/>
                      <w:marBottom w:val="0"/>
                      <w:divBdr>
                        <w:top w:val="none" w:sz="0" w:space="0" w:color="auto"/>
                        <w:left w:val="none" w:sz="0" w:space="0" w:color="auto"/>
                        <w:bottom w:val="none" w:sz="0" w:space="0" w:color="auto"/>
                        <w:right w:val="none" w:sz="0" w:space="0" w:color="auto"/>
                      </w:divBdr>
                      <w:divsChild>
                        <w:div w:id="161892589">
                          <w:marLeft w:val="0"/>
                          <w:marRight w:val="0"/>
                          <w:marTop w:val="0"/>
                          <w:marBottom w:val="300"/>
                          <w:divBdr>
                            <w:top w:val="none" w:sz="0" w:space="0" w:color="auto"/>
                            <w:left w:val="none" w:sz="0" w:space="0" w:color="auto"/>
                            <w:bottom w:val="none" w:sz="0" w:space="0" w:color="auto"/>
                            <w:right w:val="none" w:sz="0" w:space="0" w:color="auto"/>
                          </w:divBdr>
                          <w:divsChild>
                            <w:div w:id="46674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907988">
      <w:bodyDiv w:val="1"/>
      <w:marLeft w:val="0"/>
      <w:marRight w:val="0"/>
      <w:marTop w:val="0"/>
      <w:marBottom w:val="0"/>
      <w:divBdr>
        <w:top w:val="none" w:sz="0" w:space="0" w:color="auto"/>
        <w:left w:val="none" w:sz="0" w:space="0" w:color="auto"/>
        <w:bottom w:val="none" w:sz="0" w:space="0" w:color="auto"/>
        <w:right w:val="none" w:sz="0" w:space="0" w:color="auto"/>
      </w:divBdr>
    </w:div>
    <w:div w:id="1474981386">
      <w:bodyDiv w:val="1"/>
      <w:marLeft w:val="0"/>
      <w:marRight w:val="0"/>
      <w:marTop w:val="0"/>
      <w:marBottom w:val="0"/>
      <w:divBdr>
        <w:top w:val="none" w:sz="0" w:space="0" w:color="auto"/>
        <w:left w:val="none" w:sz="0" w:space="0" w:color="auto"/>
        <w:bottom w:val="none" w:sz="0" w:space="0" w:color="auto"/>
        <w:right w:val="none" w:sz="0" w:space="0" w:color="auto"/>
      </w:divBdr>
      <w:divsChild>
        <w:div w:id="1822884513">
          <w:marLeft w:val="0"/>
          <w:marRight w:val="0"/>
          <w:marTop w:val="0"/>
          <w:marBottom w:val="0"/>
          <w:divBdr>
            <w:top w:val="none" w:sz="0" w:space="0" w:color="auto"/>
            <w:left w:val="none" w:sz="0" w:space="0" w:color="auto"/>
            <w:bottom w:val="none" w:sz="0" w:space="0" w:color="auto"/>
            <w:right w:val="none" w:sz="0" w:space="0" w:color="auto"/>
          </w:divBdr>
          <w:divsChild>
            <w:div w:id="610166624">
              <w:marLeft w:val="0"/>
              <w:marRight w:val="0"/>
              <w:marTop w:val="0"/>
              <w:marBottom w:val="0"/>
              <w:divBdr>
                <w:top w:val="none" w:sz="0" w:space="0" w:color="auto"/>
                <w:left w:val="none" w:sz="0" w:space="0" w:color="auto"/>
                <w:bottom w:val="none" w:sz="0" w:space="0" w:color="auto"/>
                <w:right w:val="none" w:sz="0" w:space="0" w:color="auto"/>
              </w:divBdr>
              <w:divsChild>
                <w:div w:id="46145656">
                  <w:marLeft w:val="0"/>
                  <w:marRight w:val="0"/>
                  <w:marTop w:val="0"/>
                  <w:marBottom w:val="0"/>
                  <w:divBdr>
                    <w:top w:val="none" w:sz="0" w:space="0" w:color="auto"/>
                    <w:left w:val="none" w:sz="0" w:space="0" w:color="auto"/>
                    <w:bottom w:val="none" w:sz="0" w:space="0" w:color="auto"/>
                    <w:right w:val="none" w:sz="0" w:space="0" w:color="auto"/>
                  </w:divBdr>
                  <w:divsChild>
                    <w:div w:id="843396640">
                      <w:marLeft w:val="0"/>
                      <w:marRight w:val="0"/>
                      <w:marTop w:val="0"/>
                      <w:marBottom w:val="0"/>
                      <w:divBdr>
                        <w:top w:val="none" w:sz="0" w:space="0" w:color="auto"/>
                        <w:left w:val="none" w:sz="0" w:space="0" w:color="auto"/>
                        <w:bottom w:val="none" w:sz="0" w:space="0" w:color="auto"/>
                        <w:right w:val="none" w:sz="0" w:space="0" w:color="auto"/>
                      </w:divBdr>
                      <w:divsChild>
                        <w:div w:id="366106358">
                          <w:marLeft w:val="0"/>
                          <w:marRight w:val="0"/>
                          <w:marTop w:val="0"/>
                          <w:marBottom w:val="300"/>
                          <w:divBdr>
                            <w:top w:val="none" w:sz="0" w:space="0" w:color="auto"/>
                            <w:left w:val="none" w:sz="0" w:space="0" w:color="auto"/>
                            <w:bottom w:val="none" w:sz="0" w:space="0" w:color="auto"/>
                            <w:right w:val="none" w:sz="0" w:space="0" w:color="auto"/>
                          </w:divBdr>
                          <w:divsChild>
                            <w:div w:id="18586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 w:id="2122147392">
      <w:bodyDiv w:val="1"/>
      <w:marLeft w:val="0"/>
      <w:marRight w:val="0"/>
      <w:marTop w:val="0"/>
      <w:marBottom w:val="0"/>
      <w:divBdr>
        <w:top w:val="none" w:sz="0" w:space="0" w:color="auto"/>
        <w:left w:val="none" w:sz="0" w:space="0" w:color="auto"/>
        <w:bottom w:val="none" w:sz="0" w:space="0" w:color="auto"/>
        <w:right w:val="none" w:sz="0" w:space="0" w:color="auto"/>
      </w:divBdr>
    </w:div>
    <w:div w:id="2122332302">
      <w:bodyDiv w:val="1"/>
      <w:marLeft w:val="0"/>
      <w:marRight w:val="0"/>
      <w:marTop w:val="0"/>
      <w:marBottom w:val="0"/>
      <w:divBdr>
        <w:top w:val="none" w:sz="0" w:space="0" w:color="auto"/>
        <w:left w:val="none" w:sz="0" w:space="0" w:color="auto"/>
        <w:bottom w:val="none" w:sz="0" w:space="0" w:color="auto"/>
        <w:right w:val="none" w:sz="0" w:space="0" w:color="auto"/>
      </w:divBdr>
      <w:divsChild>
        <w:div w:id="1465000605">
          <w:marLeft w:val="0"/>
          <w:marRight w:val="0"/>
          <w:marTop w:val="0"/>
          <w:marBottom w:val="0"/>
          <w:divBdr>
            <w:top w:val="none" w:sz="0" w:space="0" w:color="auto"/>
            <w:left w:val="none" w:sz="0" w:space="0" w:color="auto"/>
            <w:bottom w:val="none" w:sz="0" w:space="0" w:color="auto"/>
            <w:right w:val="none" w:sz="0" w:space="0" w:color="auto"/>
          </w:divBdr>
          <w:divsChild>
            <w:div w:id="330106616">
              <w:marLeft w:val="0"/>
              <w:marRight w:val="0"/>
              <w:marTop w:val="0"/>
              <w:marBottom w:val="0"/>
              <w:divBdr>
                <w:top w:val="none" w:sz="0" w:space="0" w:color="auto"/>
                <w:left w:val="none" w:sz="0" w:space="0" w:color="auto"/>
                <w:bottom w:val="none" w:sz="0" w:space="0" w:color="auto"/>
                <w:right w:val="none" w:sz="0" w:space="0" w:color="auto"/>
              </w:divBdr>
              <w:divsChild>
                <w:div w:id="579753317">
                  <w:marLeft w:val="0"/>
                  <w:marRight w:val="0"/>
                  <w:marTop w:val="0"/>
                  <w:marBottom w:val="0"/>
                  <w:divBdr>
                    <w:top w:val="none" w:sz="0" w:space="0" w:color="auto"/>
                    <w:left w:val="none" w:sz="0" w:space="0" w:color="auto"/>
                    <w:bottom w:val="none" w:sz="0" w:space="0" w:color="auto"/>
                    <w:right w:val="none" w:sz="0" w:space="0" w:color="auto"/>
                  </w:divBdr>
                  <w:divsChild>
                    <w:div w:id="462623312">
                      <w:marLeft w:val="0"/>
                      <w:marRight w:val="0"/>
                      <w:marTop w:val="0"/>
                      <w:marBottom w:val="0"/>
                      <w:divBdr>
                        <w:top w:val="none" w:sz="0" w:space="0" w:color="auto"/>
                        <w:left w:val="none" w:sz="0" w:space="0" w:color="auto"/>
                        <w:bottom w:val="none" w:sz="0" w:space="0" w:color="auto"/>
                        <w:right w:val="none" w:sz="0" w:space="0" w:color="auto"/>
                      </w:divBdr>
                      <w:divsChild>
                        <w:div w:id="1430544795">
                          <w:marLeft w:val="0"/>
                          <w:marRight w:val="0"/>
                          <w:marTop w:val="0"/>
                          <w:marBottom w:val="300"/>
                          <w:divBdr>
                            <w:top w:val="none" w:sz="0" w:space="0" w:color="auto"/>
                            <w:left w:val="none" w:sz="0" w:space="0" w:color="auto"/>
                            <w:bottom w:val="none" w:sz="0" w:space="0" w:color="auto"/>
                            <w:right w:val="none" w:sz="0" w:space="0" w:color="auto"/>
                          </w:divBdr>
                          <w:divsChild>
                            <w:div w:id="14373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928</Words>
  <Characters>5291</Characters>
  <Application>Microsoft Office Word</Application>
  <DocSecurity>0</DocSecurity>
  <Lines>44</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Ungureanu, Roberta</cp:lastModifiedBy>
  <cp:revision>2</cp:revision>
  <dcterms:created xsi:type="dcterms:W3CDTF">2026-10-23T14:48:00Z</dcterms:created>
  <dcterms:modified xsi:type="dcterms:W3CDTF">2026-10-23T14:48:00Z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