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232C" w14:textId="77777777" w:rsidR="002B303E" w:rsidRDefault="002B303E"/>
    <w:p w14:paraId="06728478" w14:textId="259FD6A4" w:rsidR="00366A73" w:rsidRDefault="00520545">
      <w:r>
        <w:rPr>
          <w:noProof/>
          <w:lang w:eastAsia="en-GB"/>
        </w:rPr>
        <mc:AlternateContent>
          <mc:Choice Requires="wps">
            <w:drawing>
              <wp:anchor distT="0" distB="0" distL="114300" distR="114300" simplePos="0" relativeHeight="251666432" behindDoc="0" locked="0" layoutInCell="1" allowOverlap="1" wp14:anchorId="6E76779B" wp14:editId="51D768E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581DF4" w14:textId="52EBA22F" w:rsidR="00366A73" w:rsidRDefault="00366A73" w:rsidP="00366A73">
                            <w:pPr>
                              <w:rPr>
                                <w:color w:val="FFFFFF"/>
                                <w:sz w:val="44"/>
                                <w:szCs w:val="44"/>
                                <w:lang w:val="en-AU"/>
                              </w:rPr>
                            </w:pPr>
                            <w:r>
                              <w:rPr>
                                <w:color w:val="FFFFFF"/>
                                <w:sz w:val="44"/>
                                <w:szCs w:val="44"/>
                                <w:lang w:val="en-AU"/>
                              </w:rPr>
                              <w:t xml:space="preserve">Job Description: </w:t>
                            </w:r>
                            <w:r>
                              <w:rPr>
                                <w:color w:val="FFFFFF"/>
                                <w:sz w:val="44"/>
                                <w:szCs w:val="44"/>
                                <w:lang w:val="en-AU"/>
                              </w:rPr>
                              <w:br/>
                            </w:r>
                            <w:r w:rsidR="00C96333">
                              <w:rPr>
                                <w:color w:val="FFFFFF"/>
                                <w:sz w:val="44"/>
                                <w:szCs w:val="44"/>
                                <w:lang w:val="en-AU"/>
                              </w:rPr>
                              <w:t>[</w:t>
                            </w:r>
                            <w:r w:rsidR="002B303E">
                              <w:rPr>
                                <w:color w:val="FFFFFF"/>
                                <w:sz w:val="44"/>
                                <w:szCs w:val="44"/>
                                <w:lang w:val="en-AU"/>
                              </w:rPr>
                              <w:t>Information Advice and Guidance Provider</w:t>
                            </w:r>
                            <w:r w:rsidR="00745A24">
                              <w:rPr>
                                <w:color w:val="FFFFFF"/>
                                <w:sz w:val="44"/>
                                <w:szCs w:val="44"/>
                                <w:lang w:val="en-AU"/>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E76779B" id="_x0000_t202" coordsize="21600,21600" o:spt="202" path="m,l,21600r21600,l21600,xe">
                <v:stroke joinstyle="miter"/>
                <v:path gradientshapeok="t" o:connecttype="rect"/>
              </v:shapetype>
              <v:shape id="Text Box 18" o:spid="_x0000_s1026" type="#_x0000_t202" style="position:absolute;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17581DF4" w14:textId="52EBA22F" w:rsidR="00366A73" w:rsidRDefault="00366A73" w:rsidP="00366A73">
                      <w:pPr>
                        <w:rPr>
                          <w:color w:val="FFFFFF"/>
                          <w:sz w:val="44"/>
                          <w:szCs w:val="44"/>
                          <w:lang w:val="en-AU"/>
                        </w:rPr>
                      </w:pPr>
                      <w:r>
                        <w:rPr>
                          <w:color w:val="FFFFFF"/>
                          <w:sz w:val="44"/>
                          <w:szCs w:val="44"/>
                          <w:lang w:val="en-AU"/>
                        </w:rPr>
                        <w:t xml:space="preserve">Job Description: </w:t>
                      </w:r>
                      <w:r>
                        <w:rPr>
                          <w:color w:val="FFFFFF"/>
                          <w:sz w:val="44"/>
                          <w:szCs w:val="44"/>
                          <w:lang w:val="en-AU"/>
                        </w:rPr>
                        <w:br/>
                      </w:r>
                      <w:r w:rsidR="00C96333">
                        <w:rPr>
                          <w:color w:val="FFFFFF"/>
                          <w:sz w:val="44"/>
                          <w:szCs w:val="44"/>
                          <w:lang w:val="en-AU"/>
                        </w:rPr>
                        <w:t>[</w:t>
                      </w:r>
                      <w:r w:rsidR="002B303E">
                        <w:rPr>
                          <w:color w:val="FFFFFF"/>
                          <w:sz w:val="44"/>
                          <w:szCs w:val="44"/>
                          <w:lang w:val="en-AU"/>
                        </w:rPr>
                        <w:t>Information Advice and Guidance Provider</w:t>
                      </w:r>
                      <w:r w:rsidR="00745A24">
                        <w:rPr>
                          <w:color w:val="FFFFFF"/>
                          <w:sz w:val="44"/>
                          <w:szCs w:val="44"/>
                          <w:lang w:val="en-AU"/>
                        </w:rPr>
                        <w:t>]</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4FE10A10" wp14:editId="074BE9F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250B473" w14:textId="77777777" w:rsidR="00366A73" w:rsidRPr="00366A73" w:rsidRDefault="00366A73" w:rsidP="00366A73"/>
    <w:p w14:paraId="1D279D36" w14:textId="77777777" w:rsidR="00366A73" w:rsidRPr="00366A73" w:rsidRDefault="00366A73" w:rsidP="00366A73"/>
    <w:p w14:paraId="13C6D6CB" w14:textId="77777777" w:rsidR="00366A73" w:rsidRPr="00366A73" w:rsidRDefault="00366A73" w:rsidP="00366A73"/>
    <w:p w14:paraId="5F55AFC8" w14:textId="3348C2AB" w:rsidR="00366A73" w:rsidRDefault="00366A73" w:rsidP="00366A73"/>
    <w:p w14:paraId="7545675E" w14:textId="77777777" w:rsidR="00366A73" w:rsidRPr="00315425" w:rsidRDefault="00366A73" w:rsidP="00366A73">
      <w:pPr>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45F72406"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029B6794" w14:textId="503B99BC"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CD56C6">
              <w:rPr>
                <w:b w:val="0"/>
              </w:rPr>
              <w:t xml:space="preserve"> Purposeful Activity</w:t>
            </w:r>
          </w:p>
        </w:tc>
        <w:tc>
          <w:tcPr>
            <w:tcW w:w="7200" w:type="dxa"/>
            <w:gridSpan w:val="2"/>
            <w:tcBorders>
              <w:top w:val="single" w:sz="4" w:space="0" w:color="auto"/>
              <w:left w:val="nil"/>
              <w:bottom w:val="dotted" w:sz="2" w:space="0" w:color="auto"/>
              <w:right w:val="single" w:sz="4" w:space="0" w:color="auto"/>
            </w:tcBorders>
            <w:vAlign w:val="center"/>
          </w:tcPr>
          <w:p w14:paraId="1EE157EF" w14:textId="77777777" w:rsidR="00366A73" w:rsidRPr="00876EDD" w:rsidRDefault="00366A73" w:rsidP="00161F93">
            <w:pPr>
              <w:spacing w:before="20" w:after="20"/>
              <w:rPr>
                <w:rFonts w:cs="Arial"/>
                <w:color w:val="000000"/>
                <w:szCs w:val="20"/>
              </w:rPr>
            </w:pPr>
          </w:p>
        </w:tc>
      </w:tr>
      <w:tr w:rsidR="00366A73" w:rsidRPr="00315425" w14:paraId="3B24B950"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52DCD80" w14:textId="54B3863B" w:rsidR="00366A73" w:rsidRPr="004860AD" w:rsidRDefault="00CE5C24" w:rsidP="00D62FD4">
            <w:pPr>
              <w:pStyle w:val="gris"/>
              <w:framePr w:hSpace="0" w:wrap="auto" w:vAnchor="margin" w:hAnchor="text" w:xAlign="left" w:yAlign="inline"/>
              <w:spacing w:before="20" w:after="20"/>
              <w:rPr>
                <w:b w:val="0"/>
              </w:rPr>
            </w:pPr>
            <w:r>
              <w:rPr>
                <w:b w:val="0"/>
              </w:rPr>
              <w:t>Position</w:t>
            </w:r>
            <w:r w:rsidR="003E0D24">
              <w:rPr>
                <w:b w:val="0"/>
              </w:rPr>
              <w:t xml:space="preserve"> </w:t>
            </w:r>
            <w:r w:rsidR="00CD56C6">
              <w:rPr>
                <w:b w:val="0"/>
              </w:rPr>
              <w:t>Information Advice and Guidance Provider (IAG)</w:t>
            </w:r>
          </w:p>
        </w:tc>
        <w:tc>
          <w:tcPr>
            <w:tcW w:w="7200" w:type="dxa"/>
            <w:gridSpan w:val="2"/>
            <w:tcBorders>
              <w:top w:val="dotted" w:sz="2" w:space="0" w:color="auto"/>
              <w:left w:val="nil"/>
              <w:bottom w:val="dotted" w:sz="2" w:space="0" w:color="auto"/>
              <w:right w:val="single" w:sz="4" w:space="0" w:color="auto"/>
            </w:tcBorders>
            <w:vAlign w:val="center"/>
          </w:tcPr>
          <w:p w14:paraId="393180BE" w14:textId="77777777" w:rsidR="00366A73" w:rsidRPr="00CC21AB" w:rsidRDefault="00366A73" w:rsidP="00161F93">
            <w:pPr>
              <w:pStyle w:val="Heading2"/>
              <w:rPr>
                <w:lang w:val="en-CA"/>
              </w:rPr>
            </w:pPr>
          </w:p>
        </w:tc>
      </w:tr>
      <w:tr w:rsidR="00366A73" w:rsidRPr="00315425" w14:paraId="06222CC7"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AE60610" w14:textId="24300B42"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r w:rsidR="003E0D24">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358338AE" w14:textId="77777777" w:rsidR="00366A73" w:rsidRPr="00876EDD" w:rsidRDefault="00366A73" w:rsidP="00161F93">
            <w:pPr>
              <w:spacing w:before="20" w:after="20"/>
              <w:rPr>
                <w:rFonts w:cs="Arial"/>
                <w:color w:val="000000"/>
                <w:szCs w:val="20"/>
              </w:rPr>
            </w:pPr>
          </w:p>
        </w:tc>
      </w:tr>
      <w:tr w:rsidR="00366A73" w:rsidRPr="00315425" w14:paraId="13EC3B29"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1C7F4B" w14:textId="72664E37" w:rsidR="00366A73" w:rsidRPr="004860AD" w:rsidRDefault="00B833B6" w:rsidP="00161F93">
            <w:pPr>
              <w:pStyle w:val="gris"/>
              <w:framePr w:hSpace="0" w:wrap="auto" w:vAnchor="margin" w:hAnchor="text" w:xAlign="left" w:yAlign="inline"/>
              <w:spacing w:before="20" w:after="20"/>
              <w:rPr>
                <w:b w:val="0"/>
              </w:rPr>
            </w:pPr>
            <w:r>
              <w:rPr>
                <w:b w:val="0"/>
              </w:rPr>
              <w:t>Date</w:t>
            </w:r>
            <w:r w:rsidR="00427A10">
              <w:rPr>
                <w:b w:val="0"/>
              </w:rPr>
              <w:t xml:space="preserve"> </w:t>
            </w:r>
            <w:r w:rsidR="000A3D9F">
              <w:rPr>
                <w:b w:val="0"/>
              </w:rPr>
              <w:t xml:space="preserve"> </w:t>
            </w:r>
            <w:r w:rsidR="004D6D55">
              <w:rPr>
                <w:b w:val="0"/>
              </w:rPr>
              <w:t>10</w:t>
            </w:r>
            <w:r w:rsidR="004D6D55" w:rsidRPr="004D6D55">
              <w:rPr>
                <w:b w:val="0"/>
                <w:vertAlign w:val="superscript"/>
              </w:rPr>
              <w:t>th</w:t>
            </w:r>
            <w:r w:rsidR="004D6D55">
              <w:rPr>
                <w:b w:val="0"/>
              </w:rPr>
              <w:t xml:space="preserve"> May 2022</w:t>
            </w:r>
          </w:p>
        </w:tc>
        <w:tc>
          <w:tcPr>
            <w:tcW w:w="7200" w:type="dxa"/>
            <w:gridSpan w:val="2"/>
            <w:tcBorders>
              <w:top w:val="dotted" w:sz="2" w:space="0" w:color="auto"/>
              <w:left w:val="nil"/>
              <w:bottom w:val="dotted" w:sz="4" w:space="0" w:color="auto"/>
              <w:right w:val="single" w:sz="4" w:space="0" w:color="auto"/>
            </w:tcBorders>
            <w:vAlign w:val="center"/>
          </w:tcPr>
          <w:p w14:paraId="284C5882" w14:textId="77777777" w:rsidR="00366A73" w:rsidRDefault="00366A73" w:rsidP="00161F93">
            <w:pPr>
              <w:spacing w:before="20" w:after="20"/>
              <w:rPr>
                <w:rFonts w:cs="Arial"/>
                <w:color w:val="000000"/>
                <w:szCs w:val="20"/>
              </w:rPr>
            </w:pPr>
          </w:p>
        </w:tc>
      </w:tr>
      <w:tr w:rsidR="00366A73" w:rsidRPr="00315425" w14:paraId="12C42479"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A655C1" w14:textId="7654FF22"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sidR="000A3D9F">
              <w:rPr>
                <w:b w:val="0"/>
              </w:rPr>
              <w:t>Tony Shimelt</w:t>
            </w:r>
          </w:p>
        </w:tc>
        <w:tc>
          <w:tcPr>
            <w:tcW w:w="7200" w:type="dxa"/>
            <w:gridSpan w:val="2"/>
            <w:tcBorders>
              <w:top w:val="dotted" w:sz="2" w:space="0" w:color="auto"/>
              <w:left w:val="nil"/>
              <w:bottom w:val="dotted" w:sz="4" w:space="0" w:color="auto"/>
              <w:right w:val="single" w:sz="4" w:space="0" w:color="auto"/>
            </w:tcBorders>
            <w:vAlign w:val="center"/>
          </w:tcPr>
          <w:p w14:paraId="5034C05A" w14:textId="77777777" w:rsidR="00366A73" w:rsidRPr="00876EDD" w:rsidRDefault="00366A73" w:rsidP="00366A73">
            <w:pPr>
              <w:spacing w:before="20" w:after="20"/>
              <w:rPr>
                <w:rFonts w:cs="Arial"/>
                <w:color w:val="000000"/>
                <w:szCs w:val="20"/>
              </w:rPr>
            </w:pPr>
          </w:p>
        </w:tc>
      </w:tr>
      <w:tr w:rsidR="00366A73" w:rsidRPr="00315425" w14:paraId="49F9F9FD"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09B7FF64" w14:textId="407795F0"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r w:rsidR="006E6193">
              <w:rPr>
                <w:b w:val="0"/>
              </w:rPr>
              <w:t xml:space="preserve"> </w:t>
            </w:r>
            <w:r w:rsidR="00CD56C6">
              <w:rPr>
                <w:b w:val="0"/>
              </w:rPr>
              <w:t>Helen Timm</w:t>
            </w:r>
          </w:p>
        </w:tc>
        <w:tc>
          <w:tcPr>
            <w:tcW w:w="7200" w:type="dxa"/>
            <w:gridSpan w:val="2"/>
            <w:tcBorders>
              <w:top w:val="dotted" w:sz="4" w:space="0" w:color="auto"/>
              <w:left w:val="nil"/>
              <w:bottom w:val="dotted" w:sz="4" w:space="0" w:color="auto"/>
              <w:right w:val="single" w:sz="4" w:space="0" w:color="auto"/>
            </w:tcBorders>
            <w:vAlign w:val="center"/>
          </w:tcPr>
          <w:p w14:paraId="72CD531A" w14:textId="77777777" w:rsidR="00366A73" w:rsidRDefault="00366A73" w:rsidP="00366A73">
            <w:pPr>
              <w:spacing w:before="20" w:after="20"/>
              <w:rPr>
                <w:rFonts w:cs="Arial"/>
                <w:color w:val="000000"/>
                <w:szCs w:val="20"/>
              </w:rPr>
            </w:pPr>
          </w:p>
        </w:tc>
      </w:tr>
      <w:tr w:rsidR="00366A73" w:rsidRPr="00315425" w14:paraId="7E15FC22"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5F84E55" w14:textId="21C3454F"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r w:rsidR="003E5949" w:rsidRPr="004860AD">
              <w:rPr>
                <w:b w:val="0"/>
              </w:rPr>
              <w:t>location</w:t>
            </w:r>
            <w:r w:rsidR="003E5949">
              <w:rPr>
                <w:b w:val="0"/>
              </w:rPr>
              <w:t xml:space="preserve">: </w:t>
            </w:r>
            <w:r w:rsidR="00CD56C6">
              <w:rPr>
                <w:b w:val="0"/>
              </w:rPr>
              <w:t>Activities Office in Education.</w:t>
            </w:r>
          </w:p>
        </w:tc>
        <w:tc>
          <w:tcPr>
            <w:tcW w:w="7200" w:type="dxa"/>
            <w:gridSpan w:val="2"/>
            <w:tcBorders>
              <w:top w:val="dotted" w:sz="4" w:space="0" w:color="auto"/>
              <w:left w:val="nil"/>
              <w:bottom w:val="single" w:sz="4" w:space="0" w:color="auto"/>
              <w:right w:val="single" w:sz="4" w:space="0" w:color="auto"/>
            </w:tcBorders>
            <w:vAlign w:val="center"/>
          </w:tcPr>
          <w:p w14:paraId="71E1CA2C" w14:textId="77777777" w:rsidR="00366A73" w:rsidRDefault="00366A73" w:rsidP="00161F93">
            <w:pPr>
              <w:spacing w:before="20" w:after="20"/>
              <w:rPr>
                <w:rFonts w:cs="Arial"/>
                <w:color w:val="000000"/>
                <w:szCs w:val="20"/>
              </w:rPr>
            </w:pPr>
          </w:p>
        </w:tc>
      </w:tr>
      <w:tr w:rsidR="00366A73" w:rsidRPr="00315425" w14:paraId="31AA0D92"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2C7691D3" w14:textId="77777777" w:rsidR="00366A73" w:rsidRDefault="00366A73" w:rsidP="00161F93">
            <w:pPr>
              <w:rPr>
                <w:rFonts w:cs="Arial"/>
                <w:sz w:val="10"/>
                <w:szCs w:val="20"/>
              </w:rPr>
            </w:pPr>
          </w:p>
          <w:p w14:paraId="5BC50DAA" w14:textId="224A934B" w:rsidR="00366A73" w:rsidRPr="00315425" w:rsidRDefault="002D130E" w:rsidP="00161F93">
            <w:pPr>
              <w:rPr>
                <w:rFonts w:cs="Arial"/>
                <w:sz w:val="10"/>
                <w:szCs w:val="20"/>
              </w:rPr>
            </w:pPr>
            <w:r>
              <w:rPr>
                <w:rFonts w:cs="Arial"/>
                <w:sz w:val="10"/>
                <w:szCs w:val="20"/>
              </w:rPr>
              <w:t>S</w:t>
            </w:r>
          </w:p>
        </w:tc>
      </w:tr>
      <w:tr w:rsidR="00366A73" w:rsidRPr="00315425" w14:paraId="5C5FC694"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63D7799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p>
        </w:tc>
      </w:tr>
      <w:tr w:rsidR="00366A73" w:rsidRPr="00AC039B" w14:paraId="117E1989"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61521539" w14:textId="77777777" w:rsidR="00D62FD4" w:rsidRPr="00D62FD4" w:rsidRDefault="00D62FD4" w:rsidP="00B64549">
            <w:pPr>
              <w:spacing w:before="40" w:after="40"/>
              <w:rPr>
                <w:rFonts w:cs="Arial"/>
                <w:szCs w:val="20"/>
              </w:rPr>
            </w:pPr>
          </w:p>
          <w:p w14:paraId="7323347E" w14:textId="4297D291" w:rsidR="006D165A" w:rsidRDefault="00CD56C6" w:rsidP="003E0D24">
            <w:pPr>
              <w:numPr>
                <w:ilvl w:val="0"/>
                <w:numId w:val="2"/>
              </w:numPr>
              <w:spacing w:before="40" w:after="40"/>
              <w:rPr>
                <w:color w:val="000000" w:themeColor="text1"/>
              </w:rPr>
            </w:pPr>
            <w:r>
              <w:rPr>
                <w:color w:val="000000" w:themeColor="text1"/>
              </w:rPr>
              <w:t>To provide</w:t>
            </w:r>
            <w:r w:rsidR="00240B2B">
              <w:rPr>
                <w:color w:val="000000" w:themeColor="text1"/>
              </w:rPr>
              <w:t xml:space="preserve"> residents with </w:t>
            </w:r>
            <w:r>
              <w:rPr>
                <w:color w:val="000000" w:themeColor="text1"/>
              </w:rPr>
              <w:t>Information Advice and Guidance on Employment</w:t>
            </w:r>
            <w:r w:rsidR="007F5198">
              <w:rPr>
                <w:color w:val="000000" w:themeColor="text1"/>
              </w:rPr>
              <w:t xml:space="preserve"> </w:t>
            </w:r>
            <w:r w:rsidR="006D165A">
              <w:rPr>
                <w:color w:val="000000" w:themeColor="text1"/>
              </w:rPr>
              <w:t>and Education</w:t>
            </w:r>
            <w:r>
              <w:rPr>
                <w:color w:val="000000" w:themeColor="text1"/>
              </w:rPr>
              <w:t xml:space="preserve"> courses and the Library facilities available to them during their stay. </w:t>
            </w:r>
          </w:p>
          <w:p w14:paraId="5575E8EE" w14:textId="77777777" w:rsidR="00E37B67" w:rsidRDefault="00E37B67" w:rsidP="00883EA1">
            <w:pPr>
              <w:spacing w:before="40" w:after="40"/>
              <w:ind w:left="360"/>
              <w:rPr>
                <w:color w:val="000000" w:themeColor="text1"/>
              </w:rPr>
            </w:pPr>
          </w:p>
          <w:p w14:paraId="59FB53F9" w14:textId="646CFB33" w:rsidR="00883EA1" w:rsidRPr="00883EA1" w:rsidRDefault="00CD56C6" w:rsidP="00A4106F">
            <w:pPr>
              <w:numPr>
                <w:ilvl w:val="0"/>
                <w:numId w:val="2"/>
              </w:numPr>
              <w:spacing w:before="40" w:after="40"/>
              <w:rPr>
                <w:color w:val="000000" w:themeColor="text1"/>
              </w:rPr>
            </w:pPr>
            <w:r w:rsidRPr="00883EA1">
              <w:rPr>
                <w:color w:val="000000" w:themeColor="text1"/>
              </w:rPr>
              <w:t xml:space="preserve">To discuss </w:t>
            </w:r>
            <w:r w:rsidR="006D165A" w:rsidRPr="00883EA1">
              <w:rPr>
                <w:color w:val="000000" w:themeColor="text1"/>
              </w:rPr>
              <w:t>with residents the op</w:t>
            </w:r>
            <w:r w:rsidRPr="00883EA1">
              <w:rPr>
                <w:color w:val="000000" w:themeColor="text1"/>
              </w:rPr>
              <w:t xml:space="preserve">tions that are available to </w:t>
            </w:r>
            <w:r w:rsidR="006D165A" w:rsidRPr="00883EA1">
              <w:rPr>
                <w:color w:val="000000" w:themeColor="text1"/>
              </w:rPr>
              <w:t xml:space="preserve">them, </w:t>
            </w:r>
            <w:r w:rsidR="007F5198" w:rsidRPr="00883EA1">
              <w:rPr>
                <w:color w:val="000000" w:themeColor="text1"/>
              </w:rPr>
              <w:t>considering</w:t>
            </w:r>
            <w:r w:rsidRPr="00883EA1">
              <w:rPr>
                <w:color w:val="000000" w:themeColor="text1"/>
              </w:rPr>
              <w:t xml:space="preserve"> their initial assess</w:t>
            </w:r>
            <w:r w:rsidR="00240B2B" w:rsidRPr="00883EA1">
              <w:rPr>
                <w:color w:val="000000" w:themeColor="text1"/>
              </w:rPr>
              <w:t xml:space="preserve">ment results, their anticipated length of stay and any employment, </w:t>
            </w:r>
            <w:r w:rsidR="00B32A44">
              <w:rPr>
                <w:color w:val="000000" w:themeColor="text1"/>
              </w:rPr>
              <w:t>E</w:t>
            </w:r>
            <w:r w:rsidR="00240B2B" w:rsidRPr="00883EA1">
              <w:rPr>
                <w:color w:val="000000" w:themeColor="text1"/>
              </w:rPr>
              <w:t>ducation or training aspirations they may have</w:t>
            </w:r>
            <w:r w:rsidR="007F5198" w:rsidRPr="00883EA1">
              <w:rPr>
                <w:color w:val="000000" w:themeColor="text1"/>
              </w:rPr>
              <w:t xml:space="preserve"> whilst they are in custody and on their release.</w:t>
            </w:r>
          </w:p>
          <w:p w14:paraId="067E285E" w14:textId="77777777" w:rsidR="00883EA1" w:rsidRDefault="00883EA1" w:rsidP="00883EA1">
            <w:pPr>
              <w:spacing w:before="40" w:after="40"/>
              <w:ind w:left="360"/>
              <w:rPr>
                <w:color w:val="000000" w:themeColor="text1"/>
              </w:rPr>
            </w:pPr>
          </w:p>
          <w:p w14:paraId="1263180F" w14:textId="43E91F46" w:rsidR="00883EA1" w:rsidRPr="00883EA1" w:rsidRDefault="006D165A" w:rsidP="0010510F">
            <w:pPr>
              <w:numPr>
                <w:ilvl w:val="0"/>
                <w:numId w:val="2"/>
              </w:numPr>
              <w:spacing w:before="40" w:after="40"/>
              <w:rPr>
                <w:color w:val="000000" w:themeColor="text1"/>
              </w:rPr>
            </w:pPr>
            <w:r w:rsidRPr="00883EA1">
              <w:rPr>
                <w:color w:val="000000" w:themeColor="text1"/>
              </w:rPr>
              <w:t>To ensure that all learning records are accurate and updated regularly.</w:t>
            </w:r>
          </w:p>
          <w:p w14:paraId="6A0D1171" w14:textId="77777777" w:rsidR="00883EA1" w:rsidRPr="00424D68" w:rsidRDefault="00883EA1" w:rsidP="00883EA1">
            <w:pPr>
              <w:spacing w:before="40" w:after="40"/>
              <w:ind w:left="360"/>
              <w:rPr>
                <w:color w:val="000000" w:themeColor="text1"/>
              </w:rPr>
            </w:pPr>
          </w:p>
          <w:p w14:paraId="317B7684" w14:textId="3713FDD3" w:rsidR="00883EA1" w:rsidRDefault="006D165A" w:rsidP="00A4519A">
            <w:pPr>
              <w:numPr>
                <w:ilvl w:val="0"/>
                <w:numId w:val="2"/>
              </w:numPr>
              <w:spacing w:before="40" w:after="40"/>
              <w:rPr>
                <w:color w:val="000000" w:themeColor="text1"/>
              </w:rPr>
            </w:pPr>
            <w:r w:rsidRPr="00883EA1">
              <w:rPr>
                <w:color w:val="000000" w:themeColor="text1"/>
              </w:rPr>
              <w:t>To ensure that attendance is recorded daily on 2 computer systems and that residents are paid accurately and on time.</w:t>
            </w:r>
          </w:p>
          <w:p w14:paraId="562200FF" w14:textId="77777777" w:rsidR="00883EA1" w:rsidRDefault="00883EA1" w:rsidP="00883EA1">
            <w:pPr>
              <w:pStyle w:val="ListParagraph"/>
              <w:rPr>
                <w:color w:val="000000" w:themeColor="text1"/>
              </w:rPr>
            </w:pPr>
          </w:p>
          <w:p w14:paraId="72327945" w14:textId="42A0DCC2" w:rsidR="006D165A" w:rsidRDefault="006D165A" w:rsidP="003E0D24">
            <w:pPr>
              <w:numPr>
                <w:ilvl w:val="0"/>
                <w:numId w:val="2"/>
              </w:numPr>
              <w:spacing w:before="40" w:after="40"/>
              <w:rPr>
                <w:color w:val="000000" w:themeColor="text1"/>
              </w:rPr>
            </w:pPr>
            <w:r>
              <w:rPr>
                <w:color w:val="000000" w:themeColor="text1"/>
              </w:rPr>
              <w:t xml:space="preserve">To </w:t>
            </w:r>
            <w:r w:rsidR="006C1E8B">
              <w:rPr>
                <w:color w:val="000000" w:themeColor="text1"/>
              </w:rPr>
              <w:t xml:space="preserve">accurately </w:t>
            </w:r>
            <w:r>
              <w:rPr>
                <w:color w:val="000000" w:themeColor="text1"/>
              </w:rPr>
              <w:t>schedule residents to suitable activities</w:t>
            </w:r>
            <w:r w:rsidR="006C1E8B">
              <w:rPr>
                <w:color w:val="000000" w:themeColor="text1"/>
              </w:rPr>
              <w:t xml:space="preserve"> and to ensure they are paid in time with the correct amount.</w:t>
            </w:r>
          </w:p>
          <w:p w14:paraId="5312C0DF" w14:textId="47F597C1" w:rsidR="006163E6" w:rsidRPr="00F479E6" w:rsidRDefault="006163E6" w:rsidP="006C1E8B">
            <w:pPr>
              <w:spacing w:before="40" w:after="40"/>
              <w:rPr>
                <w:color w:val="000000" w:themeColor="text1"/>
              </w:rPr>
            </w:pPr>
          </w:p>
        </w:tc>
      </w:tr>
    </w:tbl>
    <w:p w14:paraId="61267A49" w14:textId="77777777" w:rsidR="006D165A" w:rsidRDefault="006D165A" w:rsidP="00366A73">
      <w:pPr>
        <w:rPr>
          <w:sz w:val="18"/>
        </w:rPr>
      </w:pPr>
    </w:p>
    <w:p w14:paraId="351EAC40" w14:textId="77777777" w:rsidR="006D165A" w:rsidRDefault="006D165A" w:rsidP="00366A73">
      <w:pPr>
        <w:rPr>
          <w:sz w:val="18"/>
        </w:rPr>
      </w:pPr>
    </w:p>
    <w:p w14:paraId="75B235A7" w14:textId="77777777" w:rsidR="006D165A" w:rsidRDefault="006D165A" w:rsidP="00366A73">
      <w:pPr>
        <w:rPr>
          <w:sz w:val="18"/>
        </w:rPr>
      </w:pPr>
    </w:p>
    <w:p w14:paraId="2DA64D2D" w14:textId="0B5C17D4" w:rsidR="00366A73" w:rsidRPr="006658E1" w:rsidRDefault="00520545"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065BA6FD" wp14:editId="0521EDDD">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3DFC47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5BA6FD" id="Text Box 36" o:spid="_x0000_s1027" type="#_x0000_t202" style="position:absolute;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53DFC47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5"/>
      </w:tblGrid>
      <w:tr w:rsidR="00366A73" w:rsidRPr="00315425" w14:paraId="67621BD2" w14:textId="77777777" w:rsidTr="00144689">
        <w:trPr>
          <w:trHeight w:val="566"/>
        </w:trPr>
        <w:tc>
          <w:tcPr>
            <w:tcW w:w="10515" w:type="dxa"/>
            <w:tcBorders>
              <w:top w:val="single" w:sz="2" w:space="0" w:color="auto"/>
              <w:left w:val="single" w:sz="2" w:space="0" w:color="auto"/>
              <w:bottom w:val="dotted" w:sz="4" w:space="0" w:color="auto"/>
              <w:right w:val="single" w:sz="2" w:space="0" w:color="auto"/>
            </w:tcBorders>
            <w:shd w:val="clear" w:color="auto" w:fill="F2F2F2"/>
            <w:vAlign w:val="center"/>
          </w:tcPr>
          <w:p w14:paraId="5FEB77DC" w14:textId="77777777" w:rsidR="00366A73" w:rsidRPr="000943F3" w:rsidRDefault="00985BF1" w:rsidP="00427A10">
            <w:pPr>
              <w:pStyle w:val="titregris"/>
              <w:framePr w:hSpace="0" w:wrap="auto" w:vAnchor="margin" w:hAnchor="text" w:xAlign="left" w:yAlign="inline"/>
              <w:rPr>
                <w:b w:val="0"/>
              </w:rPr>
            </w:pPr>
            <w:r>
              <w:rPr>
                <w:color w:val="FF0000"/>
              </w:rPr>
              <w:lastRenderedPageBreak/>
              <w:t>2</w:t>
            </w:r>
            <w:r w:rsidR="00366A73" w:rsidRPr="00315425">
              <w:rPr>
                <w:color w:val="FF0000"/>
              </w:rPr>
              <w:t>.</w:t>
            </w:r>
            <w:r w:rsidR="00366A73">
              <w:t xml:space="preserve"> </w:t>
            </w:r>
            <w:r w:rsidR="00366A73">
              <w:tab/>
              <w:t>Organisation chart</w:t>
            </w:r>
            <w:r w:rsidR="00366A73" w:rsidRPr="001942CC">
              <w:rPr>
                <w:b w:val="0"/>
              </w:rPr>
              <w:t xml:space="preserve"> </w:t>
            </w:r>
            <w:r w:rsidR="00366A73" w:rsidRPr="0032583E">
              <w:rPr>
                <w:b w:val="0"/>
                <w:sz w:val="12"/>
              </w:rPr>
              <w:t>–</w:t>
            </w:r>
          </w:p>
        </w:tc>
      </w:tr>
      <w:tr w:rsidR="00366A73" w:rsidRPr="00315425" w14:paraId="22BD0BD2" w14:textId="77777777" w:rsidTr="00C7064D">
        <w:trPr>
          <w:trHeight w:val="3814"/>
        </w:trPr>
        <w:tc>
          <w:tcPr>
            <w:tcW w:w="10515" w:type="dxa"/>
            <w:tcBorders>
              <w:top w:val="dotted" w:sz="4" w:space="0" w:color="auto"/>
              <w:left w:val="single" w:sz="2" w:space="0" w:color="auto"/>
              <w:bottom w:val="single" w:sz="2" w:space="0" w:color="000000"/>
              <w:right w:val="single" w:sz="2" w:space="0" w:color="auto"/>
            </w:tcBorders>
          </w:tcPr>
          <w:p w14:paraId="39D22C85" w14:textId="77777777" w:rsidR="00366A73" w:rsidRPr="00315425" w:rsidRDefault="00366A73" w:rsidP="00366A73">
            <w:pPr>
              <w:jc w:val="center"/>
              <w:rPr>
                <w:rFonts w:cs="Arial"/>
                <w:b/>
                <w:sz w:val="6"/>
                <w:szCs w:val="20"/>
              </w:rPr>
            </w:pPr>
          </w:p>
          <w:p w14:paraId="4F02AD01" w14:textId="258F5928" w:rsidR="00366A73" w:rsidRDefault="00366A73" w:rsidP="00366A73">
            <w:pPr>
              <w:spacing w:after="40"/>
              <w:jc w:val="center"/>
              <w:rPr>
                <w:rFonts w:cs="Arial"/>
                <w:noProof/>
                <w:sz w:val="10"/>
                <w:szCs w:val="20"/>
                <w:lang w:eastAsia="en-US"/>
              </w:rPr>
            </w:pPr>
          </w:p>
          <w:p w14:paraId="34B3CC2A" w14:textId="075C238F" w:rsidR="00366A73" w:rsidRDefault="008111E5" w:rsidP="00366A73">
            <w:pPr>
              <w:spacing w:after="40"/>
              <w:jc w:val="center"/>
              <w:rPr>
                <w:rFonts w:cs="Arial"/>
                <w:noProof/>
                <w:sz w:val="10"/>
                <w:szCs w:val="20"/>
                <w:lang w:eastAsia="en-US"/>
              </w:rPr>
            </w:pPr>
            <w:r>
              <w:rPr>
                <w:rFonts w:cs="Arial"/>
                <w:noProof/>
                <w:sz w:val="14"/>
                <w:szCs w:val="20"/>
                <w:lang w:eastAsia="en-GB"/>
              </w:rPr>
              <mc:AlternateContent>
                <mc:Choice Requires="wps">
                  <w:drawing>
                    <wp:anchor distT="0" distB="0" distL="114300" distR="114300" simplePos="0" relativeHeight="251683840" behindDoc="0" locked="0" layoutInCell="1" allowOverlap="1" wp14:anchorId="01AEE260" wp14:editId="6FC283E9">
                      <wp:simplePos x="0" y="0"/>
                      <wp:positionH relativeFrom="column">
                        <wp:posOffset>2136140</wp:posOffset>
                      </wp:positionH>
                      <wp:positionV relativeFrom="paragraph">
                        <wp:posOffset>20320</wp:posOffset>
                      </wp:positionV>
                      <wp:extent cx="2545080" cy="299720"/>
                      <wp:effectExtent l="0" t="0" r="26670" b="24130"/>
                      <wp:wrapNone/>
                      <wp:docPr id="18" name="Rectangle 18"/>
                      <wp:cNvGraphicFramePr/>
                      <a:graphic xmlns:a="http://schemas.openxmlformats.org/drawingml/2006/main">
                        <a:graphicData uri="http://schemas.microsoft.com/office/word/2010/wordprocessingShape">
                          <wps:wsp>
                            <wps:cNvSpPr/>
                            <wps:spPr>
                              <a:xfrm>
                                <a:off x="0" y="0"/>
                                <a:ext cx="2545080" cy="299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3D9761" w14:textId="1D744804" w:rsidR="00C7064D" w:rsidRDefault="00240B2B" w:rsidP="00240B2B">
                                  <w:r>
                                    <w:t xml:space="preserve">                 </w:t>
                                  </w:r>
                                  <w:r w:rsidR="000A3D9F">
                                    <w:t>Head of Regimes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EE260" id="Rectangle 18" o:spid="_x0000_s1028" style="position:absolute;left:0;text-align:left;margin-left:168.2pt;margin-top:1.6pt;width:200.4pt;height:2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SHfgIAAE0FAAAOAAAAZHJzL2Uyb0RvYy54bWysVMFu2zAMvQ/YPwi6L3aCZGuDOkWQosOA&#10;oi3aDj0rshQbkEWNUmJnXz9KdtyiLXYY5oMsiuSj+Ejq4rJrDDso9DXYgk8nOWfKSihruyv4z6fr&#10;L2ec+SBsKQxYVfCj8vxy9fnTReuWagYVmFIhIxDrl60reBWCW2aZl5VqhJ+AU5aUGrARgUTcZSWK&#10;ltAbk83y/GvWApYOQSrv6fSqV/JVwtdayXCntVeBmYLT3UJaMa3buGarC7HcoXBVLYdriH+4RSNq&#10;S0FHqCsRBNtj/Q6qqSWCBx0mEpoMtK6lSjlQNtP8TTaPlXAq5ULkeDfS5P8frLw93COrS6odVcqK&#10;hmr0QKwJuzOK0RkR1Dq/JLtHd4+D5Gkbs+00NvFPebAukXocSVVdYJIOZ4v5Ij8j7iXpZufn32aJ&#10;9ezF26EP3xU0LG4KjhQ+cSkONz5QRDI9mZAQb9PHT7twNCpewdgHpSmRGDF5pxZSG4PsIKj4Qkpl&#10;w7RXVaJU/fEipy8mSUFGjyQlwIisa2NG7AEgtud77B5msI+uKnXg6Jz/7WK98+iRIoMNo3NTW8CP&#10;AAxlNUTu7U8k9dRElkK37VKRZ6d6bqE8UuER+onwTl7XxP6N8OFeII0AFYzGOtzRog20BYdhx1kF&#10;+Puj82hPnUlazloaqYL7X3uBijPzw1LPnk/n8ziDSZgvYiMwfK3ZvtbYfbMBKtyUHhAn0zbaB3Pa&#10;aoTmmaZ/HaOSSlhJsQsuA56ETehHnd4PqdbrZEZz50S4sY9ORvDIc+yup+5ZoBtaMFDz3sJp/MTy&#10;TSf2ttHTwnofQNepTSPTPa9DBWhmUysN70t8FF7LyerlFVz9AQAA//8DAFBLAwQUAAYACAAAACEA&#10;Yj1+A90AAAAIAQAADwAAAGRycy9kb3ducmV2LnhtbEyPwU7DMBBE70j8g7VI3KjTJjRRGqdCSAiJ&#10;C6LlA9x4mwTsdRQ7TeDrWU5wm9WMZt9U+8VZccEx9J4UrFcJCKTGm55aBe/Hp7sCRIiajLaeUMEX&#10;BtjX11eVLo2f6Q0vh9gKLqFQagVdjEMpZWg6dDqs/IDE3tmPTkc+x1aaUc9c7qzcJMlWOt0Tf+j0&#10;gI8dNp+HySnw69f4cpyziXAen4v+o7HfeaHU7c3ysAMRcYl/YfjFZ3SomenkJzJBWAVpus04ymID&#10;gv08zVmcFNwnGci6kv8H1D8AAAD//wMAUEsBAi0AFAAGAAgAAAAhALaDOJL+AAAA4QEAABMAAAAA&#10;AAAAAAAAAAAAAAAAAFtDb250ZW50X1R5cGVzXS54bWxQSwECLQAUAAYACAAAACEAOP0h/9YAAACU&#10;AQAACwAAAAAAAAAAAAAAAAAvAQAAX3JlbHMvLnJlbHNQSwECLQAUAAYACAAAACEAifC0h34CAABN&#10;BQAADgAAAAAAAAAAAAAAAAAuAgAAZHJzL2Uyb0RvYy54bWxQSwECLQAUAAYACAAAACEAYj1+A90A&#10;AAAIAQAADwAAAAAAAAAAAAAAAADYBAAAZHJzL2Rvd25yZXYueG1sUEsFBgAAAAAEAAQA8wAAAOIF&#10;AAAAAA==&#10;" fillcolor="#4f81bd [3204]" strokecolor="#243f60 [1604]" strokeweight="2pt">
                      <v:textbox>
                        <w:txbxContent>
                          <w:p w14:paraId="3D3D9761" w14:textId="1D744804" w:rsidR="00C7064D" w:rsidRDefault="00240B2B" w:rsidP="00240B2B">
                            <w:r>
                              <w:t xml:space="preserve">                 </w:t>
                            </w:r>
                            <w:r w:rsidR="000A3D9F">
                              <w:t>Head of Regimes</w:t>
                            </w:r>
                          </w:p>
                        </w:txbxContent>
                      </v:textbox>
                    </v:rect>
                  </w:pict>
                </mc:Fallback>
              </mc:AlternateContent>
            </w:r>
          </w:p>
          <w:p w14:paraId="70AC4810" w14:textId="77777777" w:rsidR="00366A73" w:rsidRPr="00745A24" w:rsidRDefault="00C7064D" w:rsidP="00366A73">
            <w:pPr>
              <w:spacing w:after="40"/>
              <w:jc w:val="center"/>
              <w:rPr>
                <w:rFonts w:cs="Arial"/>
                <w:noProof/>
                <w:color w:val="FF0000"/>
                <w:sz w:val="10"/>
                <w:szCs w:val="20"/>
                <w:lang w:eastAsia="en-US"/>
              </w:rPr>
            </w:pPr>
            <w:r>
              <w:rPr>
                <w:noProof/>
                <w:color w:val="FF0000"/>
                <w:lang w:eastAsia="en-GB"/>
              </w:rPr>
              <mc:AlternateContent>
                <mc:Choice Requires="wps">
                  <w:drawing>
                    <wp:anchor distT="0" distB="0" distL="114300" distR="114300" simplePos="0" relativeHeight="251700224" behindDoc="0" locked="0" layoutInCell="1" allowOverlap="1" wp14:anchorId="032B833B" wp14:editId="375629B4">
                      <wp:simplePos x="0" y="0"/>
                      <wp:positionH relativeFrom="column">
                        <wp:posOffset>3320085</wp:posOffset>
                      </wp:positionH>
                      <wp:positionV relativeFrom="paragraph">
                        <wp:posOffset>84328</wp:posOffset>
                      </wp:positionV>
                      <wp:extent cx="0" cy="146304"/>
                      <wp:effectExtent l="0" t="0" r="19050" b="25400"/>
                      <wp:wrapNone/>
                      <wp:docPr id="289" name="Straight Connector 289"/>
                      <wp:cNvGraphicFramePr/>
                      <a:graphic xmlns:a="http://schemas.openxmlformats.org/drawingml/2006/main">
                        <a:graphicData uri="http://schemas.microsoft.com/office/word/2010/wordprocessingShape">
                          <wps:wsp>
                            <wps:cNvCnPr/>
                            <wps:spPr>
                              <a:xfrm>
                                <a:off x="0" y="0"/>
                                <a:ext cx="0" cy="1463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C4FA50" id="Straight Connector 28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61.4pt,6.65pt" to="261.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atwEAAMYDAAAOAAAAZHJzL2Uyb0RvYy54bWysU02P0zAQvSPxHyzfaZKyWi1R0z10BRcE&#10;Fcv+AK8zbiz5S2PTpP+esZNmESAhEBfHY897M+95srufrGFnwKi963izqTkDJ32v3anjT1/fv7nj&#10;LCbhemG8g45fIPL7/etXuzG0sPWDNz0gIxIX2zF0fEgptFUV5QBWxI0P4OhSebQiUYinqkcxErs1&#10;1baub6vRYx/QS4iRTh/mS74v/EqBTJ+VipCY6Tj1lsqKZX3Oa7XfifaEIgxaLm2If+jCCu2o6Er1&#10;IJJg31D/QmW1RB+9ShvpbeWV0hKKBlLT1D+peRxEgKKFzIlhtSn+P1r56XxEpvuOb+/eceaEpUd6&#10;TCj0aUjs4J0jCz2yfEtejSG2BDm4Iy5RDEfMwieFNn9JEpuKv5fVX5gSk/OhpNPm5vZtfZPpqhdc&#10;wJg+gLcsbzputMvKRSvOH2OaU68phMt9zJXLLl0M5GTjvoAiNVSrKegyR3AwyM6CJkBICS41S+mS&#10;nWFKG7MC6z8Dl/wMhTJjfwNeEaWyd2kFW+08/q56mq4tqzn/6sCsO1vw7PtLeZNiDQ1LMXcZ7DyN&#10;P8YF/vL77b8DAAD//wMAUEsDBBQABgAIAAAAIQAvWgc73wAAAAkBAAAPAAAAZHJzL2Rvd25yZXYu&#10;eG1sTI/BTsMwEETvSPyDtUhcEHVISFWlcSpAqnoAhGj4ADfeJhHxOoqdNOXrWcQBjrMzmnmbb2bb&#10;iQkH3zpScLeIQCBVzrRUK/got7crED5oMrpzhArO6GFTXF7kOjPuRO847UMtuIR8phU0IfSZlL5q&#10;0Gq/cD0Se0c3WB1YDrU0gz5xue1kHEVLaXVLvNDoHp8arD73o1Ww2z7ic3oe63uT7sqbqXx5/Xpb&#10;KXV9NT+sQQScw18YfvAZHQpmOriRjBedgjSOGT2wkSQgOPB7OChIlgnIIpf/Pyi+AQAA//8DAFBL&#10;AQItABQABgAIAAAAIQC2gziS/gAAAOEBAAATAAAAAAAAAAAAAAAAAAAAAABbQ29udGVudF9UeXBl&#10;c10ueG1sUEsBAi0AFAAGAAgAAAAhADj9If/WAAAAlAEAAAsAAAAAAAAAAAAAAAAALwEAAF9yZWxz&#10;Ly5yZWxzUEsBAi0AFAAGAAgAAAAhALP9Xpq3AQAAxgMAAA4AAAAAAAAAAAAAAAAALgIAAGRycy9l&#10;Mm9Eb2MueG1sUEsBAi0AFAAGAAgAAAAhAC9aBzvfAAAACQEAAA8AAAAAAAAAAAAAAAAAEQQAAGRy&#10;cy9kb3ducmV2LnhtbFBLBQYAAAAABAAEAPMAAAAdBQAAAAA=&#10;" strokecolor="#4579b8 [3044]"/>
                  </w:pict>
                </mc:Fallback>
              </mc:AlternateContent>
            </w:r>
            <w:r w:rsidR="00745A24" w:rsidRPr="00745A24">
              <w:rPr>
                <w:noProof/>
                <w:color w:val="FF0000"/>
                <w:lang w:eastAsia="en-GB"/>
              </w:rPr>
              <w:t>Add org chart</w:t>
            </w:r>
          </w:p>
          <w:p w14:paraId="1C5581BB" w14:textId="77777777" w:rsidR="000E3EF7" w:rsidRPr="00144689" w:rsidRDefault="00C7064D" w:rsidP="00366A73">
            <w:pPr>
              <w:spacing w:after="40"/>
              <w:jc w:val="center"/>
              <w:rPr>
                <w:rFonts w:cs="Arial"/>
                <w:b/>
                <w:noProof/>
                <w:sz w:val="10"/>
                <w:szCs w:val="20"/>
                <w:lang w:eastAsia="en-US"/>
              </w:rPr>
            </w:pPr>
            <w:r>
              <w:rPr>
                <w:rFonts w:cs="Arial"/>
                <w:noProof/>
                <w:szCs w:val="20"/>
                <w:lang w:eastAsia="en-GB"/>
              </w:rPr>
              <mc:AlternateContent>
                <mc:Choice Requires="wps">
                  <w:drawing>
                    <wp:anchor distT="0" distB="0" distL="114300" distR="114300" simplePos="0" relativeHeight="251702272" behindDoc="0" locked="0" layoutInCell="1" allowOverlap="1" wp14:anchorId="7F8AABDE" wp14:editId="05F04D73">
                      <wp:simplePos x="0" y="0"/>
                      <wp:positionH relativeFrom="column">
                        <wp:posOffset>5142789</wp:posOffset>
                      </wp:positionH>
                      <wp:positionV relativeFrom="paragraph">
                        <wp:posOffset>58953</wp:posOffset>
                      </wp:positionV>
                      <wp:extent cx="0" cy="219710"/>
                      <wp:effectExtent l="0" t="0" r="19050" b="27940"/>
                      <wp:wrapNone/>
                      <wp:docPr id="291" name="Straight Connector 291"/>
                      <wp:cNvGraphicFramePr/>
                      <a:graphic xmlns:a="http://schemas.openxmlformats.org/drawingml/2006/main">
                        <a:graphicData uri="http://schemas.microsoft.com/office/word/2010/wordprocessingShape">
                          <wps:wsp>
                            <wps:cNvCnPr/>
                            <wps:spPr>
                              <a:xfrm>
                                <a:off x="0" y="0"/>
                                <a:ext cx="0" cy="219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7E130A" id="Straight Connector 29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04.95pt,4.65pt" to="404.9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xvtwEAAMYDAAAOAAAAZHJzL2Uyb0RvYy54bWysU8GO0zAQvSPxD5bvNE0PwEZN99AVXBBU&#10;LHyA1xk3lmyPNTZt+veMnTaLAAmBuDgee96bec+T7f3knTgBJYuhl+1qLQUEjYMNx15+/fLu1Vsp&#10;UlZhUA4D9PICSd7vXr7YnmMHGxzRDUCCSULqzrGXY86xa5qkR/AqrTBC4EuD5FXmkI7NQOrM7N41&#10;m/X6dXNGGiKhhpT49GG+lLvKbwzo/MmYBFm4XnJvua5U16eyNrut6o6k4mj1tQ31D114ZQMXXage&#10;VFbiG9lfqLzVhAlNXmn0DRpjNVQNrKZd/6TmcVQRqhY2J8XFpvT/aPXH04GEHXq5uWulCMrzIz1m&#10;UvY4ZrHHENhCJFFu2atzTB1D9uFA1yjFAxXhkyFfvixJTNXfy+IvTFno+VDz6aa9e9NW65tnXKSU&#10;3wN6UTa9dDYU5apTpw8pcy1OvaVwUPqYK9ddvjgoyS58BsNquFZb0XWOYO9InBRPgNIaQq5KmK9m&#10;F5ixzi3A9Z+B1/wChTpjfwNeELUyhryAvQ1Iv6uep1vLZs6/OTDrLhY84XCpb1Kt4WGpjl0Hu0zj&#10;j3GFP/9+u+8AAAD//wMAUEsDBBQABgAIAAAAIQC8gD2+3gAAAAgBAAAPAAAAZHJzL2Rvd25yZXYu&#10;eG1sTI/NTsMwEITvSLyDtUhcUOtAf5SEbCpAqnqgCNHwAG68JBHxOoqdNOXpMeIAx9GMZr7JNpNp&#10;xUi9aywj3M4jEMSl1Q1XCO/FdhaDcF6xVq1lQjiTg01+eZGpVNsTv9F48JUIJexShVB736VSurIm&#10;o9zcdsTB+7C9UT7IvpK6V6dQblp5F0VraVTDYaFWHT3VVH4eBoOw2z7S8+o8VEu92hU3Y7F/+XqN&#10;Ea+vpod7EJ4m/xeGH/yADnlgOtqBtRMtQhwlSYgiJAsQwf/VR4TlIgGZZ/L/gfwbAAD//wMAUEsB&#10;Ai0AFAAGAAgAAAAhALaDOJL+AAAA4QEAABMAAAAAAAAAAAAAAAAAAAAAAFtDb250ZW50X1R5cGVz&#10;XS54bWxQSwECLQAUAAYACAAAACEAOP0h/9YAAACUAQAACwAAAAAAAAAAAAAAAAAvAQAAX3JlbHMv&#10;LnJlbHNQSwECLQAUAAYACAAAACEAXXTMb7cBAADGAwAADgAAAAAAAAAAAAAAAAAuAgAAZHJzL2Uy&#10;b0RvYy54bWxQSwECLQAUAAYACAAAACEAvIA9vt4AAAAIAQAADwAAAAAAAAAAAAAAAAARBAAAZHJz&#10;L2Rvd25yZXYueG1sUEsFBgAAAAAEAAQA8wAAABwFAAAAAA==&#10;" strokecolor="#4579b8 [3044]"/>
                  </w:pict>
                </mc:Fallback>
              </mc:AlternateContent>
            </w:r>
            <w:r>
              <w:rPr>
                <w:rFonts w:cs="Arial"/>
                <w:noProof/>
                <w:szCs w:val="20"/>
                <w:lang w:eastAsia="en-GB"/>
              </w:rPr>
              <mc:AlternateContent>
                <mc:Choice Requires="wps">
                  <w:drawing>
                    <wp:anchor distT="0" distB="0" distL="114300" distR="114300" simplePos="0" relativeHeight="251701248" behindDoc="0" locked="0" layoutInCell="1" allowOverlap="1" wp14:anchorId="6ED7FA88" wp14:editId="6EB337BA">
                      <wp:simplePos x="0" y="0"/>
                      <wp:positionH relativeFrom="column">
                        <wp:posOffset>3359454</wp:posOffset>
                      </wp:positionH>
                      <wp:positionV relativeFrom="paragraph">
                        <wp:posOffset>58953</wp:posOffset>
                      </wp:positionV>
                      <wp:extent cx="1777339" cy="254"/>
                      <wp:effectExtent l="0" t="0" r="13970" b="19050"/>
                      <wp:wrapNone/>
                      <wp:docPr id="290" name="Straight Connector 290"/>
                      <wp:cNvGraphicFramePr/>
                      <a:graphic xmlns:a="http://schemas.openxmlformats.org/drawingml/2006/main">
                        <a:graphicData uri="http://schemas.microsoft.com/office/word/2010/wordprocessingShape">
                          <wps:wsp>
                            <wps:cNvCnPr/>
                            <wps:spPr>
                              <a:xfrm flipV="1">
                                <a:off x="0" y="0"/>
                                <a:ext cx="1777339" cy="2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A0CDD" id="Straight Connector 290"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64.5pt,4.65pt" to="40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5wwEAANMDAAAOAAAAZHJzL2Uyb0RvYy54bWysU02P0zAQvSPxHyzfadIuUDZquoeu4IKg&#10;YhfuXmfcWPKXxqZJ/z1jJw0IkBCIi2V75r2Z9zze3Y3WsDNg1N61fL2qOQMnfafdqeWfH9++eMNZ&#10;TMJ1wngHLb9A5Hf75892Q2hg43tvOkBGJC42Q2h5n1JoqirKHqyIKx/AUVB5tCLREU9Vh2Igdmuq&#10;TV2/rgaPXUAvIUa6vZ+CfF/4lQKZPioVITHTcuotlRXL+pTXar8TzQlF6LWc2xD/0IUV2lHRhepe&#10;JMG+ov6FymqJPnqVVtLbyiulJRQNpGZd/6TmoRcBihYyJ4bFpvj/aOWH8xGZ7lq+uSV/nLD0SA8J&#10;hT71iR28c2ShR5aj5NUQYkOQgzvifIrhiFn4qNAyZXT4QmNQrCBxbCxOXxanYUxM0uV6u93e3Nxy&#10;Jim2efUyc1cTSSYLGNM78JblTcuNdtkG0Yjz+5im1GsK4XJTUxtlly4GcrJxn0CRtFyuoMtQwcEg&#10;OwsaByEluLSeS5fsDFPamAVY/xk452colIH7G/CCKJW9SwvYaufxd9XTeG1ZTflXBybd2YIn313K&#10;AxVraHKKufOU59H88Vzg3//i/hsAAAD//wMAUEsDBBQABgAIAAAAIQDhriz02gAAAAcBAAAPAAAA&#10;ZHJzL2Rvd25yZXYueG1sTI/NTsMwEITvSLyDtUjcqNPwoyTEqRClZ0QBiaMbL0nAXkdet03eHsOl&#10;HEczmvmmXk3OigMGHjwpWC4yEEitNwN1Ct5eN1cFCI6ajLaeUMGMDKvm/KzWlfFHesHDNnYilRBX&#10;WkEf41hJyW2PTvPCj0jJ+/TB6Zhk6KQJ+pjKnZV5lt1JpwdKC70e8bHH9nu7dwrYdk9f8/vs17kJ&#10;83rDH/i8vFHq8mJ6uAcRcYqnMPziJ3RoEtPO78mwsApu8zJ9iQrKaxDJL7KiBLH707Kp5X/+5gcA&#10;AP//AwBQSwECLQAUAAYACAAAACEAtoM4kv4AAADhAQAAEwAAAAAAAAAAAAAAAAAAAAAAW0NvbnRl&#10;bnRfVHlwZXNdLnhtbFBLAQItABQABgAIAAAAIQA4/SH/1gAAAJQBAAALAAAAAAAAAAAAAAAAAC8B&#10;AABfcmVscy8ucmVsc1BLAQItABQABgAIAAAAIQByS+a5wwEAANMDAAAOAAAAAAAAAAAAAAAAAC4C&#10;AABkcnMvZTJvRG9jLnhtbFBLAQItABQABgAIAAAAIQDhriz02gAAAAcBAAAPAAAAAAAAAAAAAAAA&#10;AB0EAABkcnMvZG93bnJldi54bWxQSwUGAAAAAAQABADzAAAAJAUAAAAA&#10;" strokecolor="#4579b8 [3044]"/>
                  </w:pict>
                </mc:Fallback>
              </mc:AlternateContent>
            </w:r>
            <w:r>
              <w:rPr>
                <w:rFonts w:cs="Arial"/>
                <w:noProof/>
                <w:szCs w:val="20"/>
                <w:lang w:eastAsia="en-GB"/>
              </w:rPr>
              <mc:AlternateContent>
                <mc:Choice Requires="wps">
                  <w:drawing>
                    <wp:anchor distT="0" distB="0" distL="114300" distR="114300" simplePos="0" relativeHeight="251692032" behindDoc="0" locked="0" layoutInCell="1" allowOverlap="1" wp14:anchorId="6C6DD261" wp14:editId="4C2CBE29">
                      <wp:simplePos x="0" y="0"/>
                      <wp:positionH relativeFrom="column">
                        <wp:posOffset>1120750</wp:posOffset>
                      </wp:positionH>
                      <wp:positionV relativeFrom="paragraph">
                        <wp:posOffset>59207</wp:posOffset>
                      </wp:positionV>
                      <wp:extent cx="0" cy="240919"/>
                      <wp:effectExtent l="0" t="0" r="19050" b="26035"/>
                      <wp:wrapNone/>
                      <wp:docPr id="25" name="Straight Connector 25"/>
                      <wp:cNvGraphicFramePr/>
                      <a:graphic xmlns:a="http://schemas.openxmlformats.org/drawingml/2006/main">
                        <a:graphicData uri="http://schemas.microsoft.com/office/word/2010/wordprocessingShape">
                          <wps:wsp>
                            <wps:cNvCnPr/>
                            <wps:spPr>
                              <a:xfrm>
                                <a:off x="0" y="0"/>
                                <a:ext cx="0" cy="2409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FF5E6A" id="Straight Connector 25"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5pt,4.65pt" to="88.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bvtgEAAMQDAAAOAAAAZHJzL2Uyb0RvYy54bWysU02P0zAQvSPxHyzfaZIKEBs13UNXcEFQ&#10;sewP8DrjxpK/NDZN+u8ZO2kWARJitRfHY897M+95srudrGFnwKi963izqTkDJ32v3anjD98/vvnA&#10;WUzC9cJ4Bx2/QOS3+9evdmNoYesHb3pARiQutmPo+JBSaKsqygGsiBsfwNGl8mhFohBPVY9iJHZr&#10;qm1dv69Gj31ALyFGOr2bL/m+8CsFMn1VKkJipuPUWyorlvUxr9V+J9oTijBoubQhntGFFdpR0ZXq&#10;TiTBfqD+g8pqiT56lTbS28orpSUUDaSmqX9Tcz+IAEULmRPDalN8OVr55XxEpvuOb99x5oSlN7pP&#10;KPRpSOzgnSMHPTK6JKfGEFsCHNwRlyiGI2bZk0KbvySITcXdy+ouTInJ+VDS6fZtfdPcZLrqCRcw&#10;pk/gLcubjhvtsm7RivPnmObUawrhch9z5bJLFwM52bhvoEgL1WoKukwRHAyys6D3F1KCS81SumRn&#10;mNLGrMD638AlP0OhTNj/gFdEqexdWsFWO49/q56ma8tqzr86MOvOFjz6/lLepFhDo1LMXcY6z+Kv&#10;cYE//Xz7nwAAAP//AwBQSwMEFAAGAAgAAAAhAC8wjyPeAAAACAEAAA8AAABkcnMvZG93bnJldi54&#10;bWxMj0FOwzAQRfdI3MEaJDaIOpSmLSFOBUhVF4BQmx5gGg9JRDyOYidNOT0uG1g+/a8/b9LVaBox&#10;UOdqywruJhEI4sLqmksF+3x9uwThPLLGxjIpOJGDVXZ5kWKi7ZG3NOx8KcIIuwQVVN63iZSuqMig&#10;m9iWOGSftjPoA3al1B0ew7hp5DSK5tJgzeFChS29VFR87XqjYLN+ptf41JczHW/ymyF/e//+WCp1&#10;fTU+PYLwNPq/Mpz1gzpkwelge9ZONIEX8zhUFTzcgzjnv3xQMFtMQWap/P9A9gMAAP//AwBQSwEC&#10;LQAUAAYACAAAACEAtoM4kv4AAADhAQAAEwAAAAAAAAAAAAAAAAAAAAAAW0NvbnRlbnRfVHlwZXNd&#10;LnhtbFBLAQItABQABgAIAAAAIQA4/SH/1gAAAJQBAAALAAAAAAAAAAAAAAAAAC8BAABfcmVscy8u&#10;cmVsc1BLAQItABQABgAIAAAAIQCCnZbvtgEAAMQDAAAOAAAAAAAAAAAAAAAAAC4CAABkcnMvZTJv&#10;RG9jLnhtbFBLAQItABQABgAIAAAAIQAvMI8j3gAAAAgBAAAPAAAAAAAAAAAAAAAAABAEAABkcnMv&#10;ZG93bnJldi54bWxQSwUGAAAAAAQABADzAAAAGwUAAAAA&#10;" strokecolor="#4579b8 [3044]"/>
                  </w:pict>
                </mc:Fallback>
              </mc:AlternateContent>
            </w:r>
            <w:r>
              <w:rPr>
                <w:rFonts w:cs="Arial"/>
                <w:noProof/>
                <w:szCs w:val="20"/>
                <w:lang w:eastAsia="en-GB"/>
              </w:rPr>
              <mc:AlternateContent>
                <mc:Choice Requires="wps">
                  <w:drawing>
                    <wp:anchor distT="0" distB="0" distL="114300" distR="114300" simplePos="0" relativeHeight="251691008" behindDoc="0" locked="0" layoutInCell="1" allowOverlap="1" wp14:anchorId="6B880C86" wp14:editId="5D556484">
                      <wp:simplePos x="0" y="0"/>
                      <wp:positionH relativeFrom="column">
                        <wp:posOffset>1120750</wp:posOffset>
                      </wp:positionH>
                      <wp:positionV relativeFrom="paragraph">
                        <wp:posOffset>59207</wp:posOffset>
                      </wp:positionV>
                      <wp:extent cx="2201292" cy="0"/>
                      <wp:effectExtent l="0" t="0" r="27940" b="19050"/>
                      <wp:wrapNone/>
                      <wp:docPr id="24" name="Straight Connector 24"/>
                      <wp:cNvGraphicFramePr/>
                      <a:graphic xmlns:a="http://schemas.openxmlformats.org/drawingml/2006/main">
                        <a:graphicData uri="http://schemas.microsoft.com/office/word/2010/wordprocessingShape">
                          <wps:wsp>
                            <wps:cNvCnPr/>
                            <wps:spPr>
                              <a:xfrm flipH="1">
                                <a:off x="0" y="0"/>
                                <a:ext cx="2201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92F931" id="Straight Connector 24"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25pt,4.65pt" to="26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PGwQEAAM8DAAAOAAAAZHJzL2Uyb0RvYy54bWysU02P0zAQvSPxHyzfadIIIYia7qEr4ICg&#10;Ytkf4HXGjSXbY41NP/49Y6cNCBASiIvl8cx7M+9lsrk7eyeOQMliGOR61UoBQeNow2GQj1/evngt&#10;RcoqjMphgEFeIMm77fNnm1PsocMJ3QgkmCSk/hQHOeUc+6ZJegKv0gojBE4aJK8yh3RoRlInZveu&#10;6dr2VXNCGiOhhpT49X5Oym3lNwZ0/mRMgizcIHm2XE+q51M5m+1G9QdScbL6Oob6hym8soGbLlT3&#10;KivxlewvVN5qwoQmrzT6Bo2xGqoGVrNuf1LzMKkIVQubk+JiU/p/tPrjcU/CjoPsXkoRlOdv9JBJ&#10;2cOUxQ5DYAeRBCfZqVNMPQN2YU/XKMU9FdlnQ14YZ+N7XoJqBEsT5+rzZfEZzllofuxYa/emk0Lf&#10;cs1MUagipfwO0ItyGaSzoVigenX8kDK35dJbCQdlpHmIessXB6XYhc9gWBY3m8epCwU7R+KoeBWU&#10;1hDyuohivlpdYMY6twDb2vaPwGt9gUJdtr8BL4jaGUNewN4GpN91z+fbyGauvzkw6y4WPOF4qZ+n&#10;WsNbUxVeN7ys5Y9xhX//D7ffAAAA//8DAFBLAwQUAAYACAAAACEAtoWTydkAAAAHAQAADwAAAGRy&#10;cy9kb3ducmV2LnhtbEyOwU7DMBBE70j8g7VI3KjTlLYQ4lSI0jNqoRJHN16SgL2ObLdN/p6FCxyf&#10;ZjTzytXgrDhhiJ0nBdNJBgKp9qajRsHb6+bmDkRMmoy2nlDBiBFW1eVFqQvjz7TF0y41gkcoFlpB&#10;m1JfSBnrFp2OE98jcfbhg9OJMTTSBH3mcWdlnmUL6XRH/NDqHp9arL92R6cg2ub5c9yPfp2bMK43&#10;8R1fprdKXV8Njw8gEg7prww/+qwOFTsd/JFMFJZ5uZhzVcH9DATn83yWgzj8sqxK+d+/+gYAAP//&#10;AwBQSwECLQAUAAYACAAAACEAtoM4kv4AAADhAQAAEwAAAAAAAAAAAAAAAAAAAAAAW0NvbnRlbnRf&#10;VHlwZXNdLnhtbFBLAQItABQABgAIAAAAIQA4/SH/1gAAAJQBAAALAAAAAAAAAAAAAAAAAC8BAABf&#10;cmVscy8ucmVsc1BLAQItABQABgAIAAAAIQBnqmPGwQEAAM8DAAAOAAAAAAAAAAAAAAAAAC4CAABk&#10;cnMvZTJvRG9jLnhtbFBLAQItABQABgAIAAAAIQC2hZPJ2QAAAAcBAAAPAAAAAAAAAAAAAAAAABsE&#10;AABkcnMvZG93bnJldi54bWxQSwUGAAAAAAQABADzAAAAIQUAAAAA&#10;" strokecolor="#4579b8 [3044]"/>
                  </w:pict>
                </mc:Fallback>
              </mc:AlternateContent>
            </w:r>
          </w:p>
          <w:p w14:paraId="175E966A" w14:textId="7911BAE9" w:rsidR="00144689" w:rsidRPr="00C7064D" w:rsidRDefault="008111E5" w:rsidP="00C7064D">
            <w:pPr>
              <w:spacing w:after="40"/>
              <w:jc w:val="center"/>
              <w:rPr>
                <w:rFonts w:cs="Arial"/>
                <w:szCs w:val="20"/>
              </w:rPr>
            </w:pPr>
            <w:r>
              <w:rPr>
                <w:rFonts w:cs="Arial"/>
                <w:noProof/>
                <w:sz w:val="14"/>
                <w:szCs w:val="20"/>
                <w:lang w:eastAsia="en-GB"/>
              </w:rPr>
              <mc:AlternateContent>
                <mc:Choice Requires="wps">
                  <w:drawing>
                    <wp:anchor distT="0" distB="0" distL="114300" distR="114300" simplePos="0" relativeHeight="251704320" behindDoc="0" locked="0" layoutInCell="1" allowOverlap="1" wp14:anchorId="383C7DF9" wp14:editId="7735F805">
                      <wp:simplePos x="0" y="0"/>
                      <wp:positionH relativeFrom="column">
                        <wp:posOffset>2065020</wp:posOffset>
                      </wp:positionH>
                      <wp:positionV relativeFrom="paragraph">
                        <wp:posOffset>749935</wp:posOffset>
                      </wp:positionV>
                      <wp:extent cx="2545080" cy="472440"/>
                      <wp:effectExtent l="0" t="0" r="26670" b="22860"/>
                      <wp:wrapNone/>
                      <wp:docPr id="2" name="Rectangle 2"/>
                      <wp:cNvGraphicFramePr/>
                      <a:graphic xmlns:a="http://schemas.openxmlformats.org/drawingml/2006/main">
                        <a:graphicData uri="http://schemas.microsoft.com/office/word/2010/wordprocessingShape">
                          <wps:wsp>
                            <wps:cNvSpPr/>
                            <wps:spPr>
                              <a:xfrm rot="10800000" flipH="1" flipV="1">
                                <a:off x="0" y="0"/>
                                <a:ext cx="2545080" cy="472440"/>
                              </a:xfrm>
                              <a:prstGeom prst="rect">
                                <a:avLst/>
                              </a:prstGeom>
                              <a:solidFill>
                                <a:srgbClr val="4F81BD"/>
                              </a:solidFill>
                              <a:ln w="25400" cap="flat" cmpd="sng" algn="ctr">
                                <a:solidFill>
                                  <a:srgbClr val="4F81BD">
                                    <a:shade val="50000"/>
                                  </a:srgbClr>
                                </a:solidFill>
                                <a:prstDash val="solid"/>
                              </a:ln>
                              <a:effectLst/>
                            </wps:spPr>
                            <wps:txbx>
                              <w:txbxContent>
                                <w:p w14:paraId="337BEB3E" w14:textId="48A989A6" w:rsidR="008111E5" w:rsidRPr="008111E5" w:rsidRDefault="008111E5" w:rsidP="008111E5">
                                  <w:pPr>
                                    <w:rPr>
                                      <w:color w:val="FFFFFF" w:themeColor="background1"/>
                                    </w:rPr>
                                  </w:pPr>
                                  <w:r w:rsidRPr="008111E5">
                                    <w:rPr>
                                      <w:color w:val="FFFFFF" w:themeColor="background1"/>
                                    </w:rPr>
                                    <w:t xml:space="preserve">Information Advice &amp; Guidance  provider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C7DF9" id="Rectangle 2" o:spid="_x0000_s1029" style="position:absolute;left:0;text-align:left;margin-left:162.6pt;margin-top:59.05pt;width:200.4pt;height:37.2pt;rotation:180;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mYigIAADAFAAAOAAAAZHJzL2Uyb0RvYy54bWysVEtv2zAMvg/YfxB0X514ydoFdYqsQbYB&#10;RVus3XpmZMkWoNckJXb760fJTtfXaZgPAilSfHwf6dOzXiuy5z5Iayo6PZpQwg2ztTRNRX/ebj6c&#10;UBIimBqUNbyi9zzQs+X7d6edW/DStlbV3BMMYsKicxVtY3SLogis5RrCkXXcoFFYryGi6pui9tBh&#10;dK2KcjL5VHTW185bxkPA2/VgpMscXwjO4pUQgUeiKoq1xXz6fG7TWSxPYdF4cK1kYxnwD1VokAaT&#10;PoZaQwSy8/JVKC2Zt8GKeMSsLqwQkvHcA3Yznbzo5qYFx3MvCE5wjzCF/xeWXe6vPZF1RUtKDGik&#10;6AeCBqZRnJQJns6FBXrduGs/agHF1GsvvCbeIqbTyckkfZQIJd03vBikX0lKrtgo6TPq94+o8z4S&#10;hpflfDbH95QwtM2Oy9ks01IMCdJr50P8yq0mSaioxwJzVNhfhIhFoevBJbkHq2S9kUplxTfbc+XJ&#10;HnACZpuT6Zd16gqfPHNThnS5lNQEA5xEoSCiqB1iE0xDCagGR5xFn3M/ex3eSJKTt1DzIfU84zNm&#10;HtxfV5G6WENohyc5xVisMikezxM9Np2IGahIUuy3febx44G0ra3vkdtMEDYVHNtIjH8BIV6DxynH&#10;S9zceIWHUBbbt6NESWv9w1v3yR+HD62UdLg1CM3vHXhOifpucCw/TxN7JGZlNj8uUfFPLdunFrPT&#10;5xZpwWnB6rKY/KM6iMJbfYcLvkpZ0QSGYe6BhFE5j8M24y+C8dUqu+FqOYgX5saxwwAmZG/7O/Bu&#10;HKKI43dpDxsGixezNPgmzI1d7aIVMg9aQnrAFclLCq5lpnH8haS9f6pnr78/uuUfAAAA//8DAFBL&#10;AwQUAAYACAAAACEAG9sqf+EAAAALAQAADwAAAGRycy9kb3ducmV2LnhtbEyPwU7DMBBE70j8g7VI&#10;3KiToLYhxKlQKw6tkICCxHUTL3FEbEex24Z+PcsJjjvzNDtTribbiyONofNOQTpLQJBrvO5cq+D9&#10;7fEmBxEiOo29d6TgmwKsqsuLEgvtT+6VjvvYCg5xoUAFJsahkDI0hiyGmR/IsffpR4uRz7GVesQT&#10;h9teZkmykBY7xx8MDrQ21HztD1bBekv57mw2y/PTtsaPzbR7fmlQqeur6eEeRKQp/sHwW5+rQ8Wd&#10;an9wOohewW02zxhlI81TEEwsswWvq1m5y+Ygq1L+31D9AAAA//8DAFBLAQItABQABgAIAAAAIQC2&#10;gziS/gAAAOEBAAATAAAAAAAAAAAAAAAAAAAAAABbQ29udGVudF9UeXBlc10ueG1sUEsBAi0AFAAG&#10;AAgAAAAhADj9If/WAAAAlAEAAAsAAAAAAAAAAAAAAAAALwEAAF9yZWxzLy5yZWxzUEsBAi0AFAAG&#10;AAgAAAAhAD2HeZiKAgAAMAUAAA4AAAAAAAAAAAAAAAAALgIAAGRycy9lMm9Eb2MueG1sUEsBAi0A&#10;FAAGAAgAAAAhABvbKn/hAAAACwEAAA8AAAAAAAAAAAAAAAAA5AQAAGRycy9kb3ducmV2LnhtbFBL&#10;BQYAAAAABAAEAPMAAADyBQAAAAA=&#10;" fillcolor="#4f81bd" strokecolor="#385d8a" strokeweight="2pt">
                      <v:textbox>
                        <w:txbxContent>
                          <w:p w14:paraId="337BEB3E" w14:textId="48A989A6" w:rsidR="008111E5" w:rsidRPr="008111E5" w:rsidRDefault="008111E5" w:rsidP="008111E5">
                            <w:pPr>
                              <w:rPr>
                                <w:color w:val="FFFFFF" w:themeColor="background1"/>
                              </w:rPr>
                            </w:pPr>
                            <w:r w:rsidRPr="008111E5">
                              <w:rPr>
                                <w:color w:val="FFFFFF" w:themeColor="background1"/>
                              </w:rPr>
                              <w:t xml:space="preserve">Information Advice &amp; Guidance  provider        </w:t>
                            </w:r>
                          </w:p>
                        </w:txbxContent>
                      </v:textbox>
                    </v:rect>
                  </w:pict>
                </mc:Fallback>
              </mc:AlternateContent>
            </w:r>
            <w:r w:rsidR="00C7064D">
              <w:rPr>
                <w:rFonts w:cs="Arial"/>
                <w:noProof/>
                <w:szCs w:val="20"/>
                <w:lang w:eastAsia="en-GB"/>
              </w:rPr>
              <mc:AlternateContent>
                <mc:Choice Requires="wps">
                  <w:drawing>
                    <wp:anchor distT="0" distB="0" distL="114300" distR="114300" simplePos="0" relativeHeight="251688960" behindDoc="0" locked="0" layoutInCell="1" allowOverlap="1" wp14:anchorId="2FFE1543" wp14:editId="4182881A">
                      <wp:simplePos x="0" y="0"/>
                      <wp:positionH relativeFrom="column">
                        <wp:posOffset>4076065</wp:posOffset>
                      </wp:positionH>
                      <wp:positionV relativeFrom="paragraph">
                        <wp:posOffset>179705</wp:posOffset>
                      </wp:positionV>
                      <wp:extent cx="1981835" cy="394970"/>
                      <wp:effectExtent l="0" t="0" r="18415" b="24130"/>
                      <wp:wrapNone/>
                      <wp:docPr id="22" name="Rectangle 22"/>
                      <wp:cNvGraphicFramePr/>
                      <a:graphic xmlns:a="http://schemas.openxmlformats.org/drawingml/2006/main">
                        <a:graphicData uri="http://schemas.microsoft.com/office/word/2010/wordprocessingShape">
                          <wps:wsp>
                            <wps:cNvSpPr/>
                            <wps:spPr>
                              <a:xfrm>
                                <a:off x="0" y="0"/>
                                <a:ext cx="1981835" cy="394970"/>
                              </a:xfrm>
                              <a:prstGeom prst="rect">
                                <a:avLst/>
                              </a:prstGeom>
                              <a:solidFill>
                                <a:srgbClr val="4F81BD"/>
                              </a:solidFill>
                              <a:ln w="25400" cap="flat" cmpd="sng" algn="ctr">
                                <a:solidFill>
                                  <a:srgbClr val="4F81BD">
                                    <a:shade val="50000"/>
                                  </a:srgbClr>
                                </a:solidFill>
                                <a:prstDash val="solid"/>
                              </a:ln>
                              <a:effectLst/>
                            </wps:spPr>
                            <wps:txbx>
                              <w:txbxContent>
                                <w:p w14:paraId="3D31E3ED" w14:textId="309E8E69" w:rsidR="00C7064D" w:rsidRPr="00C7064D" w:rsidRDefault="00BC66F6" w:rsidP="00C7064D">
                                  <w:pPr>
                                    <w:rPr>
                                      <w:color w:val="F2F2F2" w:themeColor="background1" w:themeShade="F2"/>
                                    </w:rPr>
                                  </w:pPr>
                                  <w:r>
                                    <w:rPr>
                                      <w:color w:val="F2F2F2" w:themeColor="background1" w:themeShade="F2"/>
                                    </w:rPr>
                                    <w:t xml:space="preserve">Industries Senior </w:t>
                                  </w:r>
                                  <w:r w:rsidR="000B611B">
                                    <w:rPr>
                                      <w:color w:val="F2F2F2" w:themeColor="background1" w:themeShade="F2"/>
                                    </w:rPr>
                                    <w:t>Officer</w:t>
                                  </w:r>
                                  <w:r>
                                    <w:rPr>
                                      <w:color w:val="F2F2F2" w:themeColor="background1" w:themeShade="F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E1543" id="Rectangle 22" o:spid="_x0000_s1030" style="position:absolute;left:0;text-align:left;margin-left:320.95pt;margin-top:14.15pt;width:156.05pt;height:3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wlewIAAA8FAAAOAAAAZHJzL2Uyb0RvYy54bWysVEtv2zAMvg/YfxB0Xx2nzpoEdYqsQYYB&#10;RVusHXpmZMk2oNckJXb360fJTt+nYTk4pPgSP37U+UWvJDlw51ujS5qfTCjhmpmq1XVJf91vv8wp&#10;8QF0BdJoXtJH7unF6vOn884u+dQ0RlbcEUyi/bKzJW1CsMss86zhCvyJsVyjURinIKDq6qxy0GF2&#10;JbPpZPI164yrrDOMe4+nm8FIVym/EJyFGyE8D0SWFO8W0tel7y5+s9U5LGsHtmnZeA34h1soaDUW&#10;fUq1gQBk79p3qVTLnPFGhBNmVGaEaBlPPWA3+eRNN3cNWJ56QXC8fYLJ/7+07Ppw60hblXQ6pUSD&#10;whn9RNRA15ITPEOAOuuX6Hdnb92oeRRjt71wKv5jH6RPoD4+gcr7QBge5ot5Pj+dUcLQdrooFmcJ&#10;9ew52jofvnOjSBRK6rB8whIOVz5gRXQ9usRi3si22rZSJsXVu0vpyAFwwMV2nn/bxCtjyCs3qUmH&#10;Lc6KCZKAARJNSAgoKoute11TArJGBrPgUu1X0f6DIql4AxUfSs8m+DtWHtzf3yJ2sQHfDCGpxBgi&#10;dczHE2HHpiPqA85RCv2uT2MqYkQ82ZnqEUfnzMBpb9m2xfxX4MMtOCQxdoqLGW7wI6TB9s0oUdIY&#10;9+ej8+iP3EIrJR0uBULzew+OUyJ/aGTdIi+KuEVJKWZnU1TcS8vupUXv1aXBseT4BFiWxOgf5FEU&#10;zqgH3N91rIom0AxrD0MYlcswLCu+AIyv18kNN8dCuNJ3lsXkEbmI7H3/AM6OJApIv2tzXCBYvuHS&#10;4BsjtVnvgxFtItozrji8qODWpTGOL0Rc65d68np+x1Z/AQAA//8DAFBLAwQUAAYACAAAACEAGoAB&#10;weAAAAAJAQAADwAAAGRycy9kb3ducmV2LnhtbEyPwU7DMAyG70i8Q2QkbixZ2cbaNZ0QYuKApomx&#10;y25pY5pqTVIl2VbeHnOCmy1/+v395Xq0PbtgiJ13EqYTAQxd43XnWgmHz83DElhMymnVe4cSvjHC&#10;urq9KVWh/dV94GWfWkYhLhZKgklpKDiPjUGr4sQP6Oj25YNVidbQch3UlcJtzzMhFtyqztEHowZ8&#10;Mdic9mcr4XR83W13+SHbWP1Wiy495Sa8S3l/Nz6vgCUc0x8Mv/qkDhU51f7sdGS9hMVsmhMqIVs+&#10;AiMgn8+oXE2DmAOvSv6/QfUDAAD//wMAUEsBAi0AFAAGAAgAAAAhALaDOJL+AAAA4QEAABMAAAAA&#10;AAAAAAAAAAAAAAAAAFtDb250ZW50X1R5cGVzXS54bWxQSwECLQAUAAYACAAAACEAOP0h/9YAAACU&#10;AQAACwAAAAAAAAAAAAAAAAAvAQAAX3JlbHMvLnJlbHNQSwECLQAUAAYACAAAACEA6QDMJXsCAAAP&#10;BQAADgAAAAAAAAAAAAAAAAAuAgAAZHJzL2Uyb0RvYy54bWxQSwECLQAUAAYACAAAACEAGoABweAA&#10;AAAJAQAADwAAAAAAAAAAAAAAAADVBAAAZHJzL2Rvd25yZXYueG1sUEsFBgAAAAAEAAQA8wAAAOIF&#10;AAAAAA==&#10;" fillcolor="#4f81bd" strokecolor="#385d8a" strokeweight="2pt">
                      <v:textbox>
                        <w:txbxContent>
                          <w:p w14:paraId="3D31E3ED" w14:textId="309E8E69" w:rsidR="00C7064D" w:rsidRPr="00C7064D" w:rsidRDefault="00BC66F6" w:rsidP="00C7064D">
                            <w:pPr>
                              <w:rPr>
                                <w:color w:val="F2F2F2" w:themeColor="background1" w:themeShade="F2"/>
                              </w:rPr>
                            </w:pPr>
                            <w:r>
                              <w:rPr>
                                <w:color w:val="F2F2F2" w:themeColor="background1" w:themeShade="F2"/>
                              </w:rPr>
                              <w:t xml:space="preserve">Industries Senior </w:t>
                            </w:r>
                            <w:r w:rsidR="000B611B">
                              <w:rPr>
                                <w:color w:val="F2F2F2" w:themeColor="background1" w:themeShade="F2"/>
                              </w:rPr>
                              <w:t>Officer</w:t>
                            </w:r>
                            <w:r>
                              <w:rPr>
                                <w:color w:val="F2F2F2" w:themeColor="background1" w:themeShade="F2"/>
                              </w:rPr>
                              <w:t xml:space="preserve"> </w:t>
                            </w:r>
                          </w:p>
                        </w:txbxContent>
                      </v:textbox>
                    </v:rect>
                  </w:pict>
                </mc:Fallback>
              </mc:AlternateContent>
            </w:r>
            <w:r w:rsidR="00C7064D">
              <w:rPr>
                <w:rFonts w:cs="Arial"/>
                <w:noProof/>
                <w:szCs w:val="20"/>
                <w:lang w:eastAsia="en-GB"/>
              </w:rPr>
              <mc:AlternateContent>
                <mc:Choice Requires="wps">
                  <w:drawing>
                    <wp:anchor distT="0" distB="0" distL="114300" distR="114300" simplePos="0" relativeHeight="251698176" behindDoc="0" locked="0" layoutInCell="1" allowOverlap="1" wp14:anchorId="47AC2257" wp14:editId="31AE35BA">
                      <wp:simplePos x="0" y="0"/>
                      <wp:positionH relativeFrom="column">
                        <wp:posOffset>3286049</wp:posOffset>
                      </wp:positionH>
                      <wp:positionV relativeFrom="paragraph">
                        <wp:posOffset>934340</wp:posOffset>
                      </wp:positionV>
                      <wp:extent cx="1857146" cy="278"/>
                      <wp:effectExtent l="0" t="0" r="10160" b="19050"/>
                      <wp:wrapNone/>
                      <wp:docPr id="31" name="Straight Connector 31"/>
                      <wp:cNvGraphicFramePr/>
                      <a:graphic xmlns:a="http://schemas.openxmlformats.org/drawingml/2006/main">
                        <a:graphicData uri="http://schemas.microsoft.com/office/word/2010/wordprocessingShape">
                          <wps:wsp>
                            <wps:cNvCnPr/>
                            <wps:spPr>
                              <a:xfrm flipH="1">
                                <a:off x="0" y="0"/>
                                <a:ext cx="1857146" cy="2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6CE32" id="Straight Connector 3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73.55pt" to="40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6TwwEAANEDAAAOAAAAZHJzL2Uyb0RvYy54bWysU02P0zAQvSPxHyzfaZICu1XUdA9dAQcE&#10;FQs/wOuMG0v+0tg06b9n7LQBARJitRfL9sx7M+95vL2brGEnwKi963izqjkDJ32v3bHj376+e7Xh&#10;LCbhemG8g46fIfK73csX2zG0sPaDNz0gIxIX2zF0fEgptFUV5QBWxJUP4CioPFqR6IjHqkcxErs1&#10;1bqub6rRYx/QS4iRbu/nIN8VfqVAps9KRUjMdJx6S2XFsj7mtdptRXtEEQYtL22IJ3RhhXZUdKG6&#10;F0mw76j/oLJaoo9epZX0tvJKaQlFA6lp6t/UPAwiQNFC5sSw2BSfj1Z+Oh2Q6b7jrxvOnLD0Rg8J&#10;hT4Oie29c+SgR0ZBcmoMsSXA3h3wcorhgFn2pNAyZXT4QENQjCBpbCo+nxefYUpM0mWzeXvbvLnh&#10;TFJsfbvJ3NVMkskCxvQevGV503GjXTZBtOL0MaY59ZpCuNzU3EbZpbOBnGzcF1AkLJcr6DJSsDfI&#10;ToKGQUgJLhVZVLpkZ5jSxizA+t/AS36GQhm3/wEviFLZu7SArXYe/1Y9TdeW1Zx/dWDWnS149P25&#10;PFCxhuammHuZ8TyYv54L/OdP3P0AAAD//wMAUEsDBBQABgAIAAAAIQDOLxMm3AAAAAsBAAAPAAAA&#10;ZHJzL2Rvd25yZXYueG1sTI/BTsMwEETvSPyDtUjcqOOqpVWIUyFKz4gCEkc3XpKAvY5st03+nkVC&#10;guPOPM3OVJvRO3HCmPpAGtSsAIHUBNtTq+H1ZXezBpGyIWtcINQwYYJNfXlRmdKGMz3jaZ9bwSGU&#10;SqOhy3kopUxNh96kWRiQ2PsI0ZvMZ2yljebM4d7JeVHcSm964g+dGfChw+Zrf/QakmsfP6e3KWzn&#10;Nk7bXXrHJ7XQ+vpqvL8DkXHMfzD81OfqUHOnQziSTcJpWKrVklE2FisFgom1Knjd4VeRdSX/b6i/&#10;AQAA//8DAFBLAQItABQABgAIAAAAIQC2gziS/gAAAOEBAAATAAAAAAAAAAAAAAAAAAAAAABbQ29u&#10;dGVudF9UeXBlc10ueG1sUEsBAi0AFAAGAAgAAAAhADj9If/WAAAAlAEAAAsAAAAAAAAAAAAAAAAA&#10;LwEAAF9yZWxzLy5yZWxzUEsBAi0AFAAGAAgAAAAhAJzADpPDAQAA0QMAAA4AAAAAAAAAAAAAAAAA&#10;LgIAAGRycy9lMm9Eb2MueG1sUEsBAi0AFAAGAAgAAAAhAM4vEybcAAAACwEAAA8AAAAAAAAAAAAA&#10;AAAAHQQAAGRycy9kb3ducmV2LnhtbFBLBQYAAAAABAAEAPMAAAAmBQAAAAA=&#10;" strokecolor="#4579b8 [3044]"/>
                  </w:pict>
                </mc:Fallback>
              </mc:AlternateContent>
            </w:r>
            <w:r w:rsidR="00C7064D">
              <w:rPr>
                <w:rFonts w:cs="Arial"/>
                <w:noProof/>
                <w:szCs w:val="20"/>
                <w:lang w:eastAsia="en-GB"/>
              </w:rPr>
              <mc:AlternateContent>
                <mc:Choice Requires="wps">
                  <w:drawing>
                    <wp:anchor distT="0" distB="0" distL="114300" distR="114300" simplePos="0" relativeHeight="251696128" behindDoc="0" locked="0" layoutInCell="1" allowOverlap="1" wp14:anchorId="034FFD69" wp14:editId="2EB95AA5">
                      <wp:simplePos x="0" y="0"/>
                      <wp:positionH relativeFrom="column">
                        <wp:posOffset>5136794</wp:posOffset>
                      </wp:positionH>
                      <wp:positionV relativeFrom="paragraph">
                        <wp:posOffset>545998</wp:posOffset>
                      </wp:positionV>
                      <wp:extent cx="0" cy="388976"/>
                      <wp:effectExtent l="0" t="0" r="19050" b="11430"/>
                      <wp:wrapNone/>
                      <wp:docPr id="29" name="Straight Connector 29"/>
                      <wp:cNvGraphicFramePr/>
                      <a:graphic xmlns:a="http://schemas.openxmlformats.org/drawingml/2006/main">
                        <a:graphicData uri="http://schemas.microsoft.com/office/word/2010/wordprocessingShape">
                          <wps:wsp>
                            <wps:cNvCnPr/>
                            <wps:spPr>
                              <a:xfrm>
                                <a:off x="0" y="0"/>
                                <a:ext cx="0" cy="388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0B58C7" id="Straight Connector 29"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45pt,43pt" to="404.4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7StwEAAMQDAAAOAAAAZHJzL2Uyb0RvYy54bWysU02P0zAQvSPxHyzfadIiLd2o6R66gguC&#10;imV/gNcZN5b8pbFp0n/P2EmzCJAQq704Hnvem3nPk93daA07A0btXcvXq5ozcNJ32p1a/vj947st&#10;ZzEJ1wnjHbT8ApHf7d++2Q2hgY3vvekAGZG42Ayh5X1KoamqKHuwIq58AEeXyqMViUI8VR2Kgdit&#10;qTZ1fVMNHruAXkKMdHo/XfJ94VcKZPqqVITETMupt1RWLOtTXqv9TjQnFKHXcm5DvKALK7SjogvV&#10;vUiC/UD9B5XVEn30Kq2kt5VXSksoGkjNuv5NzUMvAhQtZE4Mi03x9Wjll/MRme5avrnlzAlLb/SQ&#10;UOhTn9jBO0cOemR0SU4NITYEOLgjzlEMR8yyR4U2f0kQG4u7l8VdGBOT06Gk0/fb7e2Hm0xXPeMC&#10;xvQJvGV503KjXdYtGnH+HNOUek0hXO5jqlx26WIgJxv3DRRpoVrrgi5TBAeD7Czo/YWU4NJ6Ll2y&#10;M0xpYxZg/W/gnJ+hUCbsf8ALolT2Li1gq53Hv1VP47VlNeVfHZh0ZwuefHcpb1KsoVEp5s5jnWfx&#10;17jAn3++/U8AAAD//wMAUEsDBBQABgAIAAAAIQAqqaAn4AAAAAoBAAAPAAAAZHJzL2Rvd25yZXYu&#10;eG1sTI/NTsMwEITvSLyDtZW4IOpAfwhpnAqQqh4KQjQ8gBsvSUS8jmInTfv0LOIAt92dT7Mz6Xq0&#10;jRiw87UjBbfTCARS4UxNpYKPfHMTg/BBk9GNI1RwQg/r7PIi1YlxR3rHYR9KwSbkE62gCqFNpPRF&#10;hVb7qWuRWPt0ndWB166UptNHNreNvIuipbS6Jv5Q6RafKyy+9r1VsN084W5x6su5WWzz6yF/eT2/&#10;xUpdTcbHFYiAY/iD4Sc+R4eMMx1cT8aLRkEcxQ+M8rDkTgz8Hg5Mzu9nILNU/q+QfQMAAP//AwBQ&#10;SwECLQAUAAYACAAAACEAtoM4kv4AAADhAQAAEwAAAAAAAAAAAAAAAAAAAAAAW0NvbnRlbnRfVHlw&#10;ZXNdLnhtbFBLAQItABQABgAIAAAAIQA4/SH/1gAAAJQBAAALAAAAAAAAAAAAAAAAAC8BAABfcmVs&#10;cy8ucmVsc1BLAQItABQABgAIAAAAIQAsjv7StwEAAMQDAAAOAAAAAAAAAAAAAAAAAC4CAABkcnMv&#10;ZTJvRG9jLnhtbFBLAQItABQABgAIAAAAIQAqqaAn4AAAAAoBAAAPAAAAAAAAAAAAAAAAABEEAABk&#10;cnMvZG93bnJldi54bWxQSwUGAAAAAAQABADzAAAAHgUAAAAA&#10;" strokecolor="#4579b8 [3044]"/>
                  </w:pict>
                </mc:Fallback>
              </mc:AlternateContent>
            </w:r>
            <w:r w:rsidR="00C7064D">
              <w:rPr>
                <w:rFonts w:cs="Arial"/>
                <w:noProof/>
                <w:szCs w:val="20"/>
                <w:lang w:eastAsia="en-GB"/>
              </w:rPr>
              <mc:AlternateContent>
                <mc:Choice Requires="wps">
                  <w:drawing>
                    <wp:anchor distT="0" distB="0" distL="114300" distR="114300" simplePos="0" relativeHeight="251697152" behindDoc="0" locked="0" layoutInCell="1" allowOverlap="1" wp14:anchorId="6E6700ED" wp14:editId="3B4FB340">
                      <wp:simplePos x="0" y="0"/>
                      <wp:positionH relativeFrom="column">
                        <wp:posOffset>1120749</wp:posOffset>
                      </wp:positionH>
                      <wp:positionV relativeFrom="paragraph">
                        <wp:posOffset>932993</wp:posOffset>
                      </wp:positionV>
                      <wp:extent cx="2164715" cy="0"/>
                      <wp:effectExtent l="0" t="0" r="26035" b="19050"/>
                      <wp:wrapNone/>
                      <wp:docPr id="30" name="Straight Connector 30"/>
                      <wp:cNvGraphicFramePr/>
                      <a:graphic xmlns:a="http://schemas.openxmlformats.org/drawingml/2006/main">
                        <a:graphicData uri="http://schemas.microsoft.com/office/word/2010/wordprocessingShape">
                          <wps:wsp>
                            <wps:cNvCnPr/>
                            <wps:spPr>
                              <a:xfrm>
                                <a:off x="0" y="0"/>
                                <a:ext cx="2164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66712" id="Straight Connector 3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8.25pt,73.45pt" to="258.7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KuQEAAMUDAAAOAAAAZHJzL2Uyb0RvYy54bWysU8GOEzEMvSPxD1HudDpdWNCo0z10BRcE&#10;FQsfkM04nUhJHDmhnf49TtrOIkBCoL144tjP9nvxrO8m78QBKFkMvWwXSykgaBxs2Pfy29f3r95J&#10;kbIKg3IYoJcnSPJu8/LF+hg7WOGIbgASXCSk7hh7OeYcu6ZJegSv0gIjBA4aJK8yu7RvBlJHru5d&#10;s1oub5sj0hAJNaTEt/fnoNzU+saAzp+NSZCF6yXPlqulah+LbTZr1e1JxdHqyxjqP6bwygZuOpe6&#10;V1mJ72R/K+WtJkxo8kKjb9AYq6FyYDbt8hc2D6OKULmwOCnOMqXnK6s/HXYk7NDLG5YnKM9v9JBJ&#10;2f2YxRZDYAWRBAdZqWNMHQO2YUcXL8UdFdqTIV++TEhMVd3TrC5MWWi+XLW3r9+2b6TQ11jzBIyU&#10;8gdAL8qhl86GQlx16vAxZW7GqdcUdsog59b1lE8OSrILX8AwGW7WVnRdI9g6EgfFC6C0hpDbQoXr&#10;1ewCM9a5Gbj8O/CSX6BQV+xfwDOidsaQZ7C3AelP3fN0Hdmc868KnHkXCR5xONVHqdLwrlSGl70u&#10;y/izX+FPf9/mBwAAAP//AwBQSwMEFAAGAAgAAAAhAKOtTR/gAAAACwEAAA8AAABkcnMvZG93bnJl&#10;di54bWxMj9FKw0AQRd8F/2EZwRexm0qS1phNUaH0QUVs/IBtdkyC2dmQ3aSpX+8Igr7NnbncOTff&#10;zLYTEw6+daRguYhAIFXOtFQreC+312sQPmgyunOECk7oYVOcn+U6M+5IbzjtQy04hHymFTQh9JmU&#10;vmrQar9wPRLfPtxgdWA51NIM+sjhtpM3UZRKq1viD43u8bHB6nM/WgW77QM+Jaexjk2yK6+m8vnl&#10;63Wt1OXFfH8HIuAc/szwg8/oUDDTwY1kvOhYr9KErTzE6S0IdiTLVQzi8LuRRS7/dyi+AQAA//8D&#10;AFBLAQItABQABgAIAAAAIQC2gziS/gAAAOEBAAATAAAAAAAAAAAAAAAAAAAAAABbQ29udGVudF9U&#10;eXBlc10ueG1sUEsBAi0AFAAGAAgAAAAhADj9If/WAAAAlAEAAAsAAAAAAAAAAAAAAAAALwEAAF9y&#10;ZWxzLy5yZWxzUEsBAi0AFAAGAAgAAAAhAFI4/8q5AQAAxQMAAA4AAAAAAAAAAAAAAAAALgIAAGRy&#10;cy9lMm9Eb2MueG1sUEsBAi0AFAAGAAgAAAAhAKOtTR/gAAAACwEAAA8AAAAAAAAAAAAAAAAAEwQA&#10;AGRycy9kb3ducmV2LnhtbFBLBQYAAAAABAAEAPMAAAAgBQAAAAA=&#10;" strokecolor="#4579b8 [3044]"/>
                  </w:pict>
                </mc:Fallback>
              </mc:AlternateContent>
            </w:r>
            <w:r w:rsidR="00C7064D">
              <w:rPr>
                <w:rFonts w:cs="Arial"/>
                <w:noProof/>
                <w:szCs w:val="20"/>
                <w:lang w:eastAsia="en-GB"/>
              </w:rPr>
              <mc:AlternateContent>
                <mc:Choice Requires="wps">
                  <w:drawing>
                    <wp:anchor distT="0" distB="0" distL="114300" distR="114300" simplePos="0" relativeHeight="251695104" behindDoc="0" locked="0" layoutInCell="1" allowOverlap="1" wp14:anchorId="6546FCB9" wp14:editId="6F5A3440">
                      <wp:simplePos x="0" y="0"/>
                      <wp:positionH relativeFrom="column">
                        <wp:posOffset>1120750</wp:posOffset>
                      </wp:positionH>
                      <wp:positionV relativeFrom="paragraph">
                        <wp:posOffset>523773</wp:posOffset>
                      </wp:positionV>
                      <wp:extent cx="0" cy="409448"/>
                      <wp:effectExtent l="0" t="0" r="19050" b="10160"/>
                      <wp:wrapNone/>
                      <wp:docPr id="28" name="Straight Connector 28"/>
                      <wp:cNvGraphicFramePr/>
                      <a:graphic xmlns:a="http://schemas.openxmlformats.org/drawingml/2006/main">
                        <a:graphicData uri="http://schemas.microsoft.com/office/word/2010/wordprocessingShape">
                          <wps:wsp>
                            <wps:cNvCnPr/>
                            <wps:spPr>
                              <a:xfrm>
                                <a:off x="0" y="0"/>
                                <a:ext cx="0" cy="4094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3F0B08" id="Straight Connector 28"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5pt,41.25pt" to="8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GvtwEAAMQDAAAOAAAAZHJzL2Uyb0RvYy54bWysU8GO0zAQvSPxD5bvNGlVIYia7qGr3QuC&#10;ioUP8DrjxpLtscamTf+esdtmESAhEBfHY897M+95srmbvBNHoGQx9HK5aKWAoHGw4dDLr18e3ryT&#10;ImUVBuUwQC/PkOTd9vWrzSl2sMIR3QAkmCSk7hR7OeYcu6ZJegSv0gIjBL40SF5lDunQDKROzO5d&#10;s2rbt80JaYiEGlLi0/vLpdxWfmNA50/GJMjC9ZJ7y3Wluj6XtdluVHcgFUerr22of+jCKxu46Ex1&#10;r7IS38j+QuWtJkxo8kKjb9AYq6FqYDXL9ic1T6OKULWwOSnONqX/R6s/Hvck7NDLFb9UUJ7f6CmT&#10;socxix2GwA4iCb5kp04xdQzYhT1doxT3VGRPhnz5siAxVXfPs7swZaEvh5pP1+379brSNS+4SCk/&#10;AnpRNr10NhTdqlPHDylzLU69pXBQ+rhUrrt8dlCSXfgMhrVwrWVF1ymCnSNxVPz+SmsIeVmUMF/N&#10;LjBjnZuB7Z+B1/wChTphfwOeEbUyhjyDvQ1Iv6uep1vL5pJ/c+Ciu1jwjMO5vkm1hkelKryOdZnF&#10;H+MKf/n5tt8BAAD//wMAUEsDBBQABgAIAAAAIQDMUsxr3wAAAAoBAAAPAAAAZHJzL2Rvd25yZXYu&#10;eG1sTI/BTsMwDIbvSLxDZCQuaEuZ1q0qTSdAmnYAhFj3AFlj2orGqZq063h6PC5wsn/71+/P2Way&#10;rRix940jBffzCARS6UxDlYJDsZ0lIHzQZHTrCBWc0cMmv77KdGrciT5w3IdKcAj5VCuoQ+hSKX1Z&#10;o9V+7jok3n263urAsq+k6fWJw20rF1G0klY3xBdq3eFzjeXXfrAKdtsnfInPQ7U08a64G4vXt+/3&#10;RKnbm+nxAUTAKfyZ4YLP6JAz09ENZLxoWa9XMVsVJAuuF8Pv4MjNch2BzDP5/4X8BwAA//8DAFBL&#10;AQItABQABgAIAAAAIQC2gziS/gAAAOEBAAATAAAAAAAAAAAAAAAAAAAAAABbQ29udGVudF9UeXBl&#10;c10ueG1sUEsBAi0AFAAGAAgAAAAhADj9If/WAAAAlAEAAAsAAAAAAAAAAAAAAAAALwEAAF9yZWxz&#10;Ly5yZWxzUEsBAi0AFAAGAAgAAAAhAMiUwa+3AQAAxAMAAA4AAAAAAAAAAAAAAAAALgIAAGRycy9l&#10;Mm9Eb2MueG1sUEsBAi0AFAAGAAgAAAAhAMxSzGvfAAAACgEAAA8AAAAAAAAAAAAAAAAAEQQAAGRy&#10;cy9kb3ducmV2LnhtbFBLBQYAAAAABAAEAPMAAAAdBQAAAAA=&#10;" strokecolor="#4579b8 [3044]"/>
                  </w:pict>
                </mc:Fallback>
              </mc:AlternateContent>
            </w:r>
            <w:r w:rsidR="00C7064D">
              <w:rPr>
                <w:rFonts w:cs="Arial"/>
                <w:noProof/>
                <w:szCs w:val="20"/>
                <w:lang w:eastAsia="en-GB"/>
              </w:rPr>
              <mc:AlternateContent>
                <mc:Choice Requires="wps">
                  <w:drawing>
                    <wp:anchor distT="0" distB="0" distL="114300" distR="114300" simplePos="0" relativeHeight="251685888" behindDoc="0" locked="0" layoutInCell="1" allowOverlap="1" wp14:anchorId="729367E5" wp14:editId="1C05A4B8">
                      <wp:simplePos x="0" y="0"/>
                      <wp:positionH relativeFrom="column">
                        <wp:posOffset>132715</wp:posOffset>
                      </wp:positionH>
                      <wp:positionV relativeFrom="paragraph">
                        <wp:posOffset>180009</wp:posOffset>
                      </wp:positionV>
                      <wp:extent cx="2128723" cy="394970"/>
                      <wp:effectExtent l="0" t="0" r="24130" b="24130"/>
                      <wp:wrapNone/>
                      <wp:docPr id="20" name="Rectangle 20"/>
                      <wp:cNvGraphicFramePr/>
                      <a:graphic xmlns:a="http://schemas.openxmlformats.org/drawingml/2006/main">
                        <a:graphicData uri="http://schemas.microsoft.com/office/word/2010/wordprocessingShape">
                          <wps:wsp>
                            <wps:cNvSpPr/>
                            <wps:spPr>
                              <a:xfrm>
                                <a:off x="0" y="0"/>
                                <a:ext cx="2128723" cy="3949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C9D8F9" w14:textId="7F58A2AA" w:rsidR="00C7064D" w:rsidRDefault="000A3D9F" w:rsidP="00C7064D">
                                  <w:pPr>
                                    <w:jc w:val="center"/>
                                  </w:pPr>
                                  <w:r>
                                    <w:t>Head of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367E5" id="Rectangle 20" o:spid="_x0000_s1031" style="position:absolute;left:0;text-align:left;margin-left:10.45pt;margin-top:14.15pt;width:167.6pt;height:3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61gAIAAE0FAAAOAAAAZHJzL2Uyb0RvYy54bWysVFFP2zAQfp+0/2D5faQtZUBFiioQ0yTE&#10;EDDx7Dp2E8n2eWe3Sffrd3bSgADtYVoeHJ/v7jvfd3e+uOysYTuFoQFX8unRhDPlJFSN25T859PN&#10;lzPOQhSuEgacKvleBX65/PzpovULNYMaTKWQEYgLi9aXvI7RL4oiyFpZEY7AK0dKDWhFJBE3RYWi&#10;JXRritlk8rVoASuPIFUIdHrdK/ky42utZPyhdVCRmZLT3WJeMa/rtBbLC7HYoPB1I4driH+4hRWN&#10;o6Aj1LWIgm2xeQdlG4kQQMcjCbYArRupcg6UzXTyJpvHWniVcyFygh9pCv8PVt7t7pE1VclnRI8T&#10;lmr0QKwJtzGK0RkR1PqwILtHf4+DFGibsu002vSnPFiXSd2PpKouMkmHs+ns7HR2zJkk3fH5/Pw0&#10;gxYv3h5D/KbAsrQpOVL4zKXY3YZIEcn0YEJCuk0fP+/i3qh0BeMelKZEUsTsnVtIXRlkO0HFF1Iq&#10;F6e9qhaV6o9PJvSlJCnI6JGlDJiQdWPMiD0ApPZ8j93DDPbJVeUOHJ0nf7tY7zx65Mjg4uhsGwf4&#10;EYChrIbIvf2BpJ6axFLs1l0u8smhnmuo9lR4hH4igpc3DbF/K0K8F0gjQN1AYx1/0KINtCWHYcdZ&#10;Dfj7o/NkT51JWs5aGqmSh19bgYoz891Rz55P5/M0g1mYn5ymjsPXmvVrjdvaK6DCTekB8TJvk300&#10;h61GsM80/asUlVTCSYpdchnxIFzFftTp/ZBqtcpmNHdexFv36GUCTzyn7nrqngX6oQUjNe8dHMZP&#10;LN50Ym+bPB2sthF0k9s0Md3zOlSAZja30vC+pEfhtZytXl7B5R8AAAD//wMAUEsDBBQABgAIAAAA&#10;IQCBCaul3gAAAAgBAAAPAAAAZHJzL2Rvd25yZXYueG1sTI/BTsMwEETvSPyDtUjcqJ2WljTEqRAS&#10;QuKCaPkAN16SgL2OYqcJfD3LiZ5GqxnNvC13s3fihEPsAmnIFgoEUh1sR42G98PTTQ4iJkPWuECo&#10;4Rsj7KrLi9IUNkz0hqd9agSXUCyMhjalvpAy1i16ExehR2LvIwzeJD6HRtrBTFzunVwqtZHedMQL&#10;renxscX6az96DSF7TS+H6XYknIbnvPus3c9drvX11fxwDyLhnP7D8IfP6FAx0zGMZKNwGpZqy0nW&#10;fAWC/dV6k4E4atiqNciqlOcPVL8AAAD//wMAUEsBAi0AFAAGAAgAAAAhALaDOJL+AAAA4QEAABMA&#10;AAAAAAAAAAAAAAAAAAAAAFtDb250ZW50X1R5cGVzXS54bWxQSwECLQAUAAYACAAAACEAOP0h/9YA&#10;AACUAQAACwAAAAAAAAAAAAAAAAAvAQAAX3JlbHMvLnJlbHNQSwECLQAUAAYACAAAACEAkvsOtYAC&#10;AABNBQAADgAAAAAAAAAAAAAAAAAuAgAAZHJzL2Uyb0RvYy54bWxQSwECLQAUAAYACAAAACEAgQmr&#10;pd4AAAAIAQAADwAAAAAAAAAAAAAAAADaBAAAZHJzL2Rvd25yZXYueG1sUEsFBgAAAAAEAAQA8wAA&#10;AOUFAAAAAA==&#10;" fillcolor="#4f81bd [3204]" strokecolor="#243f60 [1604]" strokeweight="2pt">
                      <v:textbox>
                        <w:txbxContent>
                          <w:p w14:paraId="0CC9D8F9" w14:textId="7F58A2AA" w:rsidR="00C7064D" w:rsidRDefault="000A3D9F" w:rsidP="00C7064D">
                            <w:pPr>
                              <w:jc w:val="center"/>
                            </w:pPr>
                            <w:r>
                              <w:t>Head of Education</w:t>
                            </w:r>
                          </w:p>
                        </w:txbxContent>
                      </v:textbox>
                    </v:rect>
                  </w:pict>
                </mc:Fallback>
              </mc:AlternateContent>
            </w:r>
          </w:p>
        </w:tc>
      </w:tr>
    </w:tbl>
    <w:p w14:paraId="49714F75" w14:textId="77777777" w:rsidR="00FA48EB" w:rsidRDefault="00FA48EB" w:rsidP="00366A73">
      <w:pPr>
        <w:rPr>
          <w:rFonts w:cs="Arial"/>
          <w:vanish/>
        </w:rPr>
      </w:pPr>
    </w:p>
    <w:p w14:paraId="1CB1596C" w14:textId="77777777" w:rsidR="00366A73" w:rsidRDefault="00366A73" w:rsidP="00366A73">
      <w:pPr>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ED20880"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AC05036" w14:textId="77777777" w:rsidR="00366A73" w:rsidRPr="002A2FAD" w:rsidRDefault="00C178DA" w:rsidP="006C36ED">
            <w:pPr>
              <w:rPr>
                <w:rFonts w:cs="Arial"/>
                <w:b/>
              </w:rPr>
            </w:pPr>
            <w:r>
              <w:rPr>
                <w:rFonts w:cs="Arial"/>
                <w:b/>
                <w:color w:val="FF0000"/>
                <w:szCs w:val="20"/>
                <w:shd w:val="clear" w:color="auto" w:fill="F2F2F2"/>
              </w:rPr>
              <w:t>3.</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p>
        </w:tc>
      </w:tr>
      <w:tr w:rsidR="00366A73" w:rsidRPr="0023730C" w14:paraId="35E125F3"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C7EBCFE" w14:textId="7AFF07AB" w:rsidR="00745A24" w:rsidRPr="00FA0D29" w:rsidRDefault="007F5198" w:rsidP="00FA0D29">
            <w:pPr>
              <w:pStyle w:val="ListParagraph"/>
              <w:numPr>
                <w:ilvl w:val="0"/>
                <w:numId w:val="21"/>
              </w:numPr>
              <w:spacing w:before="40" w:after="40"/>
              <w:rPr>
                <w:rFonts w:cs="Arial"/>
                <w:szCs w:val="20"/>
              </w:rPr>
            </w:pPr>
            <w:r w:rsidRPr="00FA0D29">
              <w:rPr>
                <w:rFonts w:cs="Arial"/>
                <w:szCs w:val="20"/>
              </w:rPr>
              <w:t xml:space="preserve">Forest Bank is a reception prison serving the courts of Greater Manchester. It receives at least 100 new receptions a week. All residents that are received into Forest Bank must be scheduled for their initial assessment on the Computer Management </w:t>
            </w:r>
            <w:r w:rsidR="00BF5090">
              <w:rPr>
                <w:rFonts w:cs="Arial"/>
                <w:szCs w:val="20"/>
              </w:rPr>
              <w:t>S</w:t>
            </w:r>
            <w:r w:rsidRPr="00FA0D29">
              <w:rPr>
                <w:rFonts w:cs="Arial"/>
                <w:szCs w:val="20"/>
              </w:rPr>
              <w:t>ystem</w:t>
            </w:r>
            <w:r w:rsidR="00BF5090">
              <w:rPr>
                <w:rFonts w:cs="Arial"/>
                <w:szCs w:val="20"/>
              </w:rPr>
              <w:t xml:space="preserve"> (CMS)</w:t>
            </w:r>
            <w:r w:rsidRPr="00FA0D29">
              <w:rPr>
                <w:rFonts w:cs="Arial"/>
                <w:szCs w:val="20"/>
              </w:rPr>
              <w:t>. The resident will then take his initial assessment in maths and English on the computer. The session will be scheduled and supervised by the information Advice and Guidance Team (IAG).</w:t>
            </w:r>
          </w:p>
          <w:p w14:paraId="6604539E" w14:textId="77777777" w:rsidR="006C1E8B" w:rsidRDefault="006C1E8B" w:rsidP="00463EB1">
            <w:pPr>
              <w:spacing w:before="40" w:after="40"/>
              <w:rPr>
                <w:rFonts w:cs="Arial"/>
                <w:szCs w:val="20"/>
              </w:rPr>
            </w:pPr>
          </w:p>
          <w:p w14:paraId="793CDB4E" w14:textId="73187FD8" w:rsidR="00871360" w:rsidRDefault="007F5198" w:rsidP="0067236D">
            <w:pPr>
              <w:pStyle w:val="ListParagraph"/>
              <w:numPr>
                <w:ilvl w:val="0"/>
                <w:numId w:val="21"/>
              </w:numPr>
              <w:spacing w:before="40" w:after="40"/>
              <w:rPr>
                <w:rFonts w:cs="Arial"/>
                <w:szCs w:val="20"/>
              </w:rPr>
            </w:pPr>
            <w:r w:rsidRPr="00BF5090">
              <w:rPr>
                <w:rFonts w:cs="Arial"/>
                <w:szCs w:val="20"/>
              </w:rPr>
              <w:t xml:space="preserve">The IAG </w:t>
            </w:r>
            <w:r w:rsidR="00B91625" w:rsidRPr="00BF5090">
              <w:rPr>
                <w:rFonts w:cs="Arial"/>
                <w:szCs w:val="20"/>
              </w:rPr>
              <w:t>team will</w:t>
            </w:r>
            <w:r w:rsidRPr="00BF5090">
              <w:rPr>
                <w:rFonts w:cs="Arial"/>
                <w:szCs w:val="20"/>
              </w:rPr>
              <w:t xml:space="preserve"> then talk to residents on a 1-1 basis, informing them of their initial assessment results and what opportunities there are for education and training at Forest Bank. They will also talk to them about employment. If they have employment aspirations</w:t>
            </w:r>
            <w:r w:rsidR="00BF5090" w:rsidRPr="00BF5090">
              <w:rPr>
                <w:rFonts w:cs="Arial"/>
                <w:szCs w:val="20"/>
              </w:rPr>
              <w:t xml:space="preserve">; </w:t>
            </w:r>
            <w:r w:rsidRPr="00BF5090">
              <w:rPr>
                <w:rFonts w:cs="Arial"/>
                <w:szCs w:val="20"/>
              </w:rPr>
              <w:t xml:space="preserve">the training or </w:t>
            </w:r>
            <w:r w:rsidR="00B91625" w:rsidRPr="00BF5090">
              <w:rPr>
                <w:rFonts w:cs="Arial"/>
                <w:szCs w:val="20"/>
              </w:rPr>
              <w:t>education,</w:t>
            </w:r>
            <w:r w:rsidRPr="00BF5090">
              <w:rPr>
                <w:rFonts w:cs="Arial"/>
                <w:szCs w:val="20"/>
              </w:rPr>
              <w:t xml:space="preserve"> they </w:t>
            </w:r>
            <w:r w:rsidR="00987DBC" w:rsidRPr="00BF5090">
              <w:rPr>
                <w:rFonts w:cs="Arial"/>
                <w:szCs w:val="20"/>
              </w:rPr>
              <w:t>enter</w:t>
            </w:r>
            <w:r w:rsidRPr="00BF5090">
              <w:rPr>
                <w:rFonts w:cs="Arial"/>
                <w:szCs w:val="20"/>
              </w:rPr>
              <w:t xml:space="preserve"> </w:t>
            </w:r>
            <w:r w:rsidR="006C1E8B" w:rsidRPr="00BF5090">
              <w:rPr>
                <w:rFonts w:cs="Arial"/>
                <w:szCs w:val="20"/>
              </w:rPr>
              <w:t xml:space="preserve">at Forest Bank </w:t>
            </w:r>
            <w:r w:rsidRPr="00BF5090">
              <w:rPr>
                <w:rFonts w:cs="Arial"/>
                <w:szCs w:val="20"/>
              </w:rPr>
              <w:t xml:space="preserve">should reflect those aspirations as near as possible, so that they are better equipped for </w:t>
            </w:r>
            <w:r w:rsidR="00B91625" w:rsidRPr="00BF5090">
              <w:rPr>
                <w:rFonts w:cs="Arial"/>
                <w:szCs w:val="20"/>
              </w:rPr>
              <w:t>when</w:t>
            </w:r>
            <w:r w:rsidRPr="00BF5090">
              <w:rPr>
                <w:rFonts w:cs="Arial"/>
                <w:szCs w:val="20"/>
              </w:rPr>
              <w:t xml:space="preserve"> they are</w:t>
            </w:r>
            <w:r w:rsidR="00B91625" w:rsidRPr="00BF5090">
              <w:rPr>
                <w:rFonts w:cs="Arial"/>
                <w:szCs w:val="20"/>
              </w:rPr>
              <w:t xml:space="preserve"> released or transferred to another establishment.</w:t>
            </w:r>
            <w:r w:rsidR="00594362">
              <w:rPr>
                <w:rFonts w:cs="Arial"/>
                <w:szCs w:val="20"/>
              </w:rPr>
              <w:t xml:space="preserve"> The whole of the information Advice and Guidance service falls under intense scrutiny by OFSTED inspectors so it is very important </w:t>
            </w:r>
            <w:r w:rsidR="00473A7D">
              <w:rPr>
                <w:rFonts w:cs="Arial"/>
                <w:szCs w:val="20"/>
              </w:rPr>
              <w:t>that a top quality service is offered to all residents.</w:t>
            </w:r>
          </w:p>
          <w:p w14:paraId="315B75E9" w14:textId="77777777" w:rsidR="00BF5090" w:rsidRPr="00BF5090" w:rsidRDefault="00BF5090" w:rsidP="00BF5090">
            <w:pPr>
              <w:pStyle w:val="ListParagraph"/>
              <w:rPr>
                <w:rFonts w:cs="Arial"/>
                <w:szCs w:val="20"/>
              </w:rPr>
            </w:pPr>
          </w:p>
          <w:p w14:paraId="200F6A20" w14:textId="0244462D" w:rsidR="00871360" w:rsidRPr="00FA0D29" w:rsidRDefault="00871360" w:rsidP="00FA0D29">
            <w:pPr>
              <w:pStyle w:val="ListParagraph"/>
              <w:numPr>
                <w:ilvl w:val="0"/>
                <w:numId w:val="21"/>
              </w:numPr>
              <w:spacing w:before="40" w:after="40"/>
              <w:rPr>
                <w:rFonts w:cs="Arial"/>
                <w:szCs w:val="20"/>
              </w:rPr>
            </w:pPr>
            <w:r w:rsidRPr="00FA0D29">
              <w:rPr>
                <w:rFonts w:cs="Arial"/>
                <w:szCs w:val="20"/>
              </w:rPr>
              <w:t>The IAG team will then need to schedule the resident onto education or employment on CMS. Then they will need to enter all the residents</w:t>
            </w:r>
            <w:r w:rsidR="00BF5090">
              <w:rPr>
                <w:rFonts w:cs="Arial"/>
                <w:szCs w:val="20"/>
              </w:rPr>
              <w:t>’</w:t>
            </w:r>
            <w:r w:rsidRPr="00FA0D29">
              <w:rPr>
                <w:rFonts w:cs="Arial"/>
                <w:szCs w:val="20"/>
              </w:rPr>
              <w:t xml:space="preserve"> details onto the CURIOUS system. This also requires access to the Learner Records Service (LRS)</w:t>
            </w:r>
            <w:r w:rsidR="00BF5090">
              <w:rPr>
                <w:rFonts w:cs="Arial"/>
                <w:szCs w:val="20"/>
              </w:rPr>
              <w:t>,</w:t>
            </w:r>
            <w:r w:rsidRPr="00FA0D29">
              <w:rPr>
                <w:rFonts w:cs="Arial"/>
                <w:szCs w:val="20"/>
              </w:rPr>
              <w:t xml:space="preserve"> as all residents will be given a Unique Learner </w:t>
            </w:r>
            <w:r w:rsidR="00BF5090">
              <w:rPr>
                <w:rFonts w:cs="Arial"/>
                <w:szCs w:val="20"/>
              </w:rPr>
              <w:t>N</w:t>
            </w:r>
            <w:r w:rsidRPr="00FA0D29">
              <w:rPr>
                <w:rFonts w:cs="Arial"/>
                <w:szCs w:val="20"/>
              </w:rPr>
              <w:t xml:space="preserve">umber. The information that is put onto CURIOUS is very important as it can be viewed by </w:t>
            </w:r>
            <w:r w:rsidR="00987DBC">
              <w:rPr>
                <w:rFonts w:cs="Arial"/>
                <w:szCs w:val="20"/>
              </w:rPr>
              <w:t xml:space="preserve">other </w:t>
            </w:r>
            <w:r w:rsidRPr="00FA0D29">
              <w:rPr>
                <w:rFonts w:cs="Arial"/>
                <w:szCs w:val="20"/>
              </w:rPr>
              <w:t xml:space="preserve">Heads of Learning and </w:t>
            </w:r>
            <w:r w:rsidR="00BF5090">
              <w:rPr>
                <w:rFonts w:cs="Arial"/>
                <w:szCs w:val="20"/>
              </w:rPr>
              <w:t>S</w:t>
            </w:r>
            <w:r w:rsidRPr="00FA0D29">
              <w:rPr>
                <w:rFonts w:cs="Arial"/>
                <w:szCs w:val="20"/>
              </w:rPr>
              <w:t>kills</w:t>
            </w:r>
            <w:r w:rsidR="00987DBC">
              <w:rPr>
                <w:rFonts w:cs="Arial"/>
                <w:szCs w:val="20"/>
              </w:rPr>
              <w:t xml:space="preserve"> in the </w:t>
            </w:r>
            <w:r w:rsidR="00473A7D">
              <w:rPr>
                <w:rFonts w:cs="Arial"/>
                <w:szCs w:val="20"/>
              </w:rPr>
              <w:t xml:space="preserve">country </w:t>
            </w:r>
            <w:r w:rsidR="00473A7D" w:rsidRPr="00FA0D29">
              <w:rPr>
                <w:rFonts w:cs="Arial"/>
                <w:szCs w:val="20"/>
              </w:rPr>
              <w:t>and</w:t>
            </w:r>
            <w:r w:rsidRPr="00FA0D29">
              <w:rPr>
                <w:rFonts w:cs="Arial"/>
                <w:szCs w:val="20"/>
              </w:rPr>
              <w:t xml:space="preserve"> OFSTED inspectors. The scheduling of residents also needs to be </w:t>
            </w:r>
            <w:r w:rsidR="00473A7D" w:rsidRPr="00FA0D29">
              <w:rPr>
                <w:rFonts w:cs="Arial"/>
                <w:szCs w:val="20"/>
              </w:rPr>
              <w:t>accurate,</w:t>
            </w:r>
            <w:r w:rsidRPr="00FA0D29">
              <w:rPr>
                <w:rFonts w:cs="Arial"/>
                <w:szCs w:val="20"/>
              </w:rPr>
              <w:t xml:space="preserve"> and all residents will have a risk assessment</w:t>
            </w:r>
            <w:r w:rsidR="00BF5090">
              <w:rPr>
                <w:rFonts w:cs="Arial"/>
                <w:szCs w:val="20"/>
              </w:rPr>
              <w:t xml:space="preserve">, </w:t>
            </w:r>
            <w:r w:rsidR="00987DBC">
              <w:rPr>
                <w:rFonts w:cs="Arial"/>
                <w:szCs w:val="20"/>
              </w:rPr>
              <w:t xml:space="preserve">which must </w:t>
            </w:r>
            <w:r w:rsidRPr="00FA0D29">
              <w:rPr>
                <w:rFonts w:cs="Arial"/>
                <w:szCs w:val="20"/>
              </w:rPr>
              <w:t xml:space="preserve">be adhered to when allocating individuals to activities. </w:t>
            </w:r>
            <w:r w:rsidR="00963D0B" w:rsidRPr="00FA0D29">
              <w:rPr>
                <w:rFonts w:cs="Arial"/>
                <w:szCs w:val="20"/>
              </w:rPr>
              <w:t>It is very important for security as a</w:t>
            </w:r>
            <w:r w:rsidRPr="00FA0D29">
              <w:rPr>
                <w:rFonts w:cs="Arial"/>
                <w:szCs w:val="20"/>
              </w:rPr>
              <w:t xml:space="preserve">ccurate scheduling ensures that the right residents will be in the right place at the right time. </w:t>
            </w:r>
            <w:r w:rsidR="00963D0B" w:rsidRPr="00FA0D29">
              <w:rPr>
                <w:rFonts w:cs="Arial"/>
                <w:szCs w:val="20"/>
              </w:rPr>
              <w:t>It will enable the wider establishment to be able to see where a resident is located during the core day.</w:t>
            </w:r>
          </w:p>
          <w:p w14:paraId="2FC872C0" w14:textId="37E6F2E3" w:rsidR="00963D0B" w:rsidRDefault="00963D0B" w:rsidP="00463EB1">
            <w:pPr>
              <w:spacing w:before="40" w:after="40"/>
              <w:rPr>
                <w:rFonts w:cs="Arial"/>
                <w:szCs w:val="20"/>
              </w:rPr>
            </w:pPr>
          </w:p>
          <w:p w14:paraId="3200BEB7" w14:textId="62A6F2F5" w:rsidR="00963D0B" w:rsidRPr="00FA0D29" w:rsidRDefault="00963D0B" w:rsidP="00FA0D29">
            <w:pPr>
              <w:pStyle w:val="ListParagraph"/>
              <w:numPr>
                <w:ilvl w:val="0"/>
                <w:numId w:val="21"/>
              </w:numPr>
              <w:spacing w:before="40" w:after="40"/>
              <w:rPr>
                <w:rFonts w:cs="Arial"/>
                <w:szCs w:val="20"/>
              </w:rPr>
            </w:pPr>
            <w:r w:rsidRPr="00FA0D29">
              <w:rPr>
                <w:rFonts w:cs="Arial"/>
                <w:szCs w:val="20"/>
              </w:rPr>
              <w:t>The IAG team will also ensure that all attendances and reasons for non - attendance are reco</w:t>
            </w:r>
            <w:r w:rsidR="00B32A44">
              <w:rPr>
                <w:rFonts w:cs="Arial"/>
                <w:szCs w:val="20"/>
              </w:rPr>
              <w:t>r</w:t>
            </w:r>
            <w:r w:rsidRPr="00FA0D29">
              <w:rPr>
                <w:rFonts w:cs="Arial"/>
                <w:szCs w:val="20"/>
              </w:rPr>
              <w:t>ded on the CURIO</w:t>
            </w:r>
            <w:r w:rsidR="00B32A44">
              <w:rPr>
                <w:rFonts w:cs="Arial"/>
                <w:szCs w:val="20"/>
              </w:rPr>
              <w:t>U</w:t>
            </w:r>
            <w:r w:rsidRPr="00FA0D29">
              <w:rPr>
                <w:rFonts w:cs="Arial"/>
                <w:szCs w:val="20"/>
              </w:rPr>
              <w:t>S system which will populate an overall attendance percentage at the end of every month. This percentage can again be scrutinised by Inspectors and other Heads of Learning and Skills</w:t>
            </w:r>
            <w:r w:rsidR="00987DBC">
              <w:rPr>
                <w:rFonts w:cs="Arial"/>
                <w:szCs w:val="20"/>
              </w:rPr>
              <w:t>,</w:t>
            </w:r>
            <w:r w:rsidRPr="00FA0D29">
              <w:rPr>
                <w:rFonts w:cs="Arial"/>
                <w:szCs w:val="20"/>
              </w:rPr>
              <w:t xml:space="preserve"> so it is extremely </w:t>
            </w:r>
            <w:r w:rsidRPr="00FA0D29">
              <w:rPr>
                <w:rFonts w:cs="Arial"/>
                <w:szCs w:val="20"/>
              </w:rPr>
              <w:lastRenderedPageBreak/>
              <w:t xml:space="preserve">important that the data in-put is very accurate. The IAG team will also need to register and commit attendance on CMS so that </w:t>
            </w:r>
            <w:r w:rsidR="006C1E8B" w:rsidRPr="00FA0D29">
              <w:rPr>
                <w:rFonts w:cs="Arial"/>
                <w:szCs w:val="20"/>
              </w:rPr>
              <w:t xml:space="preserve">residents </w:t>
            </w:r>
            <w:r w:rsidRPr="00FA0D29">
              <w:rPr>
                <w:rFonts w:cs="Arial"/>
                <w:szCs w:val="20"/>
              </w:rPr>
              <w:t>are paid.</w:t>
            </w:r>
          </w:p>
          <w:p w14:paraId="3DE5DA07" w14:textId="35EA17C9" w:rsidR="00963D0B" w:rsidRDefault="00963D0B" w:rsidP="00463EB1">
            <w:pPr>
              <w:spacing w:before="40" w:after="40"/>
              <w:rPr>
                <w:rFonts w:cs="Arial"/>
                <w:szCs w:val="20"/>
              </w:rPr>
            </w:pPr>
          </w:p>
          <w:p w14:paraId="7A6F7FE4" w14:textId="581FE2AC" w:rsidR="00182F90" w:rsidRDefault="00963D0B" w:rsidP="00443E58">
            <w:pPr>
              <w:pStyle w:val="ListParagraph"/>
              <w:numPr>
                <w:ilvl w:val="0"/>
                <w:numId w:val="21"/>
              </w:numPr>
              <w:spacing w:before="40" w:after="40"/>
              <w:rPr>
                <w:rFonts w:cs="Arial"/>
                <w:szCs w:val="20"/>
              </w:rPr>
            </w:pPr>
            <w:r w:rsidRPr="00B32A44">
              <w:rPr>
                <w:rFonts w:cs="Arial"/>
                <w:szCs w:val="20"/>
              </w:rPr>
              <w:t xml:space="preserve">Allocation to work and education must always be fair and equitable and the IAG team are expected to keep records on </w:t>
            </w:r>
            <w:r w:rsidR="00BF5090" w:rsidRPr="00B32A44">
              <w:rPr>
                <w:rFonts w:cs="Arial"/>
                <w:szCs w:val="20"/>
              </w:rPr>
              <w:t xml:space="preserve">the </w:t>
            </w:r>
            <w:r w:rsidRPr="00B32A44">
              <w:rPr>
                <w:rFonts w:cs="Arial"/>
                <w:szCs w:val="20"/>
              </w:rPr>
              <w:t xml:space="preserve">allocation of ethnic minorities to activities to ensure that that they are given an equal chance of gaining </w:t>
            </w:r>
            <w:r w:rsidR="00BF5090" w:rsidRPr="00B32A44">
              <w:rPr>
                <w:rFonts w:cs="Arial"/>
                <w:szCs w:val="20"/>
              </w:rPr>
              <w:t xml:space="preserve">sought after </w:t>
            </w:r>
            <w:r w:rsidRPr="00B32A44">
              <w:rPr>
                <w:rFonts w:cs="Arial"/>
                <w:szCs w:val="20"/>
              </w:rPr>
              <w:t>roles such as server</w:t>
            </w:r>
            <w:r w:rsidR="006C1E8B" w:rsidRPr="00B32A44">
              <w:rPr>
                <w:rFonts w:cs="Arial"/>
                <w:szCs w:val="20"/>
              </w:rPr>
              <w:t>y</w:t>
            </w:r>
            <w:r w:rsidRPr="00B32A44">
              <w:rPr>
                <w:rFonts w:cs="Arial"/>
                <w:szCs w:val="20"/>
              </w:rPr>
              <w:t xml:space="preserve"> or wing mentor work. </w:t>
            </w:r>
          </w:p>
          <w:p w14:paraId="10F123B8" w14:textId="77777777" w:rsidR="00B32A44" w:rsidRPr="00B32A44" w:rsidRDefault="00B32A44" w:rsidP="00B32A44">
            <w:pPr>
              <w:pStyle w:val="ListParagraph"/>
              <w:rPr>
                <w:rFonts w:cs="Arial"/>
                <w:szCs w:val="20"/>
              </w:rPr>
            </w:pPr>
          </w:p>
          <w:p w14:paraId="06F39BE7" w14:textId="68C14439" w:rsidR="00182F90" w:rsidRDefault="00182F90" w:rsidP="00FA0D29">
            <w:pPr>
              <w:pStyle w:val="ListParagraph"/>
              <w:numPr>
                <w:ilvl w:val="0"/>
                <w:numId w:val="21"/>
              </w:numPr>
              <w:spacing w:before="40" w:after="40"/>
              <w:rPr>
                <w:rFonts w:cs="Arial"/>
                <w:szCs w:val="20"/>
              </w:rPr>
            </w:pPr>
            <w:r w:rsidRPr="00FA0D29">
              <w:rPr>
                <w:rFonts w:cs="Arial"/>
                <w:szCs w:val="20"/>
              </w:rPr>
              <w:t>The IAG team will need to carry out a Learning Difficulties assessment on induction. The nature of the</w:t>
            </w:r>
            <w:r w:rsidR="00FA0D29">
              <w:rPr>
                <w:rFonts w:cs="Arial"/>
                <w:szCs w:val="20"/>
              </w:rPr>
              <w:t xml:space="preserve"> LDD will be referred to the LDD team.</w:t>
            </w:r>
          </w:p>
          <w:p w14:paraId="41C2C362" w14:textId="77777777" w:rsidR="00FA0D29" w:rsidRPr="00FA0D29" w:rsidRDefault="00FA0D29" w:rsidP="00FA0D29">
            <w:pPr>
              <w:pStyle w:val="ListParagraph"/>
              <w:rPr>
                <w:rFonts w:cs="Arial"/>
                <w:szCs w:val="20"/>
              </w:rPr>
            </w:pPr>
          </w:p>
          <w:p w14:paraId="709F3A4E" w14:textId="6B995A9B" w:rsidR="00963D0B" w:rsidRPr="00FA0D29" w:rsidRDefault="00182F90" w:rsidP="00FA0D29">
            <w:pPr>
              <w:pStyle w:val="ListParagraph"/>
              <w:numPr>
                <w:ilvl w:val="0"/>
                <w:numId w:val="21"/>
              </w:numPr>
              <w:spacing w:before="40" w:after="40"/>
              <w:rPr>
                <w:rFonts w:cs="Arial"/>
                <w:szCs w:val="20"/>
              </w:rPr>
            </w:pPr>
            <w:r w:rsidRPr="00FA0D29">
              <w:rPr>
                <w:rFonts w:cs="Arial"/>
                <w:szCs w:val="20"/>
              </w:rPr>
              <w:t>LDD</w:t>
            </w:r>
            <w:r w:rsidR="00FA0D29">
              <w:rPr>
                <w:rFonts w:cs="Arial"/>
                <w:szCs w:val="20"/>
              </w:rPr>
              <w:t>s</w:t>
            </w:r>
            <w:r w:rsidRPr="00FA0D29">
              <w:rPr>
                <w:rFonts w:cs="Arial"/>
                <w:szCs w:val="20"/>
              </w:rPr>
              <w:t xml:space="preserve"> must be recorded on the Learner Information Section of the CURIO</w:t>
            </w:r>
            <w:r w:rsidR="00B32A44">
              <w:rPr>
                <w:rFonts w:cs="Arial"/>
                <w:szCs w:val="20"/>
              </w:rPr>
              <w:t>U</w:t>
            </w:r>
            <w:r w:rsidRPr="00FA0D29">
              <w:rPr>
                <w:rFonts w:cs="Arial"/>
                <w:szCs w:val="20"/>
              </w:rPr>
              <w:t xml:space="preserve">S system.  </w:t>
            </w:r>
            <w:r w:rsidR="006C1E8B" w:rsidRPr="00FA0D29">
              <w:rPr>
                <w:rFonts w:cs="Arial"/>
                <w:szCs w:val="20"/>
              </w:rPr>
              <w:t>Any resident who has an LDD must be supported and the IAG team will need to make referrals to the LDD team.</w:t>
            </w:r>
          </w:p>
          <w:p w14:paraId="22F30F1E" w14:textId="6197A599" w:rsidR="006C1E8B" w:rsidRDefault="006C1E8B" w:rsidP="00463EB1">
            <w:pPr>
              <w:spacing w:before="40" w:after="40"/>
              <w:rPr>
                <w:rFonts w:cs="Arial"/>
                <w:szCs w:val="20"/>
              </w:rPr>
            </w:pPr>
          </w:p>
          <w:p w14:paraId="227321B7" w14:textId="03036B4D" w:rsidR="00463EB1" w:rsidRPr="00C4695A" w:rsidRDefault="00E748F7" w:rsidP="00FA0D29">
            <w:pPr>
              <w:pStyle w:val="ListParagraph"/>
              <w:numPr>
                <w:ilvl w:val="0"/>
                <w:numId w:val="21"/>
              </w:numPr>
              <w:spacing w:before="40" w:after="40"/>
              <w:rPr>
                <w:rFonts w:cs="Arial"/>
                <w:color w:val="FF0000"/>
                <w:szCs w:val="20"/>
              </w:rPr>
            </w:pPr>
            <w:r w:rsidRPr="00FA0D29">
              <w:rPr>
                <w:rFonts w:cs="Arial"/>
                <w:szCs w:val="20"/>
              </w:rPr>
              <w:t>Residents can make official complaints about their employment or education and the IAG team will need to respond to these using official and polite language.</w:t>
            </w:r>
          </w:p>
        </w:tc>
      </w:tr>
    </w:tbl>
    <w:p w14:paraId="1979A529" w14:textId="77777777" w:rsidR="00366A73" w:rsidRDefault="00366A73" w:rsidP="00366A73">
      <w:pPr>
        <w:rPr>
          <w:rFonts w:cs="Arial"/>
        </w:rPr>
      </w:pPr>
    </w:p>
    <w:p w14:paraId="6AC1CD1D" w14:textId="77777777" w:rsidR="00E57078" w:rsidRDefault="00E57078" w:rsidP="00366A73">
      <w:pPr>
        <w:rPr>
          <w:rFonts w:cs="Arial"/>
        </w:rPr>
      </w:pPr>
    </w:p>
    <w:p w14:paraId="5C4879FF" w14:textId="77777777" w:rsidR="00E57078" w:rsidRDefault="00E57078" w:rsidP="00366A73">
      <w:pPr>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F58FEB5" w14:textId="77777777" w:rsidTr="00161F93">
        <w:trPr>
          <w:trHeight w:val="565"/>
        </w:trPr>
        <w:tc>
          <w:tcPr>
            <w:tcW w:w="10458" w:type="dxa"/>
            <w:shd w:val="clear" w:color="auto" w:fill="F2F2F2"/>
            <w:vAlign w:val="center"/>
          </w:tcPr>
          <w:p w14:paraId="637D0C98" w14:textId="77777777" w:rsidR="00366A73" w:rsidRPr="00315425" w:rsidRDefault="00C178DA" w:rsidP="00C178DA">
            <w:pPr>
              <w:pStyle w:val="titregris"/>
              <w:framePr w:hSpace="0" w:wrap="auto" w:vAnchor="margin" w:hAnchor="text" w:xAlign="left" w:yAlign="inline"/>
            </w:pPr>
            <w:r>
              <w:rPr>
                <w:color w:val="FF0000"/>
              </w:rPr>
              <w:t>4.</w:t>
            </w:r>
            <w:r w:rsidR="00366A73">
              <w:t xml:space="preserve">  </w:t>
            </w:r>
            <w:r w:rsidR="00366A73" w:rsidRPr="00975088">
              <w:t>Main</w:t>
            </w:r>
            <w:r w:rsidR="00366A73">
              <w:t xml:space="preserve"> a</w:t>
            </w:r>
            <w:r w:rsidR="00366A73" w:rsidRPr="006847C4">
              <w:t xml:space="preserve">ssignments </w:t>
            </w:r>
          </w:p>
        </w:tc>
      </w:tr>
      <w:tr w:rsidR="00366A73" w:rsidRPr="00062691" w14:paraId="19E07708" w14:textId="77777777" w:rsidTr="00161F93">
        <w:trPr>
          <w:trHeight w:val="620"/>
        </w:trPr>
        <w:tc>
          <w:tcPr>
            <w:tcW w:w="10458" w:type="dxa"/>
          </w:tcPr>
          <w:p w14:paraId="2026B409" w14:textId="35381CD3" w:rsidR="002E1B4C" w:rsidRDefault="002E1B4C" w:rsidP="00424D68">
            <w:pPr>
              <w:numPr>
                <w:ilvl w:val="0"/>
                <w:numId w:val="2"/>
              </w:numPr>
              <w:spacing w:before="40" w:after="40"/>
              <w:rPr>
                <w:color w:val="000000" w:themeColor="text1"/>
              </w:rPr>
            </w:pPr>
            <w:r>
              <w:rPr>
                <w:color w:val="000000" w:themeColor="text1"/>
              </w:rPr>
              <w:t>To greet new receptions to the Learning and Skills department and facilitate their maths and English initial assessments on the computer.</w:t>
            </w:r>
          </w:p>
          <w:p w14:paraId="44B698CE" w14:textId="77777777" w:rsidR="00E37B67" w:rsidRDefault="00E37B67" w:rsidP="00E37B67">
            <w:pPr>
              <w:spacing w:before="40" w:after="40"/>
              <w:ind w:left="360"/>
              <w:rPr>
                <w:color w:val="000000" w:themeColor="text1"/>
              </w:rPr>
            </w:pPr>
          </w:p>
          <w:p w14:paraId="160AFEDE" w14:textId="31CEF553" w:rsidR="00E37B67" w:rsidRPr="00E37B67" w:rsidRDefault="002E1B4C" w:rsidP="00B0085B">
            <w:pPr>
              <w:numPr>
                <w:ilvl w:val="0"/>
                <w:numId w:val="2"/>
              </w:numPr>
              <w:spacing w:before="40" w:after="40"/>
              <w:rPr>
                <w:color w:val="000000" w:themeColor="text1"/>
              </w:rPr>
            </w:pPr>
            <w:r w:rsidRPr="00E37B67">
              <w:rPr>
                <w:color w:val="000000" w:themeColor="text1"/>
              </w:rPr>
              <w:t>To establish through the initial assessment results, the resident’s length of stay and his aspirations what activities will be most beneficial.</w:t>
            </w:r>
          </w:p>
          <w:p w14:paraId="2138AB29" w14:textId="77777777" w:rsidR="00E37B67" w:rsidRDefault="00E37B67" w:rsidP="00E37B67">
            <w:pPr>
              <w:spacing w:before="40" w:after="40"/>
              <w:ind w:left="360"/>
              <w:rPr>
                <w:color w:val="000000" w:themeColor="text1"/>
              </w:rPr>
            </w:pPr>
          </w:p>
          <w:p w14:paraId="3B744688" w14:textId="01CBDB0A" w:rsidR="00E37B67" w:rsidRDefault="002E1B4C" w:rsidP="00D262FD">
            <w:pPr>
              <w:numPr>
                <w:ilvl w:val="0"/>
                <w:numId w:val="2"/>
              </w:numPr>
              <w:spacing w:before="40" w:after="40"/>
              <w:rPr>
                <w:color w:val="000000" w:themeColor="text1"/>
              </w:rPr>
            </w:pPr>
            <w:r w:rsidRPr="00B32A44">
              <w:rPr>
                <w:color w:val="000000" w:themeColor="text1"/>
              </w:rPr>
              <w:t xml:space="preserve">To be able to make referrals to the LDD team where a resident declares an LDD. </w:t>
            </w:r>
          </w:p>
          <w:p w14:paraId="57561731" w14:textId="77777777" w:rsidR="00B32A44" w:rsidRDefault="00B32A44" w:rsidP="00B32A44">
            <w:pPr>
              <w:pStyle w:val="ListParagraph"/>
              <w:rPr>
                <w:color w:val="000000" w:themeColor="text1"/>
              </w:rPr>
            </w:pPr>
          </w:p>
          <w:p w14:paraId="65675872" w14:textId="7430FF27" w:rsidR="00E37B67" w:rsidRPr="00E37B67" w:rsidRDefault="002E1B4C" w:rsidP="0094501F">
            <w:pPr>
              <w:numPr>
                <w:ilvl w:val="0"/>
                <w:numId w:val="2"/>
              </w:numPr>
              <w:spacing w:before="40" w:after="40"/>
              <w:rPr>
                <w:color w:val="000000" w:themeColor="text1"/>
              </w:rPr>
            </w:pPr>
            <w:r w:rsidRPr="00E37B67">
              <w:rPr>
                <w:color w:val="000000" w:themeColor="text1"/>
              </w:rPr>
              <w:t>To encourage Library membership.</w:t>
            </w:r>
          </w:p>
          <w:p w14:paraId="624AA9F7" w14:textId="77777777" w:rsidR="00E37B67" w:rsidRDefault="00E37B67" w:rsidP="00E37B67">
            <w:pPr>
              <w:spacing w:before="40" w:after="40"/>
              <w:ind w:left="360"/>
              <w:rPr>
                <w:color w:val="000000" w:themeColor="text1"/>
              </w:rPr>
            </w:pPr>
          </w:p>
          <w:p w14:paraId="47C637DC" w14:textId="0767F641" w:rsidR="00E37B67" w:rsidRPr="00E37B67" w:rsidRDefault="002E1B4C" w:rsidP="0095223B">
            <w:pPr>
              <w:numPr>
                <w:ilvl w:val="0"/>
                <w:numId w:val="2"/>
              </w:numPr>
              <w:spacing w:before="40" w:after="40"/>
              <w:rPr>
                <w:color w:val="000000" w:themeColor="text1"/>
              </w:rPr>
            </w:pPr>
            <w:r w:rsidRPr="00E37B67">
              <w:rPr>
                <w:color w:val="000000" w:themeColor="text1"/>
              </w:rPr>
              <w:t xml:space="preserve">To be very computer literate and very good at using CURIOUS, CMS and the VC to schedule residents to activities, input information on residents, ensure residents are </w:t>
            </w:r>
            <w:r w:rsidR="00541726" w:rsidRPr="00E37B67">
              <w:rPr>
                <w:color w:val="000000" w:themeColor="text1"/>
              </w:rPr>
              <w:t>paid, record</w:t>
            </w:r>
            <w:r w:rsidRPr="00E37B67">
              <w:rPr>
                <w:color w:val="000000" w:themeColor="text1"/>
              </w:rPr>
              <w:t xml:space="preserve"> attendance and update learning plans.</w:t>
            </w:r>
          </w:p>
          <w:p w14:paraId="626E97E6" w14:textId="77777777" w:rsidR="00E37B67" w:rsidRDefault="00E37B67" w:rsidP="00E37B67">
            <w:pPr>
              <w:spacing w:before="40" w:after="40"/>
              <w:ind w:left="360"/>
              <w:rPr>
                <w:color w:val="000000" w:themeColor="text1"/>
              </w:rPr>
            </w:pPr>
          </w:p>
          <w:p w14:paraId="2AE98CDD" w14:textId="27BA708D" w:rsidR="00E37B67" w:rsidRPr="00E37B67" w:rsidRDefault="002E1B4C" w:rsidP="002D2E33">
            <w:pPr>
              <w:numPr>
                <w:ilvl w:val="0"/>
                <w:numId w:val="2"/>
              </w:numPr>
              <w:spacing w:before="40" w:after="40"/>
              <w:rPr>
                <w:color w:val="000000" w:themeColor="text1"/>
              </w:rPr>
            </w:pPr>
            <w:r w:rsidRPr="00E37B67">
              <w:rPr>
                <w:color w:val="000000" w:themeColor="text1"/>
              </w:rPr>
              <w:t>To provide information on the number of learners on education courses and residents in activities on a daily basis</w:t>
            </w:r>
            <w:r w:rsidR="00987DBC">
              <w:rPr>
                <w:color w:val="000000" w:themeColor="text1"/>
              </w:rPr>
              <w:t xml:space="preserve"> to PDU.</w:t>
            </w:r>
          </w:p>
          <w:p w14:paraId="26A1DEB5" w14:textId="77777777" w:rsidR="00E37B67" w:rsidRPr="00E37B67" w:rsidRDefault="00E37B67" w:rsidP="00E37B67">
            <w:pPr>
              <w:spacing w:before="40" w:after="40"/>
              <w:ind w:left="360"/>
              <w:rPr>
                <w:color w:val="000000" w:themeColor="text1"/>
              </w:rPr>
            </w:pPr>
          </w:p>
          <w:p w14:paraId="476DC301" w14:textId="79F0E228" w:rsidR="00E37B67" w:rsidRPr="00E37B67" w:rsidRDefault="00541726" w:rsidP="00CE531A">
            <w:pPr>
              <w:numPr>
                <w:ilvl w:val="0"/>
                <w:numId w:val="2"/>
              </w:numPr>
              <w:spacing w:before="40" w:after="40"/>
              <w:rPr>
                <w:color w:val="000000" w:themeColor="text1"/>
              </w:rPr>
            </w:pPr>
            <w:r w:rsidRPr="00E37B67">
              <w:rPr>
                <w:color w:val="000000" w:themeColor="text1"/>
              </w:rPr>
              <w:t xml:space="preserve">To complete regime monitoring for </w:t>
            </w:r>
            <w:r w:rsidR="00FA0D29" w:rsidRPr="00E37B67">
              <w:rPr>
                <w:color w:val="000000" w:themeColor="text1"/>
              </w:rPr>
              <w:t>education and</w:t>
            </w:r>
            <w:r w:rsidRPr="00E37B67">
              <w:rPr>
                <w:color w:val="000000" w:themeColor="text1"/>
              </w:rPr>
              <w:t xml:space="preserve"> other employment areas such as industries on a weekly basis and forward to the Performance Development Unit before the given deadline.</w:t>
            </w:r>
          </w:p>
          <w:p w14:paraId="5B0E1CA5" w14:textId="77777777" w:rsidR="00E37B67" w:rsidRDefault="00E37B67" w:rsidP="00E37B67">
            <w:pPr>
              <w:spacing w:before="40" w:after="40"/>
              <w:ind w:left="360"/>
              <w:rPr>
                <w:color w:val="000000" w:themeColor="text1"/>
              </w:rPr>
            </w:pPr>
          </w:p>
          <w:p w14:paraId="074F092F" w14:textId="30F04F8E" w:rsidR="00E37B67" w:rsidRPr="00E37B67" w:rsidRDefault="00541726" w:rsidP="002F0D95">
            <w:pPr>
              <w:numPr>
                <w:ilvl w:val="0"/>
                <w:numId w:val="2"/>
              </w:numPr>
              <w:spacing w:before="40" w:after="40"/>
              <w:rPr>
                <w:color w:val="000000" w:themeColor="text1"/>
              </w:rPr>
            </w:pPr>
            <w:r w:rsidRPr="00E37B67">
              <w:rPr>
                <w:color w:val="000000" w:themeColor="text1"/>
              </w:rPr>
              <w:t>To update information on courses, and employment on the wing kiosks.</w:t>
            </w:r>
          </w:p>
          <w:p w14:paraId="73D32C15" w14:textId="77777777" w:rsidR="00E37B67" w:rsidRDefault="00E37B67" w:rsidP="00E37B67">
            <w:pPr>
              <w:spacing w:before="40" w:after="40"/>
              <w:ind w:left="360"/>
              <w:rPr>
                <w:color w:val="000000" w:themeColor="text1"/>
              </w:rPr>
            </w:pPr>
          </w:p>
          <w:p w14:paraId="6257C624" w14:textId="4F260EC4" w:rsidR="00E37B67" w:rsidRPr="00E37B67" w:rsidRDefault="00541726" w:rsidP="00083801">
            <w:pPr>
              <w:numPr>
                <w:ilvl w:val="0"/>
                <w:numId w:val="2"/>
              </w:numPr>
              <w:spacing w:before="40" w:after="40"/>
              <w:rPr>
                <w:color w:val="000000" w:themeColor="text1"/>
              </w:rPr>
            </w:pPr>
            <w:r w:rsidRPr="00E37B67">
              <w:rPr>
                <w:color w:val="000000" w:themeColor="text1"/>
              </w:rPr>
              <w:t>To ensure that general applications on the kiosk are responded to with given deadlines.</w:t>
            </w:r>
          </w:p>
          <w:p w14:paraId="4F8CA9B8" w14:textId="77777777" w:rsidR="00E37B67" w:rsidRDefault="00E37B67" w:rsidP="00E37B67">
            <w:pPr>
              <w:spacing w:before="40" w:after="40"/>
              <w:ind w:left="360"/>
              <w:rPr>
                <w:color w:val="000000" w:themeColor="text1"/>
              </w:rPr>
            </w:pPr>
          </w:p>
          <w:p w14:paraId="6C9E6431" w14:textId="1559C005" w:rsidR="00E37B67" w:rsidRPr="00E37B67" w:rsidRDefault="00541726" w:rsidP="00866B58">
            <w:pPr>
              <w:numPr>
                <w:ilvl w:val="0"/>
                <w:numId w:val="2"/>
              </w:numPr>
              <w:spacing w:before="40" w:after="40"/>
              <w:rPr>
                <w:color w:val="000000" w:themeColor="text1"/>
              </w:rPr>
            </w:pPr>
            <w:r w:rsidRPr="00E37B67">
              <w:rPr>
                <w:color w:val="000000" w:themeColor="text1"/>
              </w:rPr>
              <w:lastRenderedPageBreak/>
              <w:t>To ensure that waiting lists for activities are dealt with in a timely manner.</w:t>
            </w:r>
          </w:p>
          <w:p w14:paraId="6F42B172" w14:textId="77777777" w:rsidR="00E37B67" w:rsidRDefault="00E37B67" w:rsidP="00E37B67">
            <w:pPr>
              <w:spacing w:before="40" w:after="40"/>
              <w:ind w:left="360"/>
              <w:rPr>
                <w:color w:val="000000" w:themeColor="text1"/>
              </w:rPr>
            </w:pPr>
          </w:p>
          <w:p w14:paraId="7F32BC36" w14:textId="6BD6FD44" w:rsidR="00E37B67" w:rsidRPr="00E37B67" w:rsidRDefault="00541726" w:rsidP="00CA7541">
            <w:pPr>
              <w:numPr>
                <w:ilvl w:val="0"/>
                <w:numId w:val="2"/>
              </w:numPr>
              <w:spacing w:before="40" w:after="40"/>
              <w:rPr>
                <w:color w:val="000000" w:themeColor="text1"/>
              </w:rPr>
            </w:pPr>
            <w:r w:rsidRPr="00E37B67">
              <w:rPr>
                <w:color w:val="000000" w:themeColor="text1"/>
              </w:rPr>
              <w:t>To maximise the use of all employment spaces in the establishment.</w:t>
            </w:r>
          </w:p>
          <w:p w14:paraId="350AECFF" w14:textId="77777777" w:rsidR="00E37B67" w:rsidRDefault="00E37B67" w:rsidP="00E37B67">
            <w:pPr>
              <w:spacing w:before="40" w:after="40"/>
              <w:ind w:left="360"/>
              <w:rPr>
                <w:color w:val="000000" w:themeColor="text1"/>
              </w:rPr>
            </w:pPr>
          </w:p>
          <w:p w14:paraId="5AB202DB" w14:textId="0308AFE5" w:rsidR="00E37B67" w:rsidRPr="00E37B67" w:rsidRDefault="00541726" w:rsidP="00F74E6D">
            <w:pPr>
              <w:numPr>
                <w:ilvl w:val="0"/>
                <w:numId w:val="2"/>
              </w:numPr>
              <w:spacing w:before="40" w:after="40"/>
              <w:rPr>
                <w:color w:val="000000" w:themeColor="text1"/>
              </w:rPr>
            </w:pPr>
            <w:r w:rsidRPr="00E37B67">
              <w:rPr>
                <w:color w:val="000000" w:themeColor="text1"/>
              </w:rPr>
              <w:t>To print off work lists for any area that employs residents.</w:t>
            </w:r>
          </w:p>
          <w:p w14:paraId="790F4AB5" w14:textId="77777777" w:rsidR="00E37B67" w:rsidRPr="00E37B67" w:rsidRDefault="00E37B67" w:rsidP="00E37B67">
            <w:pPr>
              <w:spacing w:before="40" w:after="40"/>
              <w:ind w:left="360"/>
              <w:rPr>
                <w:color w:val="000000" w:themeColor="text1"/>
              </w:rPr>
            </w:pPr>
          </w:p>
          <w:p w14:paraId="01103C09" w14:textId="06D7403F" w:rsidR="00CC2929" w:rsidRPr="00FA0D29" w:rsidRDefault="00541726" w:rsidP="00394926">
            <w:pPr>
              <w:numPr>
                <w:ilvl w:val="0"/>
                <w:numId w:val="2"/>
              </w:numPr>
              <w:spacing w:before="40" w:after="40"/>
              <w:ind w:left="341"/>
              <w:rPr>
                <w:rFonts w:cs="Arial"/>
                <w:color w:val="000000" w:themeColor="text1"/>
                <w:szCs w:val="20"/>
              </w:rPr>
            </w:pPr>
            <w:r w:rsidRPr="00FA0D29">
              <w:rPr>
                <w:color w:val="000000" w:themeColor="text1"/>
              </w:rPr>
              <w:t>To chase up residents who don’t attend their induction and don’t attend their activities.</w:t>
            </w:r>
          </w:p>
          <w:p w14:paraId="66DBD0A7" w14:textId="77777777" w:rsidR="00424476" w:rsidRPr="00424476" w:rsidRDefault="00424476" w:rsidP="002266D5">
            <w:pPr>
              <w:ind w:left="360"/>
              <w:rPr>
                <w:rFonts w:cs="Arial"/>
                <w:color w:val="000000" w:themeColor="text1"/>
                <w:szCs w:val="20"/>
              </w:rPr>
            </w:pPr>
          </w:p>
        </w:tc>
      </w:tr>
    </w:tbl>
    <w:p w14:paraId="368B854F" w14:textId="77777777" w:rsidR="00FA0D29" w:rsidRPr="00114C8C" w:rsidRDefault="00FA0D29"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99F890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0C0A5A5" w14:textId="77777777" w:rsidR="00366A73" w:rsidRPr="00FB6D69" w:rsidRDefault="00C178DA" w:rsidP="002266D5">
            <w:pPr>
              <w:pStyle w:val="titregris"/>
              <w:framePr w:hSpace="0" w:wrap="auto" w:vAnchor="margin" w:hAnchor="text" w:xAlign="left" w:yAlign="inline"/>
              <w:rPr>
                <w:b w:val="0"/>
              </w:rPr>
            </w:pPr>
            <w:r>
              <w:rPr>
                <w:color w:val="FF0000"/>
              </w:rPr>
              <w:t>5.</w:t>
            </w:r>
            <w:r w:rsidR="00366A73">
              <w:t xml:space="preserve">  </w:t>
            </w:r>
            <w:r w:rsidR="00366A73" w:rsidRPr="00716D56">
              <w:t xml:space="preserve">Accountabilities </w:t>
            </w:r>
          </w:p>
        </w:tc>
      </w:tr>
      <w:tr w:rsidR="00366A73" w:rsidRPr="00062691" w14:paraId="619D30C1" w14:textId="77777777" w:rsidTr="00161F93">
        <w:trPr>
          <w:trHeight w:val="620"/>
        </w:trPr>
        <w:tc>
          <w:tcPr>
            <w:tcW w:w="10456" w:type="dxa"/>
            <w:tcBorders>
              <w:top w:val="nil"/>
              <w:left w:val="single" w:sz="2" w:space="0" w:color="auto"/>
              <w:bottom w:val="single" w:sz="4" w:space="0" w:color="auto"/>
              <w:right w:val="single" w:sz="4" w:space="0" w:color="auto"/>
            </w:tcBorders>
          </w:tcPr>
          <w:p w14:paraId="007D4A6F" w14:textId="1CC4A549" w:rsidR="006C36ED" w:rsidRPr="00424476" w:rsidRDefault="00541726" w:rsidP="00CA1845">
            <w:pPr>
              <w:spacing w:before="40"/>
              <w:rPr>
                <w:rFonts w:cs="Arial"/>
                <w:color w:val="000000" w:themeColor="text1"/>
                <w:szCs w:val="20"/>
              </w:rPr>
            </w:pPr>
            <w:r>
              <w:rPr>
                <w:rFonts w:cs="Arial"/>
                <w:color w:val="000000" w:themeColor="text1"/>
                <w:szCs w:val="20"/>
              </w:rPr>
              <w:t xml:space="preserve">All receptions are put onto the CURIOUS and CMS systems. Spaces are filled to a maximum in all areas. Learning plans are up to date. All residents receive and initial assessment if they have not had one in any 6 months period. All residents </w:t>
            </w:r>
            <w:r w:rsidR="00FA0D29">
              <w:rPr>
                <w:rFonts w:cs="Arial"/>
                <w:color w:val="000000" w:themeColor="text1"/>
                <w:szCs w:val="20"/>
              </w:rPr>
              <w:t>receive a</w:t>
            </w:r>
            <w:r w:rsidR="00E37B67">
              <w:rPr>
                <w:rFonts w:cs="Arial"/>
                <w:color w:val="000000" w:themeColor="text1"/>
                <w:szCs w:val="20"/>
              </w:rPr>
              <w:t xml:space="preserve"> quality</w:t>
            </w:r>
            <w:r w:rsidR="00FA0D29">
              <w:rPr>
                <w:rFonts w:cs="Arial"/>
                <w:color w:val="000000" w:themeColor="text1"/>
                <w:szCs w:val="20"/>
              </w:rPr>
              <w:t xml:space="preserve"> IAG session.</w:t>
            </w:r>
          </w:p>
        </w:tc>
      </w:tr>
    </w:tbl>
    <w:p w14:paraId="7780D3C1" w14:textId="77777777" w:rsidR="00C178DA" w:rsidRDefault="00C178DA"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E4887C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488CA6" w14:textId="77777777" w:rsidR="00EA3990" w:rsidRPr="00FB6D69" w:rsidRDefault="00C178DA" w:rsidP="00C178DA">
            <w:pPr>
              <w:pStyle w:val="titregris"/>
              <w:framePr w:hSpace="0" w:wrap="auto" w:vAnchor="margin" w:hAnchor="text" w:xAlign="left" w:yAlign="inline"/>
              <w:rPr>
                <w:b w:val="0"/>
              </w:rPr>
            </w:pPr>
            <w:r>
              <w:rPr>
                <w:color w:val="FF0000"/>
              </w:rPr>
              <w:t>6.</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EA3990" w:rsidRPr="00062691" w14:paraId="10911084" w14:textId="77777777" w:rsidTr="004238D8">
        <w:trPr>
          <w:trHeight w:val="620"/>
        </w:trPr>
        <w:tc>
          <w:tcPr>
            <w:tcW w:w="10458" w:type="dxa"/>
            <w:tcBorders>
              <w:top w:val="nil"/>
              <w:left w:val="single" w:sz="2" w:space="0" w:color="auto"/>
              <w:bottom w:val="single" w:sz="4" w:space="0" w:color="auto"/>
              <w:right w:val="single" w:sz="4" w:space="0" w:color="auto"/>
            </w:tcBorders>
          </w:tcPr>
          <w:p w14:paraId="1911511A" w14:textId="4F20FE84" w:rsidR="00E37B67" w:rsidRDefault="00CA1845" w:rsidP="00611160">
            <w:pPr>
              <w:pStyle w:val="Puces4"/>
              <w:numPr>
                <w:ilvl w:val="0"/>
                <w:numId w:val="22"/>
              </w:numPr>
            </w:pPr>
            <w:r>
              <w:t>To be very experienced in this area of work</w:t>
            </w:r>
            <w:r w:rsidR="00FA0D29">
              <w:t>.</w:t>
            </w:r>
          </w:p>
          <w:p w14:paraId="3FD0FD39" w14:textId="77777777" w:rsidR="00E37B67" w:rsidRDefault="00E37B67" w:rsidP="00E37B67">
            <w:pPr>
              <w:pStyle w:val="Puces4"/>
              <w:ind w:left="720"/>
            </w:pPr>
          </w:p>
          <w:p w14:paraId="67E1B4A9" w14:textId="50D57363" w:rsidR="00E37B67" w:rsidRPr="00E37B67" w:rsidRDefault="002E1B4C" w:rsidP="00216BA5">
            <w:pPr>
              <w:pStyle w:val="ListParagraph"/>
              <w:numPr>
                <w:ilvl w:val="0"/>
                <w:numId w:val="22"/>
              </w:numPr>
              <w:spacing w:before="40" w:after="40"/>
              <w:rPr>
                <w:color w:val="000000" w:themeColor="text1"/>
              </w:rPr>
            </w:pPr>
            <w:r w:rsidRPr="00E37B67">
              <w:rPr>
                <w:color w:val="000000" w:themeColor="text1"/>
              </w:rPr>
              <w:t>To be very computer literate and very good at using CURIOUS and CMS systems.</w:t>
            </w:r>
          </w:p>
          <w:p w14:paraId="2112B897" w14:textId="77777777" w:rsidR="00E37B67" w:rsidRDefault="00E37B67" w:rsidP="00E37B67">
            <w:pPr>
              <w:pStyle w:val="ListParagraph"/>
              <w:spacing w:before="40" w:after="40"/>
              <w:rPr>
                <w:color w:val="000000" w:themeColor="text1"/>
              </w:rPr>
            </w:pPr>
          </w:p>
          <w:p w14:paraId="60BA9477" w14:textId="114076F1" w:rsidR="00E37B67" w:rsidRPr="00E37B67" w:rsidRDefault="00FA0D29" w:rsidP="00885BF6">
            <w:pPr>
              <w:pStyle w:val="ListParagraph"/>
              <w:numPr>
                <w:ilvl w:val="0"/>
                <w:numId w:val="22"/>
              </w:numPr>
              <w:spacing w:before="40" w:after="40"/>
              <w:rPr>
                <w:color w:val="000000" w:themeColor="text1"/>
              </w:rPr>
            </w:pPr>
            <w:r w:rsidRPr="00E37B67">
              <w:rPr>
                <w:color w:val="000000" w:themeColor="text1"/>
              </w:rPr>
              <w:t>To be knowledgeable about all activities at Forest Bank.</w:t>
            </w:r>
          </w:p>
          <w:p w14:paraId="6C8FB90A" w14:textId="77777777" w:rsidR="00E37B67" w:rsidRDefault="00E37B67" w:rsidP="00E37B67">
            <w:pPr>
              <w:pStyle w:val="ListParagraph"/>
              <w:spacing w:before="40" w:after="40"/>
              <w:rPr>
                <w:color w:val="000000" w:themeColor="text1"/>
              </w:rPr>
            </w:pPr>
          </w:p>
          <w:p w14:paraId="5E9854F8" w14:textId="711FAD27" w:rsidR="00FA0D29" w:rsidRDefault="00FA0D29" w:rsidP="00FA0D29">
            <w:pPr>
              <w:pStyle w:val="ListParagraph"/>
              <w:numPr>
                <w:ilvl w:val="0"/>
                <w:numId w:val="22"/>
              </w:numPr>
              <w:spacing w:before="40" w:after="40"/>
              <w:rPr>
                <w:color w:val="000000" w:themeColor="text1"/>
              </w:rPr>
            </w:pPr>
            <w:r>
              <w:rPr>
                <w:color w:val="000000" w:themeColor="text1"/>
              </w:rPr>
              <w:t>To have a patient and calm manner when dealing with new receptions.</w:t>
            </w:r>
          </w:p>
          <w:p w14:paraId="0045CD2F" w14:textId="77777777" w:rsidR="00E37B67" w:rsidRPr="00E37B67" w:rsidRDefault="00E37B67" w:rsidP="00E37B67">
            <w:pPr>
              <w:pStyle w:val="ListParagraph"/>
              <w:rPr>
                <w:color w:val="000000" w:themeColor="text1"/>
              </w:rPr>
            </w:pPr>
          </w:p>
          <w:p w14:paraId="1D428068" w14:textId="73802202" w:rsidR="00FA0D29" w:rsidRDefault="00FA0D29" w:rsidP="00FA0D29">
            <w:pPr>
              <w:pStyle w:val="ListParagraph"/>
              <w:numPr>
                <w:ilvl w:val="0"/>
                <w:numId w:val="22"/>
              </w:numPr>
              <w:spacing w:before="40" w:after="40"/>
              <w:rPr>
                <w:color w:val="000000" w:themeColor="text1"/>
              </w:rPr>
            </w:pPr>
            <w:r>
              <w:rPr>
                <w:color w:val="000000" w:themeColor="text1"/>
              </w:rPr>
              <w:t>To be excellent in motivating reluctant and sometimes challenging residents to take up activities that are beneficial to them whilst at Forest Bank and on release or transfer to another establishment.</w:t>
            </w:r>
          </w:p>
          <w:p w14:paraId="0BB7902E" w14:textId="77777777" w:rsidR="00E37B67" w:rsidRPr="00E37B67" w:rsidRDefault="00E37B67" w:rsidP="00E37B67">
            <w:pPr>
              <w:pStyle w:val="ListParagraph"/>
              <w:rPr>
                <w:color w:val="000000" w:themeColor="text1"/>
              </w:rPr>
            </w:pPr>
          </w:p>
          <w:p w14:paraId="5C2734B8" w14:textId="62FC22EA" w:rsidR="00A60EFB" w:rsidRDefault="00A60EFB" w:rsidP="00FA0D29">
            <w:pPr>
              <w:pStyle w:val="ListParagraph"/>
              <w:numPr>
                <w:ilvl w:val="0"/>
                <w:numId w:val="22"/>
              </w:numPr>
              <w:spacing w:before="40" w:after="40"/>
              <w:rPr>
                <w:color w:val="000000" w:themeColor="text1"/>
              </w:rPr>
            </w:pPr>
            <w:r>
              <w:rPr>
                <w:color w:val="000000" w:themeColor="text1"/>
              </w:rPr>
              <w:t>To enjoy working as a team and to be prepared and willing to cover colleagues in times of staff absence.</w:t>
            </w:r>
          </w:p>
          <w:p w14:paraId="5847521E" w14:textId="77777777" w:rsidR="00E37B67" w:rsidRPr="00E37B67" w:rsidRDefault="00E37B67" w:rsidP="00E37B67">
            <w:pPr>
              <w:pStyle w:val="ListParagraph"/>
              <w:rPr>
                <w:color w:val="000000" w:themeColor="text1"/>
              </w:rPr>
            </w:pPr>
          </w:p>
          <w:p w14:paraId="0BBBA255" w14:textId="3115D495" w:rsidR="00A60EFB" w:rsidRPr="00FA0D29" w:rsidRDefault="00A60EFB" w:rsidP="00FA0D29">
            <w:pPr>
              <w:pStyle w:val="ListParagraph"/>
              <w:numPr>
                <w:ilvl w:val="0"/>
                <w:numId w:val="22"/>
              </w:numPr>
              <w:spacing w:before="40" w:after="40"/>
              <w:rPr>
                <w:color w:val="000000" w:themeColor="text1"/>
              </w:rPr>
            </w:pPr>
            <w:r>
              <w:rPr>
                <w:color w:val="000000" w:themeColor="text1"/>
              </w:rPr>
              <w:t>To be flexible and willing to adapt to changes in priorities and systems.</w:t>
            </w:r>
          </w:p>
          <w:p w14:paraId="71316D8A" w14:textId="77777777" w:rsidR="002E1B4C" w:rsidRDefault="002E1B4C" w:rsidP="00CA1845">
            <w:pPr>
              <w:pStyle w:val="Puces4"/>
            </w:pPr>
          </w:p>
          <w:p w14:paraId="1FF83835" w14:textId="77777777" w:rsidR="006C36ED" w:rsidRPr="004238D8" w:rsidRDefault="006C36ED" w:rsidP="000B611B">
            <w:pPr>
              <w:pStyle w:val="Puces4"/>
              <w:ind w:left="720"/>
            </w:pPr>
          </w:p>
        </w:tc>
      </w:tr>
    </w:tbl>
    <w:p w14:paraId="28334177" w14:textId="7D10DED8" w:rsidR="007F02BF" w:rsidRDefault="009719A0" w:rsidP="000E3EF7">
      <w:pPr>
        <w:spacing w:after="200" w:line="276" w:lineRule="auto"/>
      </w:pPr>
    </w:p>
    <w:p w14:paraId="0B41EE45" w14:textId="77777777" w:rsidR="00FA0D29" w:rsidRDefault="00FA0D29" w:rsidP="000E3EF7">
      <w:pPr>
        <w:spacing w:after="200" w:line="276" w:lineRule="auto"/>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747F8C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633DD5" w14:textId="77777777" w:rsidR="00EA3990" w:rsidRPr="00FB6D69" w:rsidRDefault="00C178DA" w:rsidP="00EA3990">
            <w:pPr>
              <w:pStyle w:val="titregris"/>
              <w:framePr w:hSpace="0" w:wrap="auto" w:vAnchor="margin" w:hAnchor="text" w:xAlign="left" w:yAlign="inline"/>
              <w:rPr>
                <w:b w:val="0"/>
              </w:rPr>
            </w:pPr>
            <w:r>
              <w:rPr>
                <w:color w:val="FF0000"/>
              </w:rPr>
              <w:t>7.</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53DA334F" w14:textId="77777777" w:rsidTr="0007446E">
        <w:trPr>
          <w:trHeight w:val="620"/>
        </w:trPr>
        <w:tc>
          <w:tcPr>
            <w:tcW w:w="10456" w:type="dxa"/>
            <w:tcBorders>
              <w:top w:val="nil"/>
              <w:left w:val="single" w:sz="2" w:space="0" w:color="auto"/>
              <w:bottom w:val="single" w:sz="4" w:space="0" w:color="auto"/>
              <w:right w:val="single" w:sz="4" w:space="0" w:color="auto"/>
            </w:tcBorders>
          </w:tcPr>
          <w:p w14:paraId="4F1FF9C8" w14:textId="77777777" w:rsidR="00EA3990" w:rsidRDefault="00EA3990" w:rsidP="00EA3990">
            <w:pPr>
              <w:spacing w:before="40"/>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C7CF172" w14:textId="77777777" w:rsidTr="0007446E">
              <w:tc>
                <w:tcPr>
                  <w:tcW w:w="4473" w:type="dxa"/>
                </w:tcPr>
                <w:p w14:paraId="18BE416E" w14:textId="77777777" w:rsidR="00EA3990" w:rsidRPr="00375F11" w:rsidRDefault="00EA3990" w:rsidP="004D6D55">
                  <w:pPr>
                    <w:pStyle w:val="Puces4"/>
                    <w:framePr w:hSpace="180" w:wrap="around" w:vAnchor="text" w:hAnchor="margin" w:xAlign="center" w:y="192"/>
                    <w:numPr>
                      <w:ilvl w:val="0"/>
                      <w:numId w:val="24"/>
                    </w:numPr>
                    <w:rPr>
                      <w:rFonts w:eastAsia="Times New Roman"/>
                    </w:rPr>
                  </w:pPr>
                  <w:r>
                    <w:rPr>
                      <w:rFonts w:eastAsia="Times New Roman"/>
                    </w:rPr>
                    <w:lastRenderedPageBreak/>
                    <w:t>Growth, Client &amp; Customer Satisfaction / Quality of Services provided</w:t>
                  </w:r>
                </w:p>
              </w:tc>
              <w:tc>
                <w:tcPr>
                  <w:tcW w:w="4524" w:type="dxa"/>
                </w:tcPr>
                <w:p w14:paraId="55E0CF48" w14:textId="77777777" w:rsidR="00EA3990" w:rsidRPr="00375F11" w:rsidRDefault="00985BF1" w:rsidP="004D6D55">
                  <w:pPr>
                    <w:pStyle w:val="Puces4"/>
                    <w:framePr w:hSpace="180" w:wrap="around" w:vAnchor="text" w:hAnchor="margin" w:xAlign="center" w:y="192"/>
                    <w:numPr>
                      <w:ilvl w:val="0"/>
                      <w:numId w:val="24"/>
                    </w:numPr>
                  </w:pPr>
                  <w:r>
                    <w:t>Innovation and Change</w:t>
                  </w:r>
                </w:p>
              </w:tc>
            </w:tr>
            <w:tr w:rsidR="00EA3990" w:rsidRPr="00375F11" w14:paraId="70FC3E28" w14:textId="77777777" w:rsidTr="0007446E">
              <w:tc>
                <w:tcPr>
                  <w:tcW w:w="4473" w:type="dxa"/>
                </w:tcPr>
                <w:p w14:paraId="504778A8" w14:textId="6E743477" w:rsidR="00EA3990" w:rsidRPr="00375F11" w:rsidRDefault="00EA3990" w:rsidP="004D6D55">
                  <w:pPr>
                    <w:pStyle w:val="Puces4"/>
                    <w:framePr w:hSpace="180" w:wrap="around" w:vAnchor="text" w:hAnchor="margin" w:xAlign="center" w:y="192"/>
                    <w:numPr>
                      <w:ilvl w:val="0"/>
                      <w:numId w:val="23"/>
                    </w:numPr>
                    <w:rPr>
                      <w:rFonts w:eastAsia="Times New Roman"/>
                    </w:rPr>
                  </w:pPr>
                  <w:r>
                    <w:rPr>
                      <w:rFonts w:eastAsia="Times New Roman"/>
                    </w:rPr>
                    <w:t>Rigorous management of results</w:t>
                  </w:r>
                  <w:r w:rsidR="009F5335">
                    <w:rPr>
                      <w:rFonts w:eastAsia="Times New Roman"/>
                    </w:rPr>
                    <w:t xml:space="preserve"> </w:t>
                  </w:r>
                </w:p>
              </w:tc>
              <w:tc>
                <w:tcPr>
                  <w:tcW w:w="4524" w:type="dxa"/>
                </w:tcPr>
                <w:p w14:paraId="60ECA17E" w14:textId="77777777" w:rsidR="00EA3990" w:rsidRPr="00375F11" w:rsidRDefault="00EA3990" w:rsidP="004D6D55">
                  <w:pPr>
                    <w:pStyle w:val="Puces4"/>
                    <w:framePr w:hSpace="180" w:wrap="around" w:vAnchor="text" w:hAnchor="margin" w:xAlign="center" w:y="192"/>
                    <w:ind w:left="567"/>
                    <w:rPr>
                      <w:rFonts w:eastAsia="Times New Roman"/>
                    </w:rPr>
                  </w:pPr>
                </w:p>
              </w:tc>
            </w:tr>
            <w:tr w:rsidR="00EA3990" w:rsidRPr="00375F11" w14:paraId="10CB2DAD" w14:textId="77777777" w:rsidTr="0007446E">
              <w:tc>
                <w:tcPr>
                  <w:tcW w:w="4473" w:type="dxa"/>
                </w:tcPr>
                <w:p w14:paraId="17E96724" w14:textId="77777777" w:rsidR="00EA3990" w:rsidRPr="00375F11" w:rsidRDefault="00EA3990" w:rsidP="004D6D55">
                  <w:pPr>
                    <w:pStyle w:val="Puces4"/>
                    <w:framePr w:hSpace="180" w:wrap="around" w:vAnchor="text" w:hAnchor="margin" w:xAlign="center" w:y="192"/>
                    <w:numPr>
                      <w:ilvl w:val="0"/>
                      <w:numId w:val="23"/>
                    </w:numPr>
                    <w:rPr>
                      <w:rFonts w:eastAsia="Times New Roman"/>
                    </w:rPr>
                  </w:pPr>
                  <w:r>
                    <w:rPr>
                      <w:rFonts w:eastAsia="Times New Roman"/>
                    </w:rPr>
                    <w:t>Brand Notoriety</w:t>
                  </w:r>
                </w:p>
              </w:tc>
              <w:tc>
                <w:tcPr>
                  <w:tcW w:w="4524" w:type="dxa"/>
                </w:tcPr>
                <w:p w14:paraId="7026850D" w14:textId="77777777" w:rsidR="00EA3990" w:rsidRPr="00375F11" w:rsidRDefault="00EA3990" w:rsidP="004D6D55">
                  <w:pPr>
                    <w:pStyle w:val="Puces4"/>
                    <w:framePr w:hSpace="180" w:wrap="around" w:vAnchor="text" w:hAnchor="margin" w:xAlign="center" w:y="192"/>
                    <w:ind w:left="341" w:hanging="171"/>
                    <w:rPr>
                      <w:rFonts w:eastAsia="Times New Roman"/>
                    </w:rPr>
                  </w:pPr>
                </w:p>
              </w:tc>
            </w:tr>
            <w:tr w:rsidR="00EA3990" w14:paraId="18917ECB" w14:textId="77777777" w:rsidTr="0007446E">
              <w:tc>
                <w:tcPr>
                  <w:tcW w:w="4473" w:type="dxa"/>
                </w:tcPr>
                <w:p w14:paraId="5DA3F354" w14:textId="77777777" w:rsidR="00EA3990" w:rsidRDefault="00EA3990" w:rsidP="004D6D55">
                  <w:pPr>
                    <w:pStyle w:val="Puces4"/>
                    <w:framePr w:hSpace="180" w:wrap="around" w:vAnchor="text" w:hAnchor="margin" w:xAlign="center" w:y="192"/>
                    <w:numPr>
                      <w:ilvl w:val="0"/>
                      <w:numId w:val="23"/>
                    </w:numPr>
                    <w:rPr>
                      <w:rFonts w:eastAsia="Times New Roman"/>
                    </w:rPr>
                  </w:pPr>
                  <w:r>
                    <w:rPr>
                      <w:rFonts w:eastAsia="Times New Roman"/>
                    </w:rPr>
                    <w:t>Commercial Awareness</w:t>
                  </w:r>
                </w:p>
              </w:tc>
              <w:tc>
                <w:tcPr>
                  <w:tcW w:w="4524" w:type="dxa"/>
                </w:tcPr>
                <w:p w14:paraId="75BAC12B" w14:textId="77777777" w:rsidR="00EA3990" w:rsidRDefault="00EA3990" w:rsidP="004D6D55">
                  <w:pPr>
                    <w:pStyle w:val="Puces4"/>
                    <w:framePr w:hSpace="180" w:wrap="around" w:vAnchor="text" w:hAnchor="margin" w:xAlign="center" w:y="192"/>
                    <w:ind w:left="567"/>
                    <w:rPr>
                      <w:rFonts w:eastAsia="Times New Roman"/>
                    </w:rPr>
                  </w:pPr>
                </w:p>
              </w:tc>
            </w:tr>
            <w:tr w:rsidR="00EA3990" w14:paraId="50FE3C38" w14:textId="77777777" w:rsidTr="0007446E">
              <w:tc>
                <w:tcPr>
                  <w:tcW w:w="4473" w:type="dxa"/>
                </w:tcPr>
                <w:p w14:paraId="20B9E214" w14:textId="77777777" w:rsidR="00EA3990" w:rsidRDefault="00EA3990" w:rsidP="004D6D55">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1622D2D0" w14:textId="77777777" w:rsidR="00EA3990" w:rsidRDefault="00EA3990" w:rsidP="004D6D55">
                  <w:pPr>
                    <w:pStyle w:val="Puces4"/>
                    <w:framePr w:hSpace="180" w:wrap="around" w:vAnchor="text" w:hAnchor="margin" w:xAlign="center" w:y="192"/>
                    <w:ind w:left="851"/>
                    <w:rPr>
                      <w:rFonts w:eastAsia="Times New Roman"/>
                    </w:rPr>
                  </w:pPr>
                </w:p>
              </w:tc>
            </w:tr>
            <w:tr w:rsidR="00EA3990" w14:paraId="12C20CB5" w14:textId="77777777" w:rsidTr="0007446E">
              <w:tc>
                <w:tcPr>
                  <w:tcW w:w="4473" w:type="dxa"/>
                </w:tcPr>
                <w:p w14:paraId="44591533" w14:textId="77777777" w:rsidR="00EA3990" w:rsidRDefault="00EA3990" w:rsidP="004D6D55">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288F0BBD" w14:textId="77777777" w:rsidR="00EA3990" w:rsidRDefault="00EA3990" w:rsidP="004D6D55">
                  <w:pPr>
                    <w:pStyle w:val="Puces4"/>
                    <w:framePr w:hSpace="180" w:wrap="around" w:vAnchor="text" w:hAnchor="margin" w:xAlign="center" w:y="192"/>
                    <w:ind w:left="851"/>
                    <w:rPr>
                      <w:rFonts w:eastAsia="Times New Roman"/>
                    </w:rPr>
                  </w:pPr>
                </w:p>
              </w:tc>
            </w:tr>
          </w:tbl>
          <w:p w14:paraId="396E3453" w14:textId="77777777" w:rsidR="00EA3990" w:rsidRPr="00EA3990" w:rsidRDefault="00EA3990" w:rsidP="00EA3990">
            <w:pPr>
              <w:spacing w:before="40"/>
              <w:ind w:left="720"/>
              <w:rPr>
                <w:rFonts w:cs="Arial"/>
                <w:color w:val="000000" w:themeColor="text1"/>
                <w:szCs w:val="20"/>
              </w:rPr>
            </w:pPr>
          </w:p>
        </w:tc>
      </w:tr>
    </w:tbl>
    <w:p w14:paraId="74EF51C3" w14:textId="77777777" w:rsidR="00EA3990" w:rsidRDefault="00EA3990" w:rsidP="000E3EF7">
      <w:pPr>
        <w:spacing w:after="200" w:line="276" w:lineRule="auto"/>
      </w:pPr>
    </w:p>
    <w:p w14:paraId="1C208D8B" w14:textId="77777777" w:rsidR="00E57078" w:rsidRDefault="00E57078" w:rsidP="00E57078">
      <w:pPr>
        <w:spacing w:after="200" w:line="276" w:lineRule="auto"/>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350C84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7E2CFF6" w14:textId="77777777" w:rsidR="00E57078" w:rsidRPr="00FB6D69" w:rsidRDefault="00C178DA" w:rsidP="00C178DA">
            <w:pPr>
              <w:pStyle w:val="titregris"/>
              <w:framePr w:hSpace="0" w:wrap="auto" w:vAnchor="margin" w:hAnchor="text" w:xAlign="left" w:yAlign="inline"/>
              <w:rPr>
                <w:b w:val="0"/>
              </w:rPr>
            </w:pPr>
            <w:r>
              <w:rPr>
                <w:color w:val="FF0000"/>
              </w:rPr>
              <w:t>8.</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r w:rsidR="00E57078" w:rsidRPr="00E57078">
              <w:rPr>
                <w:b w:val="0"/>
                <w:sz w:val="16"/>
              </w:rPr>
              <w:t>To be completed by document owner</w:t>
            </w:r>
          </w:p>
        </w:tc>
      </w:tr>
      <w:tr w:rsidR="00E57078" w:rsidRPr="00062691" w14:paraId="4FB3274A" w14:textId="77777777" w:rsidTr="00353228">
        <w:trPr>
          <w:trHeight w:val="620"/>
        </w:trPr>
        <w:tc>
          <w:tcPr>
            <w:tcW w:w="10456" w:type="dxa"/>
            <w:tcBorders>
              <w:top w:val="nil"/>
              <w:left w:val="single" w:sz="2" w:space="0" w:color="auto"/>
              <w:bottom w:val="single" w:sz="4" w:space="0" w:color="auto"/>
              <w:right w:val="single" w:sz="4" w:space="0" w:color="auto"/>
            </w:tcBorders>
          </w:tcPr>
          <w:p w14:paraId="0D1F9F84" w14:textId="77777777" w:rsidR="00E57078" w:rsidRDefault="00E57078" w:rsidP="00353228">
            <w:pPr>
              <w:spacing w:before="40"/>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AD5F174" w14:textId="77777777" w:rsidTr="00E57078">
              <w:tc>
                <w:tcPr>
                  <w:tcW w:w="2122" w:type="dxa"/>
                </w:tcPr>
                <w:p w14:paraId="11373105" w14:textId="77777777" w:rsidR="00E57078" w:rsidRDefault="00E57078" w:rsidP="004D6D55">
                  <w:pPr>
                    <w:framePr w:hSpace="180" w:wrap="around" w:vAnchor="text" w:hAnchor="margin" w:xAlign="center" w:y="192"/>
                    <w:spacing w:before="40"/>
                    <w:rPr>
                      <w:rFonts w:cs="Arial"/>
                      <w:color w:val="000000" w:themeColor="text1"/>
                      <w:szCs w:val="20"/>
                    </w:rPr>
                  </w:pPr>
                  <w:r>
                    <w:rPr>
                      <w:rFonts w:cs="Arial"/>
                      <w:color w:val="000000" w:themeColor="text1"/>
                      <w:szCs w:val="20"/>
                    </w:rPr>
                    <w:t>Version</w:t>
                  </w:r>
                </w:p>
              </w:tc>
              <w:tc>
                <w:tcPr>
                  <w:tcW w:w="2991" w:type="dxa"/>
                </w:tcPr>
                <w:p w14:paraId="0D604AC9" w14:textId="77777777" w:rsidR="00E57078" w:rsidRDefault="00985BF1" w:rsidP="004D6D55">
                  <w:pPr>
                    <w:framePr w:hSpace="180" w:wrap="around" w:vAnchor="text" w:hAnchor="margin" w:xAlign="center" w:y="192"/>
                    <w:spacing w:before="40"/>
                    <w:rPr>
                      <w:rFonts w:cs="Arial"/>
                      <w:color w:val="000000" w:themeColor="text1"/>
                      <w:szCs w:val="20"/>
                    </w:rPr>
                  </w:pPr>
                  <w:r>
                    <w:rPr>
                      <w:rFonts w:cs="Arial"/>
                      <w:color w:val="000000" w:themeColor="text1"/>
                      <w:szCs w:val="20"/>
                    </w:rPr>
                    <w:t>1</w:t>
                  </w:r>
                </w:p>
              </w:tc>
              <w:tc>
                <w:tcPr>
                  <w:tcW w:w="2557" w:type="dxa"/>
                </w:tcPr>
                <w:p w14:paraId="4221BCD0" w14:textId="7CC33779" w:rsidR="00E57078" w:rsidRDefault="00683E32" w:rsidP="004D6D55">
                  <w:pPr>
                    <w:framePr w:hSpace="180" w:wrap="around" w:vAnchor="text" w:hAnchor="margin" w:xAlign="center" w:y="192"/>
                    <w:spacing w:before="40"/>
                    <w:rPr>
                      <w:rFonts w:cs="Arial"/>
                      <w:color w:val="000000" w:themeColor="text1"/>
                      <w:szCs w:val="20"/>
                    </w:rPr>
                  </w:pPr>
                  <w:r>
                    <w:rPr>
                      <w:rFonts w:cs="Arial"/>
                      <w:color w:val="000000" w:themeColor="text1"/>
                      <w:szCs w:val="20"/>
                    </w:rPr>
                    <w:t xml:space="preserve">Date </w:t>
                  </w:r>
                  <w:r w:rsidR="00A60EFB">
                    <w:rPr>
                      <w:rFonts w:cs="Arial"/>
                      <w:color w:val="000000" w:themeColor="text1"/>
                      <w:szCs w:val="20"/>
                    </w:rPr>
                    <w:t>2</w:t>
                  </w:r>
                  <w:r w:rsidR="00A60EFB" w:rsidRPr="00A60EFB">
                    <w:rPr>
                      <w:rFonts w:cs="Arial"/>
                      <w:color w:val="000000" w:themeColor="text1"/>
                      <w:szCs w:val="20"/>
                      <w:vertAlign w:val="superscript"/>
                    </w:rPr>
                    <w:t>nd</w:t>
                  </w:r>
                  <w:r w:rsidR="00A60EFB">
                    <w:rPr>
                      <w:rFonts w:cs="Arial"/>
                      <w:color w:val="000000" w:themeColor="text1"/>
                      <w:szCs w:val="20"/>
                    </w:rPr>
                    <w:t xml:space="preserve"> February 2021</w:t>
                  </w:r>
                </w:p>
              </w:tc>
              <w:tc>
                <w:tcPr>
                  <w:tcW w:w="2557" w:type="dxa"/>
                </w:tcPr>
                <w:p w14:paraId="23554F75" w14:textId="77777777" w:rsidR="00E57078" w:rsidRDefault="00E57078" w:rsidP="004D6D55">
                  <w:pPr>
                    <w:framePr w:hSpace="180" w:wrap="around" w:vAnchor="text" w:hAnchor="margin" w:xAlign="center" w:y="192"/>
                    <w:spacing w:before="40"/>
                    <w:rPr>
                      <w:rFonts w:cs="Arial"/>
                      <w:color w:val="000000" w:themeColor="text1"/>
                      <w:szCs w:val="20"/>
                    </w:rPr>
                  </w:pPr>
                </w:p>
              </w:tc>
            </w:tr>
            <w:tr w:rsidR="00E57078" w14:paraId="28C65532" w14:textId="77777777" w:rsidTr="00E57078">
              <w:tc>
                <w:tcPr>
                  <w:tcW w:w="2122" w:type="dxa"/>
                </w:tcPr>
                <w:p w14:paraId="1C9CC097" w14:textId="77777777" w:rsidR="00E57078" w:rsidRDefault="00E57078" w:rsidP="004D6D55">
                  <w:pPr>
                    <w:framePr w:hSpace="180" w:wrap="around" w:vAnchor="text" w:hAnchor="margin" w:xAlign="center" w:y="192"/>
                    <w:spacing w:before="40"/>
                    <w:rPr>
                      <w:rFonts w:cs="Arial"/>
                      <w:color w:val="000000" w:themeColor="text1"/>
                      <w:szCs w:val="20"/>
                    </w:rPr>
                  </w:pPr>
                  <w:r>
                    <w:rPr>
                      <w:rFonts w:cs="Arial"/>
                      <w:color w:val="000000" w:themeColor="text1"/>
                      <w:szCs w:val="20"/>
                    </w:rPr>
                    <w:t>Document Owner</w:t>
                  </w:r>
                </w:p>
              </w:tc>
              <w:tc>
                <w:tcPr>
                  <w:tcW w:w="8105" w:type="dxa"/>
                  <w:gridSpan w:val="3"/>
                </w:tcPr>
                <w:p w14:paraId="44952557" w14:textId="77777777" w:rsidR="00E57078" w:rsidRDefault="00985BF1" w:rsidP="004D6D55">
                  <w:pPr>
                    <w:framePr w:hSpace="180" w:wrap="around" w:vAnchor="text" w:hAnchor="margin" w:xAlign="center" w:y="192"/>
                    <w:spacing w:before="40"/>
                    <w:rPr>
                      <w:rFonts w:cs="Arial"/>
                      <w:color w:val="000000" w:themeColor="text1"/>
                      <w:szCs w:val="20"/>
                    </w:rPr>
                  </w:pPr>
                  <w:r>
                    <w:rPr>
                      <w:rFonts w:cs="Arial"/>
                      <w:color w:val="000000" w:themeColor="text1"/>
                      <w:szCs w:val="20"/>
                    </w:rPr>
                    <w:t>Helen Timm</w:t>
                  </w:r>
                </w:p>
              </w:tc>
            </w:tr>
          </w:tbl>
          <w:p w14:paraId="5BBF29CB" w14:textId="77777777" w:rsidR="00E57078" w:rsidRPr="00EA3990" w:rsidRDefault="00E57078" w:rsidP="00353228">
            <w:pPr>
              <w:spacing w:before="40"/>
              <w:ind w:left="720"/>
              <w:rPr>
                <w:rFonts w:cs="Arial"/>
                <w:color w:val="000000" w:themeColor="text1"/>
                <w:szCs w:val="20"/>
              </w:rPr>
            </w:pPr>
          </w:p>
        </w:tc>
      </w:tr>
    </w:tbl>
    <w:p w14:paraId="26F713DB" w14:textId="77777777" w:rsidR="00E57078" w:rsidRDefault="00E57078" w:rsidP="00E57078">
      <w:pPr>
        <w:spacing w:after="200" w:line="276" w:lineRule="auto"/>
      </w:pPr>
    </w:p>
    <w:p w14:paraId="6FC18775" w14:textId="77777777" w:rsidR="00E57078" w:rsidRPr="00366A73" w:rsidRDefault="00E57078" w:rsidP="000E3EF7">
      <w:pPr>
        <w:spacing w:after="200" w:line="276" w:lineRule="auto"/>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F67A" w14:textId="77777777" w:rsidR="009719A0" w:rsidRDefault="009719A0" w:rsidP="00890DB8">
      <w:r>
        <w:separator/>
      </w:r>
    </w:p>
  </w:endnote>
  <w:endnote w:type="continuationSeparator" w:id="0">
    <w:p w14:paraId="633124A9" w14:textId="77777777" w:rsidR="009719A0" w:rsidRDefault="009719A0" w:rsidP="0089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9224" w14:textId="77777777" w:rsidR="009719A0" w:rsidRDefault="009719A0" w:rsidP="00890DB8">
      <w:r>
        <w:separator/>
      </w:r>
    </w:p>
  </w:footnote>
  <w:footnote w:type="continuationSeparator" w:id="0">
    <w:p w14:paraId="5BEC4D08" w14:textId="77777777" w:rsidR="009719A0" w:rsidRDefault="009719A0" w:rsidP="00890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FE10A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9.6pt" o:bullet="t">
        <v:imagedata r:id="rId1" o:title="carre-rouge"/>
      </v:shape>
    </w:pict>
  </w:numPicBullet>
  <w:abstractNum w:abstractNumId="0" w15:restartNumberingAfterBreak="0">
    <w:nsid w:val="02D96681"/>
    <w:multiLevelType w:val="hybridMultilevel"/>
    <w:tmpl w:val="01E871B2"/>
    <w:lvl w:ilvl="0" w:tplc="04090005">
      <w:start w:val="1"/>
      <w:numFmt w:val="bullet"/>
      <w:lvlText w:val=""/>
      <w:lvlPicBulletId w:val="0"/>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33D44CF"/>
    <w:multiLevelType w:val="hybridMultilevel"/>
    <w:tmpl w:val="01E03496"/>
    <w:lvl w:ilvl="0" w:tplc="04090005">
      <w:start w:val="1"/>
      <w:numFmt w:val="bullet"/>
      <w:lvlText w:val=""/>
      <w:lvlJc w:val="left"/>
      <w:pPr>
        <w:ind w:left="1440" w:hanging="360"/>
      </w:pPr>
      <w:rPr>
        <w:rFonts w:ascii="Wingdings" w:hAnsi="Wingdings" w:hint="default"/>
        <w:color w:val="FF0000"/>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30097A"/>
    <w:multiLevelType w:val="hybridMultilevel"/>
    <w:tmpl w:val="363C0B6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95489"/>
    <w:multiLevelType w:val="hybridMultilevel"/>
    <w:tmpl w:val="E4287A80"/>
    <w:lvl w:ilvl="0" w:tplc="0809000D">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1CA0A95"/>
    <w:multiLevelType w:val="hybridMultilevel"/>
    <w:tmpl w:val="4722561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C66B6"/>
    <w:multiLevelType w:val="hybridMultilevel"/>
    <w:tmpl w:val="5ECAE9A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6C137A"/>
    <w:multiLevelType w:val="hybridMultilevel"/>
    <w:tmpl w:val="C9BA6FFC"/>
    <w:lvl w:ilvl="0" w:tplc="0809000D">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E8B54F0"/>
    <w:multiLevelType w:val="hybridMultilevel"/>
    <w:tmpl w:val="56405F3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36F91"/>
    <w:multiLevelType w:val="hybridMultilevel"/>
    <w:tmpl w:val="C952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800F9"/>
    <w:multiLevelType w:val="hybridMultilevel"/>
    <w:tmpl w:val="1EB2D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B73A04"/>
    <w:multiLevelType w:val="hybridMultilevel"/>
    <w:tmpl w:val="B82858B0"/>
    <w:lvl w:ilvl="0" w:tplc="AC4C604A">
      <w:start w:val="1"/>
      <w:numFmt w:val="bullet"/>
      <w:lvlText w:val=""/>
      <w:lvlJc w:val="left"/>
      <w:pPr>
        <w:ind w:left="1080" w:hanging="360"/>
      </w:pPr>
      <w:rPr>
        <w:rFonts w:ascii="Symbol" w:hAnsi="Symbol" w:hint="default"/>
        <w:color w:val="C60009"/>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16"/>
  </w:num>
  <w:num w:numId="3">
    <w:abstractNumId w:val="2"/>
  </w:num>
  <w:num w:numId="4">
    <w:abstractNumId w:val="13"/>
  </w:num>
  <w:num w:numId="5">
    <w:abstractNumId w:val="7"/>
  </w:num>
  <w:num w:numId="6">
    <w:abstractNumId w:val="3"/>
  </w:num>
  <w:num w:numId="7">
    <w:abstractNumId w:val="17"/>
  </w:num>
  <w:num w:numId="8">
    <w:abstractNumId w:val="10"/>
  </w:num>
  <w:num w:numId="9">
    <w:abstractNumId w:val="21"/>
  </w:num>
  <w:num w:numId="10">
    <w:abstractNumId w:val="22"/>
  </w:num>
  <w:num w:numId="11">
    <w:abstractNumId w:val="12"/>
  </w:num>
  <w:num w:numId="12">
    <w:abstractNumId w:val="0"/>
  </w:num>
  <w:num w:numId="13">
    <w:abstractNumId w:val="18"/>
  </w:num>
  <w:num w:numId="14">
    <w:abstractNumId w:val="6"/>
  </w:num>
  <w:num w:numId="15">
    <w:abstractNumId w:val="19"/>
  </w:num>
  <w:num w:numId="16">
    <w:abstractNumId w:val="20"/>
  </w:num>
  <w:num w:numId="17">
    <w:abstractNumId w:val="15"/>
  </w:num>
  <w:num w:numId="18">
    <w:abstractNumId w:val="1"/>
  </w:num>
  <w:num w:numId="19">
    <w:abstractNumId w:val="14"/>
  </w:num>
  <w:num w:numId="20">
    <w:abstractNumId w:val="23"/>
  </w:num>
  <w:num w:numId="21">
    <w:abstractNumId w:val="5"/>
  </w:num>
  <w:num w:numId="22">
    <w:abstractNumId w:val="9"/>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A3D9F"/>
    <w:rsid w:val="000B611B"/>
    <w:rsid w:val="000E3EF7"/>
    <w:rsid w:val="00104BDE"/>
    <w:rsid w:val="001321E0"/>
    <w:rsid w:val="00144689"/>
    <w:rsid w:val="00144E5D"/>
    <w:rsid w:val="0015137C"/>
    <w:rsid w:val="00182F90"/>
    <w:rsid w:val="001F1F6A"/>
    <w:rsid w:val="002266D5"/>
    <w:rsid w:val="00240B2B"/>
    <w:rsid w:val="00257A17"/>
    <w:rsid w:val="00263BD4"/>
    <w:rsid w:val="002838AF"/>
    <w:rsid w:val="00293E5D"/>
    <w:rsid w:val="002B1DC6"/>
    <w:rsid w:val="002B303E"/>
    <w:rsid w:val="002D130E"/>
    <w:rsid w:val="002E1B4C"/>
    <w:rsid w:val="00334E61"/>
    <w:rsid w:val="00366A73"/>
    <w:rsid w:val="003E0D24"/>
    <w:rsid w:val="003E5949"/>
    <w:rsid w:val="004108D8"/>
    <w:rsid w:val="004238D8"/>
    <w:rsid w:val="00424476"/>
    <w:rsid w:val="00424D68"/>
    <w:rsid w:val="00427A10"/>
    <w:rsid w:val="0043741D"/>
    <w:rsid w:val="00463EB1"/>
    <w:rsid w:val="00473A7D"/>
    <w:rsid w:val="004D170A"/>
    <w:rsid w:val="004D4E3A"/>
    <w:rsid w:val="004D6D55"/>
    <w:rsid w:val="00520545"/>
    <w:rsid w:val="00541726"/>
    <w:rsid w:val="00567B66"/>
    <w:rsid w:val="00594362"/>
    <w:rsid w:val="00597820"/>
    <w:rsid w:val="005B5C92"/>
    <w:rsid w:val="005E5B63"/>
    <w:rsid w:val="00613392"/>
    <w:rsid w:val="006163E6"/>
    <w:rsid w:val="00616B0B"/>
    <w:rsid w:val="00642BE3"/>
    <w:rsid w:val="00646B79"/>
    <w:rsid w:val="00656519"/>
    <w:rsid w:val="00674674"/>
    <w:rsid w:val="006802C0"/>
    <w:rsid w:val="00683E32"/>
    <w:rsid w:val="006C1E8B"/>
    <w:rsid w:val="006C36ED"/>
    <w:rsid w:val="006D165A"/>
    <w:rsid w:val="006E1ADF"/>
    <w:rsid w:val="006E6193"/>
    <w:rsid w:val="00745A24"/>
    <w:rsid w:val="00797498"/>
    <w:rsid w:val="007F5198"/>
    <w:rsid w:val="007F602D"/>
    <w:rsid w:val="008111E5"/>
    <w:rsid w:val="00871360"/>
    <w:rsid w:val="00883EA1"/>
    <w:rsid w:val="00890DB8"/>
    <w:rsid w:val="008B64DE"/>
    <w:rsid w:val="008D1A2B"/>
    <w:rsid w:val="00963D0B"/>
    <w:rsid w:val="009719A0"/>
    <w:rsid w:val="00985BF1"/>
    <w:rsid w:val="00987DBC"/>
    <w:rsid w:val="009F5335"/>
    <w:rsid w:val="00A153C2"/>
    <w:rsid w:val="00A37146"/>
    <w:rsid w:val="00A60EFB"/>
    <w:rsid w:val="00AD1DEC"/>
    <w:rsid w:val="00B32A44"/>
    <w:rsid w:val="00B56E49"/>
    <w:rsid w:val="00B64549"/>
    <w:rsid w:val="00B70457"/>
    <w:rsid w:val="00B833B6"/>
    <w:rsid w:val="00B91625"/>
    <w:rsid w:val="00BA356D"/>
    <w:rsid w:val="00BB0FE9"/>
    <w:rsid w:val="00BC66F6"/>
    <w:rsid w:val="00BF5090"/>
    <w:rsid w:val="00C178DA"/>
    <w:rsid w:val="00C44376"/>
    <w:rsid w:val="00C4467B"/>
    <w:rsid w:val="00C4695A"/>
    <w:rsid w:val="00C61430"/>
    <w:rsid w:val="00C7064D"/>
    <w:rsid w:val="00C96333"/>
    <w:rsid w:val="00CA1845"/>
    <w:rsid w:val="00CC0297"/>
    <w:rsid w:val="00CC2929"/>
    <w:rsid w:val="00CD56C6"/>
    <w:rsid w:val="00CD6172"/>
    <w:rsid w:val="00CE5C24"/>
    <w:rsid w:val="00CF3400"/>
    <w:rsid w:val="00D62FD4"/>
    <w:rsid w:val="00D7086E"/>
    <w:rsid w:val="00D949FB"/>
    <w:rsid w:val="00DE5E49"/>
    <w:rsid w:val="00E25AE3"/>
    <w:rsid w:val="00E31AA0"/>
    <w:rsid w:val="00E33C91"/>
    <w:rsid w:val="00E37B67"/>
    <w:rsid w:val="00E57078"/>
    <w:rsid w:val="00E70392"/>
    <w:rsid w:val="00E748F7"/>
    <w:rsid w:val="00E86121"/>
    <w:rsid w:val="00EA3990"/>
    <w:rsid w:val="00EA4C16"/>
    <w:rsid w:val="00EA5822"/>
    <w:rsid w:val="00EF6ED7"/>
    <w:rsid w:val="00F479E6"/>
    <w:rsid w:val="00F76BCD"/>
    <w:rsid w:val="00FA0D29"/>
    <w:rsid w:val="00FA4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B9B40"/>
  <w15:docId w15:val="{BC471DB1-8F31-4E7B-B05A-A56691A8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F90"/>
  </w:style>
  <w:style w:type="paragraph" w:styleId="Heading1">
    <w:name w:val="heading 1"/>
    <w:basedOn w:val="Normal"/>
    <w:next w:val="Normal"/>
    <w:link w:val="Heading1Char"/>
    <w:uiPriority w:val="9"/>
    <w:qFormat/>
    <w:rsid w:val="00182F90"/>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182F90"/>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182F9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82F90"/>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82F90"/>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82F90"/>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82F90"/>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82F9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82F9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2F90"/>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rsid w:val="00293E5D"/>
    <w:pPr>
      <w:spacing w:before="100" w:beforeAutospacing="1" w:after="100" w:afterAutospacing="1"/>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182F90"/>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rsid w:val="00EA5822"/>
    <w:pPr>
      <w:spacing w:before="20" w:after="20"/>
    </w:pPr>
    <w:rPr>
      <w:rFonts w:eastAsia="MS Mincho" w:cs="Arial"/>
      <w:bCs/>
      <w:color w:val="000000"/>
      <w:szCs w:val="22"/>
    </w:rPr>
  </w:style>
  <w:style w:type="paragraph" w:customStyle="1" w:styleId="Texte2">
    <w:name w:val="Texte 2"/>
    <w:basedOn w:val="Normal"/>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2F90"/>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semiHidden/>
    <w:rsid w:val="00182F90"/>
    <w:rPr>
      <w:rFonts w:asciiTheme="majorHAnsi" w:eastAsiaTheme="majorEastAsia" w:hAnsiTheme="majorHAnsi" w:cstheme="majorBidi"/>
      <w:color w:val="404040" w:themeColor="text1" w:themeTint="BF"/>
      <w:sz w:val="26"/>
      <w:szCs w:val="26"/>
    </w:rPr>
  </w:style>
  <w:style w:type="character" w:customStyle="1" w:styleId="Heading5Char">
    <w:name w:val="Heading 5 Char"/>
    <w:basedOn w:val="DefaultParagraphFont"/>
    <w:link w:val="Heading5"/>
    <w:uiPriority w:val="9"/>
    <w:semiHidden/>
    <w:rsid w:val="00182F9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82F90"/>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82F90"/>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82F90"/>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82F90"/>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82F90"/>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182F90"/>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182F90"/>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182F9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82F90"/>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82F90"/>
    <w:rPr>
      <w:b/>
      <w:bCs/>
    </w:rPr>
  </w:style>
  <w:style w:type="character" w:styleId="Emphasis">
    <w:name w:val="Emphasis"/>
    <w:basedOn w:val="DefaultParagraphFont"/>
    <w:uiPriority w:val="20"/>
    <w:qFormat/>
    <w:rsid w:val="00182F90"/>
    <w:rPr>
      <w:i/>
      <w:iCs/>
    </w:rPr>
  </w:style>
  <w:style w:type="paragraph" w:styleId="NoSpacing">
    <w:name w:val="No Spacing"/>
    <w:uiPriority w:val="1"/>
    <w:qFormat/>
    <w:rsid w:val="00182F90"/>
    <w:pPr>
      <w:spacing w:after="0" w:line="240" w:lineRule="auto"/>
    </w:pPr>
  </w:style>
  <w:style w:type="paragraph" w:styleId="Quote">
    <w:name w:val="Quote"/>
    <w:basedOn w:val="Normal"/>
    <w:next w:val="Normal"/>
    <w:link w:val="QuoteChar"/>
    <w:uiPriority w:val="29"/>
    <w:qFormat/>
    <w:rsid w:val="00182F9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82F90"/>
    <w:rPr>
      <w:i/>
      <w:iCs/>
    </w:rPr>
  </w:style>
  <w:style w:type="paragraph" w:styleId="IntenseQuote">
    <w:name w:val="Intense Quote"/>
    <w:basedOn w:val="Normal"/>
    <w:next w:val="Normal"/>
    <w:link w:val="IntenseQuoteChar"/>
    <w:uiPriority w:val="30"/>
    <w:qFormat/>
    <w:rsid w:val="00182F90"/>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82F90"/>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82F90"/>
    <w:rPr>
      <w:i/>
      <w:iCs/>
      <w:color w:val="595959" w:themeColor="text1" w:themeTint="A6"/>
    </w:rPr>
  </w:style>
  <w:style w:type="character" w:styleId="IntenseEmphasis">
    <w:name w:val="Intense Emphasis"/>
    <w:basedOn w:val="DefaultParagraphFont"/>
    <w:uiPriority w:val="21"/>
    <w:qFormat/>
    <w:rsid w:val="00182F90"/>
    <w:rPr>
      <w:b/>
      <w:bCs/>
      <w:i/>
      <w:iCs/>
    </w:rPr>
  </w:style>
  <w:style w:type="character" w:styleId="SubtleReference">
    <w:name w:val="Subtle Reference"/>
    <w:basedOn w:val="DefaultParagraphFont"/>
    <w:uiPriority w:val="31"/>
    <w:qFormat/>
    <w:rsid w:val="00182F90"/>
    <w:rPr>
      <w:smallCaps/>
      <w:color w:val="404040" w:themeColor="text1" w:themeTint="BF"/>
    </w:rPr>
  </w:style>
  <w:style w:type="character" w:styleId="IntenseReference">
    <w:name w:val="Intense Reference"/>
    <w:basedOn w:val="DefaultParagraphFont"/>
    <w:uiPriority w:val="32"/>
    <w:qFormat/>
    <w:rsid w:val="00182F90"/>
    <w:rPr>
      <w:b/>
      <w:bCs/>
      <w:smallCaps/>
      <w:u w:val="single"/>
    </w:rPr>
  </w:style>
  <w:style w:type="character" w:styleId="BookTitle">
    <w:name w:val="Book Title"/>
    <w:basedOn w:val="DefaultParagraphFont"/>
    <w:uiPriority w:val="33"/>
    <w:qFormat/>
    <w:rsid w:val="00182F90"/>
    <w:rPr>
      <w:b/>
      <w:bCs/>
      <w:smallCaps/>
    </w:rPr>
  </w:style>
  <w:style w:type="paragraph" w:styleId="TOCHeading">
    <w:name w:val="TOC Heading"/>
    <w:basedOn w:val="Heading1"/>
    <w:next w:val="Normal"/>
    <w:uiPriority w:val="39"/>
    <w:semiHidden/>
    <w:unhideWhenUsed/>
    <w:qFormat/>
    <w:rsid w:val="00182F9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7654865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DE0DB-B2BB-4FFF-8FC4-BED06C46FDDE}">
  <ds:schemaRefs>
    <ds:schemaRef ds:uri="http://schemas.openxmlformats.org/officeDocument/2006/bibliography"/>
  </ds:schemaRefs>
</ds:datastoreItem>
</file>

<file path=customXml/itemProps2.xml><?xml version="1.0" encoding="utf-8"?>
<ds:datastoreItem xmlns:ds="http://schemas.openxmlformats.org/officeDocument/2006/customXml" ds:itemID="{49982CA8-27D5-45A5-B407-51D3C53E370D}"/>
</file>

<file path=customXml/itemProps3.xml><?xml version="1.0" encoding="utf-8"?>
<ds:datastoreItem xmlns:ds="http://schemas.openxmlformats.org/officeDocument/2006/customXml" ds:itemID="{6D804269-55F2-4EDA-884A-ED8BEBFACE9D}"/>
</file>

<file path=customXml/itemProps4.xml><?xml version="1.0" encoding="utf-8"?>
<ds:datastoreItem xmlns:ds="http://schemas.openxmlformats.org/officeDocument/2006/customXml" ds:itemID="{2DE54687-3880-4C55-B847-01E36178B0BB}"/>
</file>

<file path=docProps/app.xml><?xml version="1.0" encoding="utf-8"?>
<Properties xmlns="http://schemas.openxmlformats.org/officeDocument/2006/extended-properties" xmlns:vt="http://schemas.openxmlformats.org/officeDocument/2006/docPropsVTypes">
  <Template>Normal</Template>
  <TotalTime>10</TotalTime>
  <Pages>5</Pages>
  <Words>1088</Words>
  <Characters>6205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Helen Timm</cp:lastModifiedBy>
  <cp:revision>4</cp:revision>
  <cp:lastPrinted>2021-10-28T12:06:00Z</cp:lastPrinted>
  <dcterms:created xsi:type="dcterms:W3CDTF">2022-03-21T14:47:00Z</dcterms:created>
  <dcterms:modified xsi:type="dcterms:W3CDTF">2022-05-10T14:16:00Z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2020-12-16T13:20:27Z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e96f646c-91d8-429b-b82c-00004fac70fa</vt:lpwstr>
  </property>
  <property fmtid="{D5CDD505-2E9C-101B-9397-08002B2CF9AE}" pid="14" name="MSIP_Label_6006ffbe-48f7-419f-8256-d60b01d11e95_ContentBits">
    <vt:lpwstr>0</vt:lpwstr>
  </property>
  <property fmtid="{D5CDD505-2E9C-101B-9397-08002B2CF9AE}" pid="15" name="ContentTypeId">
    <vt:lpwstr>0x0101008DACE98361CF25468862B881D0866E77</vt:lpwstr>
  </property>
</Properties>
</file>