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9882C2" w14:textId="77777777" w:rsidR="00E73FE3" w:rsidRDefault="00E73FE3"/>
    <w:p w14:paraId="54B4D9E5" w14:textId="77777777" w:rsidR="00D62FF3" w:rsidRDefault="00D62FF3"/>
    <w:p w14:paraId="4850AB6D" w14:textId="681A44E6" w:rsidR="00D62FF3" w:rsidRPr="00D62FF3" w:rsidRDefault="00D62FF3" w:rsidP="00D62FF3">
      <w:pPr>
        <w:jc w:val="center"/>
        <w:rPr>
          <w:b/>
          <w:bCs/>
          <w:sz w:val="32"/>
          <w:szCs w:val="24"/>
          <w:lang w:val="en-US"/>
        </w:rPr>
      </w:pPr>
      <w:r w:rsidRPr="00D62FF3">
        <w:rPr>
          <w:b/>
          <w:bCs/>
          <w:sz w:val="32"/>
          <w:szCs w:val="24"/>
          <w:lang w:val="en-US"/>
        </w:rPr>
        <w:t xml:space="preserve">Indirect Global Category </w:t>
      </w:r>
      <w:r w:rsidR="006D74F3">
        <w:rPr>
          <w:b/>
          <w:bCs/>
          <w:sz w:val="32"/>
          <w:szCs w:val="24"/>
          <w:lang w:val="en-US"/>
        </w:rPr>
        <w:t>Manager</w:t>
      </w:r>
    </w:p>
    <w:p w14:paraId="237E3A25" w14:textId="05080434" w:rsidR="00D62FF3" w:rsidRPr="00D62FF3" w:rsidRDefault="00E26914" w:rsidP="00D62FF3">
      <w:pPr>
        <w:jc w:val="center"/>
        <w:rPr>
          <w:sz w:val="32"/>
          <w:szCs w:val="24"/>
          <w:lang w:val="en-US"/>
        </w:rPr>
      </w:pPr>
      <w:r>
        <w:rPr>
          <w:sz w:val="32"/>
          <w:szCs w:val="24"/>
          <w:lang w:val="en-US"/>
        </w:rPr>
        <w:t xml:space="preserve">Travel and </w:t>
      </w:r>
      <w:r w:rsidR="00011674">
        <w:rPr>
          <w:sz w:val="32"/>
          <w:szCs w:val="24"/>
          <w:lang w:val="en-US"/>
        </w:rPr>
        <w:t>Mobility</w:t>
      </w:r>
    </w:p>
    <w:p w14:paraId="56A5ED9C" w14:textId="77777777" w:rsidR="006B7BC7" w:rsidRDefault="006B7BC7" w:rsidP="00D62FF3">
      <w:pPr>
        <w:rPr>
          <w:lang w:val="en-US"/>
        </w:rPr>
      </w:pPr>
    </w:p>
    <w:p w14:paraId="49DC6D52" w14:textId="005D35AD" w:rsidR="00D62FF3" w:rsidRPr="00AE55AD" w:rsidRDefault="00D62FF3" w:rsidP="00D62FF3">
      <w:pPr>
        <w:rPr>
          <w:sz w:val="22"/>
          <w:szCs w:val="22"/>
          <w:lang w:val="en-US"/>
        </w:rPr>
      </w:pPr>
      <w:r w:rsidRPr="00AE55AD">
        <w:rPr>
          <w:b/>
          <w:bCs/>
          <w:sz w:val="22"/>
          <w:szCs w:val="22"/>
          <w:lang w:val="en-US"/>
        </w:rPr>
        <w:t>Location</w:t>
      </w:r>
      <w:r w:rsidRPr="00AE55AD">
        <w:rPr>
          <w:sz w:val="22"/>
          <w:szCs w:val="22"/>
          <w:lang w:val="en-US"/>
        </w:rPr>
        <w:t>: London, UK (Preferred)</w:t>
      </w:r>
      <w:r w:rsidR="00A21434" w:rsidRPr="00AE55AD">
        <w:rPr>
          <w:sz w:val="22"/>
          <w:szCs w:val="22"/>
          <w:lang w:val="en-US"/>
        </w:rPr>
        <w:t xml:space="preserve"> </w:t>
      </w:r>
      <w:r w:rsidRPr="00AE55AD">
        <w:rPr>
          <w:sz w:val="22"/>
          <w:szCs w:val="22"/>
          <w:lang w:val="en-US"/>
        </w:rPr>
        <w:br/>
      </w:r>
      <w:r w:rsidRPr="00AE55AD">
        <w:rPr>
          <w:b/>
          <w:bCs/>
          <w:sz w:val="22"/>
          <w:szCs w:val="22"/>
          <w:lang w:val="en-US"/>
        </w:rPr>
        <w:t>Reporting to</w:t>
      </w:r>
      <w:r w:rsidRPr="00AE55AD">
        <w:rPr>
          <w:sz w:val="22"/>
          <w:szCs w:val="22"/>
          <w:lang w:val="en-US"/>
        </w:rPr>
        <w:t>: Global Supply Management Category Director for Indirect Services</w:t>
      </w:r>
      <w:r w:rsidRPr="00AE55AD">
        <w:rPr>
          <w:sz w:val="22"/>
          <w:szCs w:val="22"/>
          <w:lang w:val="en-US"/>
        </w:rPr>
        <w:br/>
      </w:r>
      <w:r w:rsidRPr="00AE55AD">
        <w:rPr>
          <w:b/>
          <w:bCs/>
          <w:sz w:val="22"/>
          <w:szCs w:val="22"/>
          <w:lang w:val="en-US"/>
        </w:rPr>
        <w:t>Travel</w:t>
      </w:r>
      <w:r w:rsidRPr="00AE55AD">
        <w:rPr>
          <w:sz w:val="22"/>
          <w:szCs w:val="22"/>
          <w:lang w:val="en-US"/>
        </w:rPr>
        <w:t>: Up to 10-20%</w:t>
      </w:r>
      <w:r w:rsidR="001318CC">
        <w:rPr>
          <w:sz w:val="22"/>
          <w:szCs w:val="22"/>
          <w:lang w:val="en-US"/>
        </w:rPr>
        <w:t>, mainly</w:t>
      </w:r>
      <w:r w:rsidRPr="00AE55AD">
        <w:rPr>
          <w:sz w:val="22"/>
          <w:szCs w:val="22"/>
          <w:lang w:val="en-US"/>
        </w:rPr>
        <w:t xml:space="preserve"> across Europe</w:t>
      </w:r>
    </w:p>
    <w:p w14:paraId="4140DEA8" w14:textId="77777777" w:rsidR="00D62FF3" w:rsidRPr="00AE55AD" w:rsidRDefault="00D62FF3" w:rsidP="00B6320C">
      <w:pPr>
        <w:jc w:val="both"/>
        <w:rPr>
          <w:sz w:val="22"/>
          <w:szCs w:val="22"/>
          <w:lang w:val="en-US"/>
        </w:rPr>
      </w:pPr>
    </w:p>
    <w:p w14:paraId="704E009F" w14:textId="77777777" w:rsidR="00AE55AD" w:rsidRDefault="00D62FF3" w:rsidP="00B6320C">
      <w:pPr>
        <w:jc w:val="both"/>
        <w:rPr>
          <w:b/>
          <w:bCs/>
          <w:sz w:val="22"/>
          <w:szCs w:val="22"/>
          <w:lang w:val="en-US"/>
        </w:rPr>
      </w:pPr>
      <w:r w:rsidRPr="00AE55AD">
        <w:rPr>
          <w:b/>
          <w:bCs/>
          <w:sz w:val="22"/>
          <w:szCs w:val="22"/>
          <w:lang w:val="en-US"/>
        </w:rPr>
        <w:t>Context</w:t>
      </w:r>
    </w:p>
    <w:p w14:paraId="4807BE6F" w14:textId="77777777" w:rsidR="00E06C67" w:rsidRPr="00E06C67" w:rsidRDefault="00E06C67" w:rsidP="00B6320C">
      <w:pPr>
        <w:jc w:val="both"/>
        <w:rPr>
          <w:sz w:val="10"/>
          <w:szCs w:val="10"/>
          <w:lang w:val="en-US"/>
        </w:rPr>
      </w:pPr>
    </w:p>
    <w:p w14:paraId="1CC91D2F" w14:textId="214062DC" w:rsidR="00D62FF3" w:rsidRDefault="00E26914" w:rsidP="00B6320C">
      <w:pPr>
        <w:jc w:val="both"/>
        <w:rPr>
          <w:sz w:val="22"/>
          <w:szCs w:val="22"/>
          <w:lang w:val="en-US"/>
        </w:rPr>
      </w:pPr>
      <w:r w:rsidRPr="00E26914">
        <w:rPr>
          <w:sz w:val="22"/>
          <w:szCs w:val="22"/>
          <w:lang w:val="en-US"/>
        </w:rPr>
        <w:t xml:space="preserve">Sodexo </w:t>
      </w:r>
      <w:r w:rsidR="005B301D">
        <w:rPr>
          <w:sz w:val="22"/>
          <w:szCs w:val="22"/>
          <w:lang w:val="en-US"/>
        </w:rPr>
        <w:t xml:space="preserve">Global </w:t>
      </w:r>
      <w:r w:rsidRPr="00E26914">
        <w:rPr>
          <w:sz w:val="22"/>
          <w:szCs w:val="22"/>
          <w:lang w:val="en-US"/>
        </w:rPr>
        <w:t xml:space="preserve">Supply Management is reinforcing its capabilities in Travel &amp; Mobility </w:t>
      </w:r>
      <w:r w:rsidR="005B301D">
        <w:rPr>
          <w:sz w:val="22"/>
          <w:szCs w:val="22"/>
          <w:lang w:val="en-US"/>
        </w:rPr>
        <w:t xml:space="preserve">global </w:t>
      </w:r>
      <w:r w:rsidRPr="00E26914">
        <w:rPr>
          <w:sz w:val="22"/>
          <w:szCs w:val="22"/>
          <w:lang w:val="en-US"/>
        </w:rPr>
        <w:t xml:space="preserve">procurement to better support business operations and create value through category management, strategic sourcing, and supplier performance. This role is part of the </w:t>
      </w:r>
      <w:r w:rsidR="005B301D">
        <w:rPr>
          <w:sz w:val="22"/>
          <w:szCs w:val="22"/>
          <w:lang w:val="en-US"/>
        </w:rPr>
        <w:t xml:space="preserve">global </w:t>
      </w:r>
      <w:r w:rsidRPr="00E26914">
        <w:rPr>
          <w:sz w:val="22"/>
          <w:szCs w:val="22"/>
          <w:lang w:val="en-US"/>
        </w:rPr>
        <w:t xml:space="preserve">indirect procurement team and focuses primarily on Travel and Car Fleet categories, with potential to contribute to other </w:t>
      </w:r>
      <w:r w:rsidR="0019794E">
        <w:rPr>
          <w:sz w:val="22"/>
          <w:szCs w:val="22"/>
          <w:lang w:val="en-US"/>
        </w:rPr>
        <w:t>indirect</w:t>
      </w:r>
      <w:r w:rsidRPr="00E26914">
        <w:rPr>
          <w:sz w:val="22"/>
          <w:szCs w:val="22"/>
          <w:lang w:val="en-US"/>
        </w:rPr>
        <w:t>-related areas depending on business needs.</w:t>
      </w:r>
    </w:p>
    <w:p w14:paraId="0D1A9ED1" w14:textId="77777777" w:rsidR="00E26914" w:rsidRPr="00AE55AD" w:rsidRDefault="00E26914" w:rsidP="00B6320C">
      <w:pPr>
        <w:jc w:val="both"/>
        <w:rPr>
          <w:b/>
          <w:bCs/>
          <w:sz w:val="22"/>
          <w:szCs w:val="22"/>
          <w:lang w:val="en-US"/>
        </w:rPr>
      </w:pPr>
    </w:p>
    <w:p w14:paraId="42D139D9" w14:textId="77777777" w:rsidR="00B6320C" w:rsidRDefault="00D62FF3" w:rsidP="00B6320C">
      <w:pPr>
        <w:jc w:val="both"/>
        <w:rPr>
          <w:b/>
          <w:bCs/>
          <w:sz w:val="22"/>
          <w:szCs w:val="22"/>
          <w:lang w:val="en-US"/>
        </w:rPr>
      </w:pPr>
      <w:r w:rsidRPr="00AE55AD">
        <w:rPr>
          <w:b/>
          <w:bCs/>
          <w:sz w:val="22"/>
          <w:szCs w:val="22"/>
          <w:lang w:val="en-US"/>
        </w:rPr>
        <w:t>Role Purpose</w:t>
      </w:r>
    </w:p>
    <w:p w14:paraId="5E03E5FD" w14:textId="6FA5104C" w:rsidR="00E06C67" w:rsidRPr="00E06C67" w:rsidRDefault="00E06C67" w:rsidP="00B6320C">
      <w:pPr>
        <w:jc w:val="both"/>
        <w:rPr>
          <w:sz w:val="10"/>
          <w:szCs w:val="10"/>
          <w:lang w:val="en-US"/>
        </w:rPr>
      </w:pPr>
    </w:p>
    <w:p w14:paraId="1E51BA1C" w14:textId="3748983C" w:rsidR="00011674" w:rsidRDefault="0009445E" w:rsidP="00011674">
      <w:pPr>
        <w:jc w:val="both"/>
        <w:rPr>
          <w:sz w:val="22"/>
          <w:szCs w:val="22"/>
          <w:lang w:val="en-US"/>
        </w:rPr>
      </w:pPr>
      <w:r w:rsidRPr="0009445E">
        <w:rPr>
          <w:sz w:val="22"/>
          <w:szCs w:val="22"/>
          <w:lang w:val="en-US"/>
        </w:rPr>
        <w:t>The Senior Category Buyer – Travel &amp; Mobility is responsible for defining and implementing sourcing strategies across the Travel and Car Fleet categories (e.g. travel agencies, air, hotels, leasing, fuel, maintenance).</w:t>
      </w:r>
      <w:r w:rsidRPr="0009445E">
        <w:rPr>
          <w:sz w:val="22"/>
          <w:szCs w:val="22"/>
          <w:lang w:val="en-US"/>
        </w:rPr>
        <w:br/>
        <w:t xml:space="preserve">This role leads key sourcing initiatives, manages strategic supplier relationships, and drives category performance across multiple countries. A critical mission is to </w:t>
      </w:r>
      <w:r w:rsidRPr="0009445E">
        <w:rPr>
          <w:b/>
          <w:bCs/>
          <w:sz w:val="22"/>
          <w:szCs w:val="22"/>
          <w:lang w:val="en-US"/>
        </w:rPr>
        <w:t>lead and animate the network of local buyers</w:t>
      </w:r>
      <w:r w:rsidRPr="0009445E">
        <w:rPr>
          <w:sz w:val="22"/>
          <w:szCs w:val="22"/>
          <w:lang w:val="en-US"/>
        </w:rPr>
        <w:t>, ensuring alignment with global procurement ambitions and business needs.</w:t>
      </w:r>
    </w:p>
    <w:p w14:paraId="0AE2E903" w14:textId="77777777" w:rsidR="0009445E" w:rsidRPr="0009445E" w:rsidRDefault="0009445E" w:rsidP="00011674">
      <w:pPr>
        <w:jc w:val="both"/>
        <w:rPr>
          <w:sz w:val="22"/>
          <w:szCs w:val="22"/>
          <w:lang w:val="en-US"/>
        </w:rPr>
      </w:pPr>
    </w:p>
    <w:p w14:paraId="405D8223" w14:textId="77777777" w:rsidR="00011674" w:rsidRPr="00011674" w:rsidRDefault="00011674" w:rsidP="00011674">
      <w:pPr>
        <w:jc w:val="both"/>
        <w:rPr>
          <w:b/>
          <w:bCs/>
          <w:sz w:val="22"/>
          <w:szCs w:val="22"/>
          <w:lang w:val="en-US"/>
        </w:rPr>
      </w:pPr>
      <w:r w:rsidRPr="00011674">
        <w:rPr>
          <w:b/>
          <w:bCs/>
          <w:sz w:val="22"/>
          <w:szCs w:val="22"/>
          <w:lang w:val="en-US"/>
        </w:rPr>
        <w:t>Key Responsibilities</w:t>
      </w:r>
    </w:p>
    <w:p w14:paraId="5E565ADF" w14:textId="77777777" w:rsidR="00011674" w:rsidRPr="00011674" w:rsidRDefault="00011674" w:rsidP="00011674">
      <w:pPr>
        <w:jc w:val="both"/>
        <w:rPr>
          <w:sz w:val="22"/>
          <w:szCs w:val="22"/>
          <w:lang w:val="en-US"/>
        </w:rPr>
      </w:pPr>
    </w:p>
    <w:p w14:paraId="51081E3B" w14:textId="1DABF859" w:rsidR="00011674" w:rsidRPr="008737AD" w:rsidRDefault="00011674" w:rsidP="00FF6CF4">
      <w:pPr>
        <w:pStyle w:val="ListParagraph"/>
        <w:numPr>
          <w:ilvl w:val="0"/>
          <w:numId w:val="18"/>
        </w:numPr>
        <w:spacing w:after="120"/>
        <w:ind w:left="714" w:hanging="357"/>
        <w:contextualSpacing w:val="0"/>
        <w:jc w:val="both"/>
        <w:rPr>
          <w:sz w:val="22"/>
          <w:szCs w:val="22"/>
          <w:lang w:val="en-US"/>
        </w:rPr>
      </w:pPr>
      <w:r w:rsidRPr="008737AD">
        <w:rPr>
          <w:b/>
          <w:bCs/>
          <w:sz w:val="22"/>
          <w:szCs w:val="22"/>
          <w:lang w:val="en-US"/>
        </w:rPr>
        <w:t xml:space="preserve">Category Management: </w:t>
      </w:r>
      <w:r w:rsidR="003941FA" w:rsidRPr="003941FA">
        <w:rPr>
          <w:sz w:val="22"/>
          <w:szCs w:val="22"/>
          <w:lang w:val="en-US"/>
        </w:rPr>
        <w:t xml:space="preserve">Own and drive category strategies for Travel and Car Fleet across defined geographies. </w:t>
      </w:r>
      <w:r w:rsidR="003941FA" w:rsidRPr="007D5807">
        <w:rPr>
          <w:sz w:val="22"/>
          <w:szCs w:val="22"/>
          <w:lang w:val="en-US"/>
        </w:rPr>
        <w:t>Ensure business alignment, cost optimization, supplier innovation</w:t>
      </w:r>
      <w:r w:rsidR="001D57A7" w:rsidRPr="007D5807">
        <w:rPr>
          <w:sz w:val="22"/>
          <w:szCs w:val="22"/>
          <w:lang w:val="en-US"/>
        </w:rPr>
        <w:t xml:space="preserve">, </w:t>
      </w:r>
      <w:r w:rsidR="007D5807" w:rsidRPr="007D5807">
        <w:rPr>
          <w:sz w:val="22"/>
          <w:szCs w:val="22"/>
          <w:lang w:val="en-US"/>
        </w:rPr>
        <w:t>and full in</w:t>
      </w:r>
      <w:r w:rsidR="007D5807">
        <w:rPr>
          <w:sz w:val="22"/>
          <w:szCs w:val="22"/>
          <w:lang w:val="en-US"/>
        </w:rPr>
        <w:t>tegration of Sodexo CSR ambition</w:t>
      </w:r>
      <w:r w:rsidRPr="008737AD">
        <w:rPr>
          <w:sz w:val="22"/>
          <w:szCs w:val="22"/>
          <w:lang w:val="en-US"/>
        </w:rPr>
        <w:t>.</w:t>
      </w:r>
    </w:p>
    <w:p w14:paraId="660BC4A2" w14:textId="77777777" w:rsidR="00E851B1" w:rsidRPr="00E851B1" w:rsidRDefault="007F5E21" w:rsidP="00FF6CF4">
      <w:pPr>
        <w:pStyle w:val="ListParagraph"/>
        <w:numPr>
          <w:ilvl w:val="0"/>
          <w:numId w:val="18"/>
        </w:numPr>
        <w:spacing w:after="120"/>
        <w:ind w:left="714" w:hanging="357"/>
        <w:contextualSpacing w:val="0"/>
        <w:jc w:val="both"/>
        <w:rPr>
          <w:sz w:val="22"/>
          <w:szCs w:val="22"/>
          <w:lang w:val="en-US"/>
        </w:rPr>
      </w:pPr>
      <w:r w:rsidRPr="00E851B1">
        <w:rPr>
          <w:b/>
          <w:bCs/>
          <w:sz w:val="22"/>
          <w:szCs w:val="22"/>
          <w:lang w:val="en-US"/>
        </w:rPr>
        <w:t>Strategic Sourcing</w:t>
      </w:r>
      <w:r w:rsidR="00011674" w:rsidRPr="00E851B1">
        <w:rPr>
          <w:b/>
          <w:bCs/>
          <w:sz w:val="22"/>
          <w:szCs w:val="22"/>
          <w:lang w:val="en-US"/>
        </w:rPr>
        <w:t>:</w:t>
      </w:r>
      <w:r w:rsidR="00011674" w:rsidRPr="00E851B1">
        <w:rPr>
          <w:sz w:val="22"/>
          <w:szCs w:val="22"/>
          <w:lang w:val="en-US"/>
        </w:rPr>
        <w:t xml:space="preserve"> </w:t>
      </w:r>
      <w:r w:rsidR="00E851B1" w:rsidRPr="00E851B1">
        <w:rPr>
          <w:sz w:val="22"/>
          <w:szCs w:val="22"/>
          <w:lang w:val="en-US"/>
        </w:rPr>
        <w:t xml:space="preserve">Lead end-to-end sourcing processes including RFI/RFP preparation, evaluation, supplier selection, negotiation, and implementation. </w:t>
      </w:r>
      <w:proofErr w:type="spellStart"/>
      <w:r w:rsidR="00E851B1" w:rsidRPr="00E851B1">
        <w:rPr>
          <w:sz w:val="22"/>
          <w:szCs w:val="22"/>
        </w:rPr>
        <w:t>Ensure</w:t>
      </w:r>
      <w:proofErr w:type="spellEnd"/>
      <w:r w:rsidR="00E851B1" w:rsidRPr="00E851B1">
        <w:rPr>
          <w:sz w:val="22"/>
          <w:szCs w:val="22"/>
        </w:rPr>
        <w:t xml:space="preserve"> </w:t>
      </w:r>
      <w:proofErr w:type="spellStart"/>
      <w:r w:rsidR="00E851B1" w:rsidRPr="00E851B1">
        <w:rPr>
          <w:sz w:val="22"/>
          <w:szCs w:val="22"/>
        </w:rPr>
        <w:t>robust</w:t>
      </w:r>
      <w:proofErr w:type="spellEnd"/>
      <w:r w:rsidR="00E851B1" w:rsidRPr="00E851B1">
        <w:rPr>
          <w:sz w:val="22"/>
          <w:szCs w:val="22"/>
        </w:rPr>
        <w:t xml:space="preserve"> </w:t>
      </w:r>
      <w:proofErr w:type="spellStart"/>
      <w:r w:rsidR="00E851B1" w:rsidRPr="00E851B1">
        <w:rPr>
          <w:sz w:val="22"/>
          <w:szCs w:val="22"/>
        </w:rPr>
        <w:t>governance</w:t>
      </w:r>
      <w:proofErr w:type="spellEnd"/>
      <w:r w:rsidR="00E851B1" w:rsidRPr="00E851B1">
        <w:rPr>
          <w:sz w:val="22"/>
          <w:szCs w:val="22"/>
        </w:rPr>
        <w:t xml:space="preserve"> and stakeholder engagement </w:t>
      </w:r>
      <w:proofErr w:type="spellStart"/>
      <w:r w:rsidR="00E851B1" w:rsidRPr="00E851B1">
        <w:rPr>
          <w:sz w:val="22"/>
          <w:szCs w:val="22"/>
        </w:rPr>
        <w:t>throughout</w:t>
      </w:r>
      <w:proofErr w:type="spellEnd"/>
      <w:r w:rsidR="00E851B1" w:rsidRPr="00E851B1">
        <w:rPr>
          <w:sz w:val="22"/>
          <w:szCs w:val="22"/>
        </w:rPr>
        <w:t>.</w:t>
      </w:r>
    </w:p>
    <w:p w14:paraId="6F19C941" w14:textId="07AF2ADB" w:rsidR="00011674" w:rsidRPr="00E851B1" w:rsidRDefault="00011674" w:rsidP="00FF6CF4">
      <w:pPr>
        <w:pStyle w:val="ListParagraph"/>
        <w:numPr>
          <w:ilvl w:val="0"/>
          <w:numId w:val="18"/>
        </w:numPr>
        <w:spacing w:after="120"/>
        <w:ind w:left="714" w:hanging="357"/>
        <w:contextualSpacing w:val="0"/>
        <w:jc w:val="both"/>
        <w:rPr>
          <w:sz w:val="22"/>
          <w:szCs w:val="22"/>
          <w:lang w:val="en-US"/>
        </w:rPr>
      </w:pPr>
      <w:r w:rsidRPr="00E851B1">
        <w:rPr>
          <w:b/>
          <w:bCs/>
          <w:sz w:val="22"/>
          <w:szCs w:val="22"/>
          <w:lang w:val="en-US"/>
        </w:rPr>
        <w:t>Supplier Relationship Management:</w:t>
      </w:r>
      <w:r w:rsidRPr="00E851B1">
        <w:rPr>
          <w:sz w:val="22"/>
          <w:szCs w:val="22"/>
          <w:lang w:val="en-US"/>
        </w:rPr>
        <w:t xml:space="preserve"> Manage day-to-day supplier performance and act as the key point of contact for strategic vendors, ensuring service delivery and issue resolution.</w:t>
      </w:r>
    </w:p>
    <w:p w14:paraId="2DC89AE9" w14:textId="77777777" w:rsidR="00090327" w:rsidRPr="00090327" w:rsidRDefault="00011674" w:rsidP="00FF6CF4">
      <w:pPr>
        <w:pStyle w:val="ListParagraph"/>
        <w:numPr>
          <w:ilvl w:val="0"/>
          <w:numId w:val="18"/>
        </w:numPr>
        <w:spacing w:after="120"/>
        <w:ind w:left="714" w:hanging="357"/>
        <w:contextualSpacing w:val="0"/>
        <w:jc w:val="both"/>
        <w:rPr>
          <w:sz w:val="22"/>
          <w:szCs w:val="22"/>
          <w:lang w:val="en-US"/>
        </w:rPr>
      </w:pPr>
      <w:r w:rsidRPr="00090327">
        <w:rPr>
          <w:b/>
          <w:bCs/>
          <w:sz w:val="22"/>
          <w:szCs w:val="22"/>
          <w:lang w:val="en-US"/>
        </w:rPr>
        <w:t xml:space="preserve">Network Animation: </w:t>
      </w:r>
      <w:r w:rsidR="00740C29" w:rsidRPr="00E61385">
        <w:rPr>
          <w:sz w:val="22"/>
          <w:szCs w:val="22"/>
          <w:lang w:val="en-US"/>
        </w:rPr>
        <w:t>Lead and coordinate a network of local buyers.</w:t>
      </w:r>
      <w:r w:rsidR="00740C29" w:rsidRPr="00090327">
        <w:rPr>
          <w:sz w:val="22"/>
          <w:szCs w:val="22"/>
          <w:lang w:val="en-US"/>
        </w:rPr>
        <w:t xml:space="preserve"> </w:t>
      </w:r>
      <w:r w:rsidR="00090327" w:rsidRPr="00090327">
        <w:rPr>
          <w:sz w:val="22"/>
          <w:szCs w:val="22"/>
          <w:lang w:val="en-US"/>
        </w:rPr>
        <w:t>Share best practices, ensure consistency of sourcing approaches, and drive local implementation of strategic initiatives.</w:t>
      </w:r>
    </w:p>
    <w:p w14:paraId="52A9AF0C" w14:textId="77777777" w:rsidR="00E61385" w:rsidRPr="00E61385" w:rsidRDefault="00011674" w:rsidP="00FF6CF4">
      <w:pPr>
        <w:pStyle w:val="ListParagraph"/>
        <w:numPr>
          <w:ilvl w:val="0"/>
          <w:numId w:val="18"/>
        </w:numPr>
        <w:spacing w:after="120"/>
        <w:ind w:left="714" w:hanging="357"/>
        <w:contextualSpacing w:val="0"/>
        <w:jc w:val="both"/>
        <w:rPr>
          <w:sz w:val="22"/>
          <w:szCs w:val="22"/>
          <w:lang w:val="en-US"/>
        </w:rPr>
      </w:pPr>
      <w:r w:rsidRPr="00E61385">
        <w:rPr>
          <w:b/>
          <w:bCs/>
          <w:sz w:val="22"/>
          <w:szCs w:val="22"/>
          <w:lang w:val="en-US"/>
        </w:rPr>
        <w:t>Stakeholder Engagement:</w:t>
      </w:r>
      <w:r w:rsidRPr="00E61385">
        <w:rPr>
          <w:sz w:val="22"/>
          <w:szCs w:val="22"/>
          <w:lang w:val="en-US"/>
        </w:rPr>
        <w:t xml:space="preserve"> </w:t>
      </w:r>
      <w:r w:rsidR="00E61385" w:rsidRPr="00E61385">
        <w:rPr>
          <w:sz w:val="22"/>
          <w:szCs w:val="22"/>
          <w:lang w:val="en-US"/>
        </w:rPr>
        <w:t>Engage cross-functional stakeholders (Finance, HR, Operations, Legal) to ensure business needs are fully integrated into category plans and sourcing decisions.</w:t>
      </w:r>
    </w:p>
    <w:p w14:paraId="08BF23FB" w14:textId="622C258E" w:rsidR="00011674" w:rsidRPr="00E61385" w:rsidRDefault="00011674" w:rsidP="00FF6CF4">
      <w:pPr>
        <w:pStyle w:val="ListParagraph"/>
        <w:numPr>
          <w:ilvl w:val="0"/>
          <w:numId w:val="18"/>
        </w:numPr>
        <w:spacing w:after="120"/>
        <w:ind w:left="714" w:hanging="357"/>
        <w:contextualSpacing w:val="0"/>
        <w:jc w:val="both"/>
        <w:rPr>
          <w:sz w:val="22"/>
          <w:szCs w:val="22"/>
          <w:lang w:val="en-US"/>
        </w:rPr>
      </w:pPr>
      <w:r w:rsidRPr="00E61385">
        <w:rPr>
          <w:b/>
          <w:bCs/>
          <w:sz w:val="22"/>
          <w:szCs w:val="22"/>
          <w:lang w:val="en-US"/>
        </w:rPr>
        <w:t>Market Intelligence:</w:t>
      </w:r>
      <w:r w:rsidRPr="00E61385">
        <w:rPr>
          <w:sz w:val="22"/>
          <w:szCs w:val="22"/>
          <w:lang w:val="en-US"/>
        </w:rPr>
        <w:t xml:space="preserve"> Monitor trends and innovations in the mobility ecosystem to identify cost-saving or improvement opportunities.</w:t>
      </w:r>
    </w:p>
    <w:p w14:paraId="0F13AF17" w14:textId="2AD16DC2" w:rsidR="00011674" w:rsidRPr="008737AD" w:rsidRDefault="00011674" w:rsidP="00FF6CF4">
      <w:pPr>
        <w:pStyle w:val="ListParagraph"/>
        <w:numPr>
          <w:ilvl w:val="0"/>
          <w:numId w:val="18"/>
        </w:numPr>
        <w:spacing w:after="120"/>
        <w:ind w:left="714" w:hanging="357"/>
        <w:contextualSpacing w:val="0"/>
        <w:jc w:val="both"/>
        <w:rPr>
          <w:sz w:val="22"/>
          <w:szCs w:val="22"/>
          <w:lang w:val="en-US"/>
        </w:rPr>
      </w:pPr>
      <w:r w:rsidRPr="008737AD">
        <w:rPr>
          <w:b/>
          <w:bCs/>
          <w:sz w:val="22"/>
          <w:szCs w:val="22"/>
          <w:lang w:val="en-US"/>
        </w:rPr>
        <w:t>Contract Management:</w:t>
      </w:r>
      <w:r w:rsidRPr="008737AD">
        <w:rPr>
          <w:sz w:val="22"/>
          <w:szCs w:val="22"/>
          <w:lang w:val="en-US"/>
        </w:rPr>
        <w:t xml:space="preserve"> </w:t>
      </w:r>
      <w:r w:rsidR="006F4CB3">
        <w:rPr>
          <w:sz w:val="22"/>
          <w:szCs w:val="22"/>
          <w:lang w:val="en-US"/>
        </w:rPr>
        <w:t>Negotiate and manage supplier contracts</w:t>
      </w:r>
      <w:r w:rsidR="00CB1B70">
        <w:rPr>
          <w:sz w:val="22"/>
          <w:szCs w:val="22"/>
          <w:lang w:val="en-US"/>
        </w:rPr>
        <w:t xml:space="preserve"> in close coordination with Sodexo Legal teams</w:t>
      </w:r>
      <w:r w:rsidRPr="008737AD">
        <w:rPr>
          <w:sz w:val="22"/>
          <w:szCs w:val="22"/>
          <w:lang w:val="en-US"/>
        </w:rPr>
        <w:t>.</w:t>
      </w:r>
    </w:p>
    <w:p w14:paraId="166B428E" w14:textId="3AD59282" w:rsidR="00D62FF3" w:rsidRPr="008737AD" w:rsidRDefault="00011674" w:rsidP="00FF6CF4">
      <w:pPr>
        <w:pStyle w:val="ListParagraph"/>
        <w:numPr>
          <w:ilvl w:val="0"/>
          <w:numId w:val="18"/>
        </w:numPr>
        <w:spacing w:after="120"/>
        <w:ind w:left="714" w:hanging="357"/>
        <w:contextualSpacing w:val="0"/>
        <w:jc w:val="both"/>
        <w:rPr>
          <w:b/>
          <w:bCs/>
          <w:sz w:val="22"/>
          <w:szCs w:val="22"/>
          <w:lang w:val="en-US"/>
        </w:rPr>
      </w:pPr>
      <w:r w:rsidRPr="008737AD">
        <w:rPr>
          <w:b/>
          <w:bCs/>
          <w:sz w:val="22"/>
          <w:szCs w:val="22"/>
          <w:lang w:val="en-US"/>
        </w:rPr>
        <w:t xml:space="preserve">Data &amp; Reporting: </w:t>
      </w:r>
      <w:r w:rsidR="00264517" w:rsidRPr="00264517">
        <w:rPr>
          <w:sz w:val="22"/>
          <w:szCs w:val="22"/>
          <w:lang w:val="en-US"/>
        </w:rPr>
        <w:t xml:space="preserve">Define KPIs and reporting frameworks to track category performance, savings delivery, and supplier KPIs. </w:t>
      </w:r>
      <w:proofErr w:type="spellStart"/>
      <w:r w:rsidR="00264517" w:rsidRPr="00264517">
        <w:rPr>
          <w:sz w:val="22"/>
          <w:szCs w:val="22"/>
        </w:rPr>
        <w:t>Contribute</w:t>
      </w:r>
      <w:proofErr w:type="spellEnd"/>
      <w:r w:rsidR="00264517" w:rsidRPr="00264517">
        <w:rPr>
          <w:sz w:val="22"/>
          <w:szCs w:val="22"/>
        </w:rPr>
        <w:t xml:space="preserve"> to management </w:t>
      </w:r>
      <w:proofErr w:type="spellStart"/>
      <w:r w:rsidR="00264517" w:rsidRPr="00264517">
        <w:rPr>
          <w:sz w:val="22"/>
          <w:szCs w:val="22"/>
        </w:rPr>
        <w:t>reporting</w:t>
      </w:r>
      <w:proofErr w:type="spellEnd"/>
      <w:r w:rsidR="00264517" w:rsidRPr="00264517">
        <w:rPr>
          <w:sz w:val="22"/>
          <w:szCs w:val="22"/>
        </w:rPr>
        <w:t xml:space="preserve"> and </w:t>
      </w:r>
      <w:proofErr w:type="spellStart"/>
      <w:r w:rsidR="00264517" w:rsidRPr="00264517">
        <w:rPr>
          <w:sz w:val="22"/>
          <w:szCs w:val="22"/>
        </w:rPr>
        <w:t>category</w:t>
      </w:r>
      <w:proofErr w:type="spellEnd"/>
      <w:r w:rsidR="00264517" w:rsidRPr="00264517">
        <w:rPr>
          <w:sz w:val="22"/>
          <w:szCs w:val="22"/>
        </w:rPr>
        <w:t xml:space="preserve"> </w:t>
      </w:r>
      <w:proofErr w:type="spellStart"/>
      <w:r w:rsidR="00264517" w:rsidRPr="00264517">
        <w:rPr>
          <w:sz w:val="22"/>
          <w:szCs w:val="22"/>
        </w:rPr>
        <w:t>dashboards</w:t>
      </w:r>
      <w:proofErr w:type="spellEnd"/>
      <w:r w:rsidR="00264517" w:rsidRPr="00264517">
        <w:rPr>
          <w:sz w:val="22"/>
          <w:szCs w:val="22"/>
        </w:rPr>
        <w:t>.</w:t>
      </w:r>
    </w:p>
    <w:p w14:paraId="5DA2C519" w14:textId="77777777" w:rsidR="00D62FF3" w:rsidRDefault="00D62FF3" w:rsidP="00B6320C">
      <w:pPr>
        <w:spacing w:after="160" w:line="259" w:lineRule="auto"/>
        <w:jc w:val="both"/>
        <w:rPr>
          <w:sz w:val="22"/>
          <w:szCs w:val="22"/>
          <w:lang w:val="en-US"/>
        </w:rPr>
      </w:pPr>
    </w:p>
    <w:p w14:paraId="588AA7E0" w14:textId="77777777" w:rsidR="00FF6CF4" w:rsidRDefault="00FF6CF4" w:rsidP="00B6320C">
      <w:pPr>
        <w:spacing w:after="160" w:line="259" w:lineRule="auto"/>
        <w:jc w:val="both"/>
        <w:rPr>
          <w:sz w:val="22"/>
          <w:szCs w:val="22"/>
          <w:lang w:val="en-US"/>
        </w:rPr>
      </w:pPr>
    </w:p>
    <w:p w14:paraId="59D3E677" w14:textId="77777777" w:rsidR="00FF6CF4" w:rsidRPr="00AE55AD" w:rsidRDefault="00FF6CF4" w:rsidP="00B6320C">
      <w:pPr>
        <w:spacing w:after="160" w:line="259" w:lineRule="auto"/>
        <w:jc w:val="both"/>
        <w:rPr>
          <w:sz w:val="22"/>
          <w:szCs w:val="22"/>
          <w:lang w:val="en-US"/>
        </w:rPr>
      </w:pPr>
    </w:p>
    <w:p w14:paraId="565C7E20" w14:textId="77777777" w:rsidR="00E06C67" w:rsidRDefault="00D62FF3" w:rsidP="00B6320C">
      <w:pPr>
        <w:jc w:val="both"/>
        <w:rPr>
          <w:b/>
          <w:bCs/>
          <w:sz w:val="22"/>
          <w:szCs w:val="22"/>
          <w:lang w:val="en-US"/>
        </w:rPr>
      </w:pPr>
      <w:r w:rsidRPr="00AE55AD">
        <w:rPr>
          <w:b/>
          <w:bCs/>
          <w:sz w:val="22"/>
          <w:szCs w:val="22"/>
          <w:lang w:val="en-US"/>
        </w:rPr>
        <w:lastRenderedPageBreak/>
        <w:t>Unique Challenges of the Role</w:t>
      </w:r>
    </w:p>
    <w:p w14:paraId="03C1A3FA" w14:textId="77777777" w:rsidR="00736C0F" w:rsidRDefault="00736C0F" w:rsidP="00B6320C">
      <w:pPr>
        <w:jc w:val="both"/>
        <w:rPr>
          <w:b/>
          <w:bCs/>
          <w:sz w:val="10"/>
          <w:szCs w:val="10"/>
          <w:lang w:val="en-US"/>
        </w:rPr>
      </w:pPr>
    </w:p>
    <w:p w14:paraId="7789DAF5" w14:textId="77777777" w:rsidR="00F740BE" w:rsidRDefault="001F17D2" w:rsidP="004A40B0">
      <w:pPr>
        <w:jc w:val="both"/>
        <w:rPr>
          <w:sz w:val="22"/>
          <w:szCs w:val="22"/>
          <w:lang w:val="en-US"/>
        </w:rPr>
      </w:pPr>
      <w:r w:rsidRPr="001F17D2">
        <w:rPr>
          <w:sz w:val="22"/>
          <w:szCs w:val="22"/>
          <w:lang w:val="en-US"/>
        </w:rPr>
        <w:t>The ideal candidate brings strong procurement expertise, a track record of independently managing complex sourcing projects, and the ability to influence in a matrixed and multicultural environment.</w:t>
      </w:r>
    </w:p>
    <w:p w14:paraId="2487E77C" w14:textId="77777777" w:rsidR="00F740BE" w:rsidRDefault="00F740BE" w:rsidP="004A40B0">
      <w:pPr>
        <w:jc w:val="both"/>
        <w:rPr>
          <w:sz w:val="22"/>
          <w:szCs w:val="22"/>
          <w:lang w:val="en-US"/>
        </w:rPr>
      </w:pPr>
    </w:p>
    <w:p w14:paraId="163F29A4" w14:textId="7C5C2F27" w:rsidR="004A40B0" w:rsidRPr="004A40B0" w:rsidRDefault="004A40B0" w:rsidP="004A40B0">
      <w:pPr>
        <w:jc w:val="both"/>
        <w:rPr>
          <w:sz w:val="22"/>
          <w:szCs w:val="22"/>
          <w:lang w:val="en-US"/>
        </w:rPr>
      </w:pPr>
      <w:r w:rsidRPr="004A40B0">
        <w:rPr>
          <w:sz w:val="22"/>
          <w:szCs w:val="22"/>
          <w:lang w:val="en-US"/>
        </w:rPr>
        <w:t>This position requires agility, strategic thinking, and strong stakeholder management to succeed in an environment marked by:</w:t>
      </w:r>
    </w:p>
    <w:p w14:paraId="102D271D" w14:textId="77777777" w:rsidR="004A40B0" w:rsidRPr="004A40B0" w:rsidRDefault="004A40B0" w:rsidP="004A40B0">
      <w:pPr>
        <w:numPr>
          <w:ilvl w:val="0"/>
          <w:numId w:val="20"/>
        </w:numPr>
        <w:jc w:val="both"/>
        <w:rPr>
          <w:sz w:val="22"/>
          <w:szCs w:val="22"/>
          <w:lang w:val="en-US"/>
        </w:rPr>
      </w:pPr>
      <w:r w:rsidRPr="004A40B0">
        <w:rPr>
          <w:b/>
          <w:bCs/>
          <w:sz w:val="22"/>
          <w:szCs w:val="22"/>
          <w:lang w:val="en-US"/>
        </w:rPr>
        <w:t>Decentralized Procurement Landscape</w:t>
      </w:r>
      <w:r w:rsidRPr="004A40B0">
        <w:rPr>
          <w:sz w:val="22"/>
          <w:szCs w:val="22"/>
          <w:lang w:val="en-US"/>
        </w:rPr>
        <w:t>: Aligning diverse local practices with a harmonized category strategy.</w:t>
      </w:r>
    </w:p>
    <w:p w14:paraId="2F422F4B" w14:textId="77777777" w:rsidR="004A40B0" w:rsidRPr="004A40B0" w:rsidRDefault="004A40B0" w:rsidP="004A40B0">
      <w:pPr>
        <w:numPr>
          <w:ilvl w:val="0"/>
          <w:numId w:val="20"/>
        </w:numPr>
        <w:jc w:val="both"/>
        <w:rPr>
          <w:sz w:val="22"/>
          <w:szCs w:val="22"/>
          <w:lang w:val="en-US"/>
        </w:rPr>
      </w:pPr>
      <w:r w:rsidRPr="004A40B0">
        <w:rPr>
          <w:b/>
          <w:bCs/>
          <w:sz w:val="22"/>
          <w:szCs w:val="22"/>
          <w:lang w:val="en-US"/>
        </w:rPr>
        <w:t>Data Limitations</w:t>
      </w:r>
      <w:r w:rsidRPr="004A40B0">
        <w:rPr>
          <w:sz w:val="22"/>
          <w:szCs w:val="22"/>
          <w:lang w:val="en-US"/>
        </w:rPr>
        <w:t>: Navigating incomplete or fragmented spend and usage data to support strategic decisions.</w:t>
      </w:r>
    </w:p>
    <w:p w14:paraId="191D2D16" w14:textId="4FF82AE4" w:rsidR="004A40B0" w:rsidRPr="004A40B0" w:rsidRDefault="004A40B0" w:rsidP="004A40B0">
      <w:pPr>
        <w:numPr>
          <w:ilvl w:val="0"/>
          <w:numId w:val="20"/>
        </w:numPr>
        <w:jc w:val="both"/>
        <w:rPr>
          <w:sz w:val="22"/>
          <w:szCs w:val="22"/>
          <w:lang w:val="en-US"/>
        </w:rPr>
      </w:pPr>
      <w:r w:rsidRPr="004A40B0">
        <w:rPr>
          <w:b/>
          <w:bCs/>
          <w:sz w:val="22"/>
          <w:szCs w:val="22"/>
          <w:lang w:val="en-US"/>
        </w:rPr>
        <w:t xml:space="preserve">Change </w:t>
      </w:r>
      <w:r w:rsidR="003C5E41">
        <w:rPr>
          <w:b/>
          <w:bCs/>
          <w:sz w:val="22"/>
          <w:szCs w:val="22"/>
          <w:lang w:val="en-US"/>
        </w:rPr>
        <w:t>Management</w:t>
      </w:r>
      <w:r w:rsidRPr="004A40B0">
        <w:rPr>
          <w:sz w:val="22"/>
          <w:szCs w:val="22"/>
          <w:lang w:val="en-US"/>
        </w:rPr>
        <w:t>: Challenging the status quo and embedding new ways of working across teams and geographies.</w:t>
      </w:r>
    </w:p>
    <w:p w14:paraId="13C5803C" w14:textId="77777777" w:rsidR="00D62FF3" w:rsidRPr="00A21434" w:rsidRDefault="00D62FF3" w:rsidP="00B6320C">
      <w:pPr>
        <w:jc w:val="both"/>
        <w:rPr>
          <w:b/>
          <w:bCs/>
          <w:sz w:val="22"/>
          <w:szCs w:val="22"/>
          <w:lang w:val="en-US"/>
        </w:rPr>
      </w:pPr>
    </w:p>
    <w:p w14:paraId="10D96E21" w14:textId="77777777" w:rsidR="00736C0F" w:rsidRPr="00447D36" w:rsidRDefault="00736C0F" w:rsidP="00B6320C">
      <w:pPr>
        <w:jc w:val="both"/>
        <w:rPr>
          <w:sz w:val="10"/>
          <w:szCs w:val="10"/>
          <w:lang w:val="en-US"/>
        </w:rPr>
      </w:pPr>
    </w:p>
    <w:p w14:paraId="395FD4D4" w14:textId="77777777" w:rsidR="00447D36" w:rsidRDefault="00447D36" w:rsidP="00447D36">
      <w:pPr>
        <w:jc w:val="both"/>
        <w:rPr>
          <w:b/>
          <w:bCs/>
          <w:sz w:val="22"/>
          <w:szCs w:val="22"/>
          <w:lang w:val="en-US"/>
        </w:rPr>
      </w:pPr>
      <w:r w:rsidRPr="00447D36">
        <w:rPr>
          <w:b/>
          <w:bCs/>
          <w:sz w:val="22"/>
          <w:szCs w:val="22"/>
          <w:lang w:val="en-US"/>
        </w:rPr>
        <w:t>Profile – Key Skills &amp; Experience</w:t>
      </w:r>
    </w:p>
    <w:p w14:paraId="6E3012BC" w14:textId="77777777" w:rsidR="00447D36" w:rsidRPr="00447D36" w:rsidRDefault="00447D36" w:rsidP="00447D36">
      <w:pPr>
        <w:jc w:val="both"/>
        <w:rPr>
          <w:b/>
          <w:bCs/>
          <w:sz w:val="22"/>
          <w:szCs w:val="22"/>
          <w:lang w:val="en-US"/>
        </w:rPr>
      </w:pPr>
    </w:p>
    <w:p w14:paraId="2C749658" w14:textId="77777777" w:rsidR="00447D36" w:rsidRPr="00CC7E93" w:rsidRDefault="00447D36" w:rsidP="00B9071C">
      <w:pPr>
        <w:pStyle w:val="ListParagraph"/>
        <w:numPr>
          <w:ilvl w:val="0"/>
          <w:numId w:val="19"/>
        </w:numPr>
        <w:spacing w:after="120"/>
        <w:ind w:left="714" w:hanging="357"/>
        <w:contextualSpacing w:val="0"/>
        <w:jc w:val="both"/>
        <w:rPr>
          <w:sz w:val="22"/>
          <w:szCs w:val="22"/>
          <w:lang w:val="en-US"/>
        </w:rPr>
      </w:pPr>
      <w:r w:rsidRPr="00CC7E93">
        <w:rPr>
          <w:b/>
          <w:bCs/>
          <w:sz w:val="22"/>
          <w:szCs w:val="22"/>
          <w:lang w:val="en-US"/>
        </w:rPr>
        <w:t xml:space="preserve">Education: </w:t>
      </w:r>
      <w:proofErr w:type="gramStart"/>
      <w:r w:rsidRPr="00CC7E93">
        <w:rPr>
          <w:sz w:val="22"/>
          <w:szCs w:val="22"/>
          <w:lang w:val="en-US"/>
        </w:rPr>
        <w:t>Bachelor's degree in Business</w:t>
      </w:r>
      <w:proofErr w:type="gramEnd"/>
      <w:r w:rsidRPr="00CC7E93">
        <w:rPr>
          <w:sz w:val="22"/>
          <w:szCs w:val="22"/>
          <w:lang w:val="en-US"/>
        </w:rPr>
        <w:t>, Procurement, Supply Chain, or equivalent.</w:t>
      </w:r>
    </w:p>
    <w:p w14:paraId="0FB872D5" w14:textId="382B030F" w:rsidR="00447D36" w:rsidRPr="00633B71" w:rsidRDefault="00447D36" w:rsidP="00B9071C">
      <w:pPr>
        <w:pStyle w:val="ListParagraph"/>
        <w:numPr>
          <w:ilvl w:val="0"/>
          <w:numId w:val="19"/>
        </w:numPr>
        <w:spacing w:after="120"/>
        <w:ind w:left="714" w:hanging="357"/>
        <w:contextualSpacing w:val="0"/>
        <w:jc w:val="both"/>
        <w:rPr>
          <w:sz w:val="22"/>
          <w:szCs w:val="22"/>
          <w:lang w:val="en-US"/>
        </w:rPr>
      </w:pPr>
      <w:r w:rsidRPr="00CC7E93">
        <w:rPr>
          <w:b/>
          <w:bCs/>
          <w:sz w:val="22"/>
          <w:szCs w:val="22"/>
          <w:lang w:val="en-US"/>
        </w:rPr>
        <w:t xml:space="preserve">Experience: </w:t>
      </w:r>
      <w:r w:rsidR="00633B71">
        <w:rPr>
          <w:sz w:val="22"/>
          <w:szCs w:val="22"/>
          <w:lang w:val="en-US"/>
        </w:rPr>
        <w:t>7</w:t>
      </w:r>
      <w:r w:rsidRPr="00CC7E93">
        <w:rPr>
          <w:sz w:val="22"/>
          <w:szCs w:val="22"/>
          <w:lang w:val="en-US"/>
        </w:rPr>
        <w:t xml:space="preserve"> </w:t>
      </w:r>
      <w:r w:rsidR="00D33B36">
        <w:rPr>
          <w:sz w:val="22"/>
          <w:szCs w:val="22"/>
          <w:lang w:val="en-US"/>
        </w:rPr>
        <w:t xml:space="preserve">to 10 </w:t>
      </w:r>
      <w:r w:rsidRPr="00CC7E93">
        <w:rPr>
          <w:sz w:val="22"/>
          <w:szCs w:val="22"/>
          <w:lang w:val="en-US"/>
        </w:rPr>
        <w:t xml:space="preserve">years of experience in procurement; </w:t>
      </w:r>
      <w:r w:rsidR="000901DD" w:rsidRPr="00633B71">
        <w:rPr>
          <w:sz w:val="22"/>
          <w:szCs w:val="22"/>
          <w:lang w:val="en-US"/>
        </w:rPr>
        <w:t xml:space="preserve">with proven experience leading Travel and/or Car Fleet sourcing </w:t>
      </w:r>
      <w:proofErr w:type="gramStart"/>
      <w:r w:rsidR="000901DD" w:rsidRPr="00633B71">
        <w:rPr>
          <w:sz w:val="22"/>
          <w:szCs w:val="22"/>
          <w:lang w:val="en-US"/>
        </w:rPr>
        <w:t>projects.</w:t>
      </w:r>
      <w:r w:rsidRPr="00633B71">
        <w:rPr>
          <w:sz w:val="22"/>
          <w:szCs w:val="22"/>
          <w:lang w:val="en-US"/>
        </w:rPr>
        <w:t>.</w:t>
      </w:r>
      <w:proofErr w:type="gramEnd"/>
    </w:p>
    <w:p w14:paraId="65419886" w14:textId="77777777" w:rsidR="00200FF6" w:rsidRPr="00200FF6" w:rsidRDefault="00200FF6" w:rsidP="00B9071C">
      <w:pPr>
        <w:pStyle w:val="ListParagraph"/>
        <w:numPr>
          <w:ilvl w:val="0"/>
          <w:numId w:val="19"/>
        </w:numPr>
        <w:spacing w:after="120"/>
        <w:ind w:left="714" w:hanging="357"/>
        <w:contextualSpacing w:val="0"/>
        <w:jc w:val="both"/>
        <w:rPr>
          <w:sz w:val="22"/>
          <w:szCs w:val="22"/>
          <w:lang w:val="en-US"/>
        </w:rPr>
      </w:pPr>
      <w:r w:rsidRPr="00200FF6">
        <w:rPr>
          <w:b/>
          <w:bCs/>
          <w:sz w:val="22"/>
          <w:szCs w:val="22"/>
          <w:lang w:val="en-US"/>
        </w:rPr>
        <w:t xml:space="preserve">Leadership: </w:t>
      </w:r>
      <w:r w:rsidRPr="00B05509">
        <w:rPr>
          <w:sz w:val="22"/>
          <w:szCs w:val="22"/>
          <w:lang w:val="en-US"/>
        </w:rPr>
        <w:t>Strong project leadership skills with ability to manage cross-functional teams and influence without authority.</w:t>
      </w:r>
    </w:p>
    <w:p w14:paraId="2B683004" w14:textId="7E03357D" w:rsidR="00447D36" w:rsidRPr="0015495B" w:rsidRDefault="0015495B" w:rsidP="00B9071C">
      <w:pPr>
        <w:pStyle w:val="ListParagraph"/>
        <w:numPr>
          <w:ilvl w:val="0"/>
          <w:numId w:val="19"/>
        </w:numPr>
        <w:spacing w:after="120"/>
        <w:ind w:left="714" w:hanging="357"/>
        <w:contextualSpacing w:val="0"/>
        <w:jc w:val="both"/>
        <w:rPr>
          <w:sz w:val="22"/>
          <w:szCs w:val="22"/>
          <w:lang w:val="en-US"/>
        </w:rPr>
      </w:pPr>
      <w:r w:rsidRPr="0015495B">
        <w:rPr>
          <w:b/>
          <w:bCs/>
          <w:sz w:val="22"/>
          <w:szCs w:val="22"/>
          <w:lang w:val="en-US"/>
        </w:rPr>
        <w:t xml:space="preserve">Autonomy &amp; Accountability: </w:t>
      </w:r>
      <w:r w:rsidRPr="0015495B">
        <w:rPr>
          <w:sz w:val="22"/>
          <w:szCs w:val="22"/>
          <w:lang w:val="en-US"/>
        </w:rPr>
        <w:t>Comfortable working independently and taking full ownership of strategic initiatives</w:t>
      </w:r>
      <w:r w:rsidR="00447D36" w:rsidRPr="0015495B">
        <w:rPr>
          <w:sz w:val="22"/>
          <w:szCs w:val="22"/>
          <w:lang w:val="en-US"/>
        </w:rPr>
        <w:t>.</w:t>
      </w:r>
    </w:p>
    <w:p w14:paraId="5706E1DE" w14:textId="16076385" w:rsidR="00447D36" w:rsidRPr="00CC7E93" w:rsidRDefault="00D21DAC" w:rsidP="00B9071C">
      <w:pPr>
        <w:pStyle w:val="ListParagraph"/>
        <w:numPr>
          <w:ilvl w:val="0"/>
          <w:numId w:val="19"/>
        </w:numPr>
        <w:spacing w:after="120"/>
        <w:ind w:left="714" w:hanging="357"/>
        <w:contextualSpacing w:val="0"/>
        <w:jc w:val="both"/>
        <w:rPr>
          <w:b/>
          <w:bCs/>
          <w:sz w:val="22"/>
          <w:szCs w:val="22"/>
          <w:lang w:val="en-US"/>
        </w:rPr>
      </w:pPr>
      <w:r>
        <w:rPr>
          <w:b/>
          <w:bCs/>
          <w:sz w:val="22"/>
          <w:szCs w:val="22"/>
          <w:lang w:val="en-US"/>
        </w:rPr>
        <w:t>Communication and Interpersonal skills</w:t>
      </w:r>
      <w:r w:rsidR="00447D36" w:rsidRPr="00CC7E93">
        <w:rPr>
          <w:b/>
          <w:bCs/>
          <w:sz w:val="22"/>
          <w:szCs w:val="22"/>
          <w:lang w:val="en-US"/>
        </w:rPr>
        <w:t xml:space="preserve">: </w:t>
      </w:r>
      <w:r w:rsidR="0071040C" w:rsidRPr="0071040C">
        <w:rPr>
          <w:sz w:val="22"/>
          <w:szCs w:val="22"/>
          <w:lang w:val="en-US"/>
        </w:rPr>
        <w:t>Excellent communication and stakeholder management skills, capable of interacting with senior leaders and local buyers alike.</w:t>
      </w:r>
    </w:p>
    <w:p w14:paraId="3E13E860" w14:textId="6B8B5F0C" w:rsidR="00447D36" w:rsidRPr="00CC7E93" w:rsidRDefault="00276D01" w:rsidP="00B9071C">
      <w:pPr>
        <w:pStyle w:val="ListParagraph"/>
        <w:numPr>
          <w:ilvl w:val="0"/>
          <w:numId w:val="19"/>
        </w:numPr>
        <w:spacing w:after="120"/>
        <w:ind w:left="714" w:hanging="357"/>
        <w:contextualSpacing w:val="0"/>
        <w:jc w:val="both"/>
        <w:rPr>
          <w:sz w:val="22"/>
          <w:szCs w:val="22"/>
          <w:lang w:val="en-US"/>
        </w:rPr>
      </w:pPr>
      <w:r w:rsidRPr="00276D01">
        <w:rPr>
          <w:b/>
          <w:bCs/>
          <w:sz w:val="22"/>
          <w:szCs w:val="22"/>
          <w:lang w:val="en-US"/>
        </w:rPr>
        <w:t xml:space="preserve">Analytical &amp; Strategic Mindset: </w:t>
      </w:r>
      <w:r w:rsidRPr="00276D01">
        <w:rPr>
          <w:sz w:val="22"/>
          <w:szCs w:val="22"/>
          <w:lang w:val="en-US"/>
        </w:rPr>
        <w:t>Able to combine strong analytical capabilities with a long-term category vision. Skilled at working with complex and fragmented data sets to identify spend patterns, build robust business cases, quantify savings opportunities, and support strategic decision-making. Comfortable with data tools and KPIs, and able to translate insights into actionable sourcing lever</w:t>
      </w:r>
      <w:r>
        <w:rPr>
          <w:sz w:val="22"/>
          <w:szCs w:val="22"/>
          <w:lang w:val="en-US"/>
        </w:rPr>
        <w:t>.</w:t>
      </w:r>
    </w:p>
    <w:p w14:paraId="1CC685D7" w14:textId="3392E1B7" w:rsidR="00447D36" w:rsidRPr="00CC7E93" w:rsidRDefault="00447D36" w:rsidP="00B9071C">
      <w:pPr>
        <w:pStyle w:val="ListParagraph"/>
        <w:numPr>
          <w:ilvl w:val="0"/>
          <w:numId w:val="19"/>
        </w:numPr>
        <w:spacing w:after="120"/>
        <w:ind w:left="714" w:hanging="357"/>
        <w:contextualSpacing w:val="0"/>
        <w:jc w:val="both"/>
        <w:rPr>
          <w:b/>
          <w:bCs/>
          <w:sz w:val="22"/>
          <w:szCs w:val="22"/>
          <w:lang w:val="en-US"/>
        </w:rPr>
      </w:pPr>
      <w:r w:rsidRPr="00CC7E93">
        <w:rPr>
          <w:b/>
          <w:bCs/>
          <w:sz w:val="22"/>
          <w:szCs w:val="22"/>
          <w:lang w:val="en-US"/>
        </w:rPr>
        <w:t xml:space="preserve">Language: </w:t>
      </w:r>
      <w:r w:rsidRPr="00CC7E93">
        <w:rPr>
          <w:sz w:val="22"/>
          <w:szCs w:val="22"/>
          <w:lang w:val="en-US"/>
        </w:rPr>
        <w:t>Fluent in English; French is a plus.</w:t>
      </w:r>
    </w:p>
    <w:p w14:paraId="4A2EC99D" w14:textId="77777777" w:rsidR="00D62FF3" w:rsidRPr="00AE55AD" w:rsidRDefault="00D62FF3" w:rsidP="00B6320C">
      <w:pPr>
        <w:jc w:val="both"/>
        <w:rPr>
          <w:b/>
          <w:bCs/>
          <w:sz w:val="22"/>
          <w:szCs w:val="22"/>
          <w:lang w:val="en-US"/>
        </w:rPr>
      </w:pPr>
    </w:p>
    <w:p w14:paraId="08C5820F" w14:textId="77777777" w:rsidR="00D62FF3" w:rsidRDefault="00D62FF3" w:rsidP="00B6320C">
      <w:pPr>
        <w:jc w:val="both"/>
        <w:rPr>
          <w:b/>
          <w:bCs/>
          <w:sz w:val="22"/>
          <w:szCs w:val="22"/>
          <w:lang w:val="en-US"/>
        </w:rPr>
      </w:pPr>
      <w:r w:rsidRPr="00AE55AD">
        <w:rPr>
          <w:b/>
          <w:bCs/>
          <w:sz w:val="22"/>
          <w:szCs w:val="22"/>
          <w:lang w:val="en-US"/>
        </w:rPr>
        <w:t>Why Join Us</w:t>
      </w:r>
    </w:p>
    <w:p w14:paraId="4794A3F2" w14:textId="77777777" w:rsidR="00B6320C" w:rsidRPr="00B6320C" w:rsidRDefault="00B6320C" w:rsidP="00B6320C">
      <w:pPr>
        <w:jc w:val="both"/>
        <w:rPr>
          <w:b/>
          <w:bCs/>
          <w:sz w:val="10"/>
          <w:szCs w:val="10"/>
          <w:lang w:val="en-US"/>
        </w:rPr>
      </w:pPr>
    </w:p>
    <w:p w14:paraId="7FF955FC" w14:textId="11CD54EE" w:rsidR="00D62FF3" w:rsidRPr="00AE55AD" w:rsidRDefault="00D62FF3" w:rsidP="00B6320C">
      <w:pPr>
        <w:jc w:val="both"/>
        <w:rPr>
          <w:sz w:val="22"/>
          <w:szCs w:val="22"/>
          <w:lang w:val="en-US"/>
        </w:rPr>
      </w:pPr>
      <w:r w:rsidRPr="00AE55AD">
        <w:rPr>
          <w:sz w:val="22"/>
          <w:szCs w:val="22"/>
          <w:lang w:val="en-US"/>
        </w:rPr>
        <w:t xml:space="preserve">At Sodexo Group, we offer an opportunity to make an impact within a complex, multinational environment. This role is ideal for a professional ready to leverage both their category knowledge and broad procurement experience to drive sustainable value and contribute to Sodexo’s vision for procurement excellence across </w:t>
      </w:r>
      <w:r w:rsidR="00410C83">
        <w:rPr>
          <w:sz w:val="22"/>
          <w:szCs w:val="22"/>
          <w:lang w:val="en-US"/>
        </w:rPr>
        <w:t>the globe</w:t>
      </w:r>
      <w:r w:rsidRPr="00AE55AD">
        <w:rPr>
          <w:sz w:val="22"/>
          <w:szCs w:val="22"/>
          <w:lang w:val="en-US"/>
        </w:rPr>
        <w:t>.</w:t>
      </w:r>
    </w:p>
    <w:p w14:paraId="11C33AF3" w14:textId="77777777" w:rsidR="00D62FF3" w:rsidRPr="00AE55AD" w:rsidRDefault="00D62FF3" w:rsidP="00B6320C">
      <w:pPr>
        <w:jc w:val="both"/>
        <w:rPr>
          <w:sz w:val="22"/>
          <w:szCs w:val="22"/>
          <w:lang w:val="en-US"/>
        </w:rPr>
      </w:pPr>
    </w:p>
    <w:p w14:paraId="121F1CD9" w14:textId="77777777" w:rsidR="00B6320C" w:rsidRDefault="00D62FF3" w:rsidP="00B6320C">
      <w:pPr>
        <w:tabs>
          <w:tab w:val="left" w:pos="1710"/>
        </w:tabs>
        <w:jc w:val="both"/>
        <w:rPr>
          <w:b/>
          <w:bCs/>
          <w:sz w:val="22"/>
          <w:szCs w:val="22"/>
          <w:lang w:val="en-US"/>
        </w:rPr>
      </w:pPr>
      <w:r w:rsidRPr="00AE55AD">
        <w:rPr>
          <w:b/>
          <w:bCs/>
          <w:sz w:val="22"/>
          <w:szCs w:val="22"/>
          <w:lang w:val="en-US"/>
        </w:rPr>
        <w:t>Application</w:t>
      </w:r>
    </w:p>
    <w:p w14:paraId="0A5644C9" w14:textId="77777777" w:rsidR="00B6320C" w:rsidRPr="00B6320C" w:rsidRDefault="00B6320C" w:rsidP="00B6320C">
      <w:pPr>
        <w:tabs>
          <w:tab w:val="left" w:pos="1710"/>
        </w:tabs>
        <w:jc w:val="both"/>
        <w:rPr>
          <w:sz w:val="10"/>
          <w:szCs w:val="10"/>
          <w:lang w:val="en-US"/>
        </w:rPr>
      </w:pPr>
    </w:p>
    <w:p w14:paraId="5E08F079" w14:textId="738AFF8A" w:rsidR="003147C0" w:rsidRDefault="00D62FF3" w:rsidP="00B6320C">
      <w:pPr>
        <w:tabs>
          <w:tab w:val="left" w:pos="1710"/>
        </w:tabs>
        <w:jc w:val="both"/>
        <w:rPr>
          <w:sz w:val="22"/>
          <w:szCs w:val="22"/>
          <w:lang w:val="en-US"/>
        </w:rPr>
      </w:pPr>
      <w:r w:rsidRPr="00AE55AD">
        <w:rPr>
          <w:sz w:val="22"/>
          <w:szCs w:val="22"/>
          <w:lang w:val="en-US"/>
        </w:rPr>
        <w:t xml:space="preserve">If you’re a strategic, adaptable procurement professional with experience across multiple categories and a foundation in </w:t>
      </w:r>
      <w:r w:rsidR="00973484">
        <w:rPr>
          <w:sz w:val="22"/>
          <w:szCs w:val="22"/>
          <w:lang w:val="en-US"/>
        </w:rPr>
        <w:t>Travel and / or Mobility categories</w:t>
      </w:r>
      <w:r w:rsidRPr="00AE55AD">
        <w:rPr>
          <w:sz w:val="22"/>
          <w:szCs w:val="22"/>
          <w:lang w:val="en-US"/>
        </w:rPr>
        <w:t xml:space="preserve"> solutions, we encourage you to apply and help shape Sodexo’s procurement future.</w:t>
      </w:r>
    </w:p>
    <w:p w14:paraId="0DF41680" w14:textId="77777777" w:rsidR="00B6320C" w:rsidRDefault="00B6320C" w:rsidP="00B6320C">
      <w:pPr>
        <w:tabs>
          <w:tab w:val="left" w:pos="1710"/>
        </w:tabs>
        <w:rPr>
          <w:sz w:val="22"/>
          <w:szCs w:val="22"/>
          <w:lang w:val="en-US"/>
        </w:rPr>
      </w:pPr>
    </w:p>
    <w:p w14:paraId="334FB66A" w14:textId="4847ECDA" w:rsidR="00B6320C" w:rsidRPr="00AE55AD" w:rsidRDefault="00B6320C" w:rsidP="00B6320C">
      <w:pPr>
        <w:tabs>
          <w:tab w:val="left" w:pos="1710"/>
        </w:tabs>
        <w:rPr>
          <w:sz w:val="22"/>
          <w:szCs w:val="22"/>
          <w:lang w:val="en-US"/>
        </w:rPr>
        <w:sectPr w:rsidR="00B6320C" w:rsidRPr="00AE55AD" w:rsidSect="00E73FE3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 w:code="9"/>
          <w:pgMar w:top="1701" w:right="851" w:bottom="1247" w:left="851" w:header="397" w:footer="397" w:gutter="0"/>
          <w:cols w:space="708"/>
          <w:titlePg/>
          <w:docGrid w:linePitch="360"/>
        </w:sectPr>
      </w:pPr>
    </w:p>
    <w:p w14:paraId="7BA9DA6C" w14:textId="77777777" w:rsidR="00A61277" w:rsidRPr="00B6320C" w:rsidRDefault="00A61277">
      <w:pPr>
        <w:rPr>
          <w:sz w:val="22"/>
          <w:szCs w:val="22"/>
          <w:lang w:val="en-US"/>
        </w:rPr>
      </w:pPr>
    </w:p>
    <w:sectPr w:rsidR="00A61277" w:rsidRPr="00B6320C" w:rsidSect="00E73FE3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1701" w:right="851" w:bottom="1247" w:left="851" w:header="397" w:footer="397" w:gutter="0"/>
      <w:cols w:num="2" w:space="567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41374A" w14:textId="77777777" w:rsidR="006A319E" w:rsidRDefault="006A319E" w:rsidP="0093549C">
      <w:r>
        <w:separator/>
      </w:r>
    </w:p>
  </w:endnote>
  <w:endnote w:type="continuationSeparator" w:id="0">
    <w:p w14:paraId="11C6B4E4" w14:textId="77777777" w:rsidR="006A319E" w:rsidRDefault="006A319E" w:rsidP="00935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9580"/>
      <w:gridCol w:w="624"/>
    </w:tblGrid>
    <w:tr w:rsidR="004E0EFB" w:rsidRPr="0093549C" w14:paraId="36C7B84F" w14:textId="77777777" w:rsidTr="0035637F">
      <w:trPr>
        <w:cantSplit/>
      </w:trPr>
      <w:tc>
        <w:tcPr>
          <w:tcW w:w="4694" w:type="pct"/>
          <w:vAlign w:val="bottom"/>
        </w:tcPr>
        <w:p w14:paraId="4823F8A2" w14:textId="526930A3" w:rsidR="004E0EFB" w:rsidRPr="00F24452" w:rsidRDefault="004E0EFB" w:rsidP="004E0EFB">
          <w:pPr>
            <w:pStyle w:val="Footer"/>
            <w:rPr>
              <w:b/>
              <w:bCs/>
              <w:lang w:val="en-GB"/>
            </w:rPr>
          </w:pPr>
        </w:p>
      </w:tc>
      <w:tc>
        <w:tcPr>
          <w:tcW w:w="306" w:type="pct"/>
          <w:vAlign w:val="bottom"/>
        </w:tcPr>
        <w:p w14:paraId="27064668" w14:textId="77777777" w:rsidR="004E0EFB" w:rsidRPr="0093549C" w:rsidRDefault="004E0EFB" w:rsidP="004E0EFB">
          <w:pPr>
            <w:pStyle w:val="Footer"/>
            <w:jc w:val="right"/>
            <w:rPr>
              <w:color w:val="2A295C" w:themeColor="text2"/>
              <w:sz w:val="16"/>
              <w:szCs w:val="16"/>
              <w:lang w:val="en-GB"/>
            </w:rPr>
          </w:pPr>
          <w:r w:rsidRPr="0093549C">
            <w:rPr>
              <w:rStyle w:val="PageNumber"/>
              <w:color w:val="2A295C" w:themeColor="text2"/>
              <w:sz w:val="16"/>
              <w:szCs w:val="16"/>
            </w:rPr>
            <w:fldChar w:fldCharType="begin"/>
          </w:r>
          <w:r w:rsidRPr="0093549C">
            <w:rPr>
              <w:rStyle w:val="PageNumber"/>
              <w:color w:val="2A295C" w:themeColor="text2"/>
              <w:sz w:val="16"/>
              <w:szCs w:val="16"/>
            </w:rPr>
            <w:instrText xml:space="preserve"> PAGE </w:instrText>
          </w:r>
          <w:r w:rsidRPr="0093549C">
            <w:rPr>
              <w:rStyle w:val="PageNumber"/>
              <w:color w:val="2A295C" w:themeColor="text2"/>
              <w:sz w:val="16"/>
              <w:szCs w:val="16"/>
            </w:rPr>
            <w:fldChar w:fldCharType="separate"/>
          </w:r>
          <w:r>
            <w:rPr>
              <w:rStyle w:val="PageNumber"/>
              <w:color w:val="2A295C" w:themeColor="text2"/>
              <w:sz w:val="16"/>
              <w:szCs w:val="16"/>
            </w:rPr>
            <w:t>2</w:t>
          </w:r>
          <w:r w:rsidRPr="0093549C">
            <w:rPr>
              <w:rStyle w:val="PageNumber"/>
              <w:color w:val="2A295C" w:themeColor="text2"/>
              <w:sz w:val="16"/>
              <w:szCs w:val="16"/>
            </w:rPr>
            <w:fldChar w:fldCharType="end"/>
          </w:r>
          <w:r w:rsidRPr="0093549C">
            <w:rPr>
              <w:rStyle w:val="PageNumber"/>
              <w:color w:val="2A295C" w:themeColor="text2"/>
              <w:sz w:val="16"/>
              <w:szCs w:val="16"/>
            </w:rPr>
            <w:t>/</w:t>
          </w:r>
          <w:r w:rsidRPr="0093549C">
            <w:rPr>
              <w:rStyle w:val="PageNumber"/>
              <w:color w:val="2A295C" w:themeColor="text2"/>
              <w:sz w:val="16"/>
              <w:szCs w:val="16"/>
            </w:rPr>
            <w:fldChar w:fldCharType="begin"/>
          </w:r>
          <w:r w:rsidRPr="0093549C">
            <w:rPr>
              <w:rStyle w:val="PageNumber"/>
              <w:color w:val="2A295C" w:themeColor="text2"/>
              <w:sz w:val="16"/>
              <w:szCs w:val="16"/>
            </w:rPr>
            <w:instrText xml:space="preserve"> NUMPAGES   \* MERGEFORMAT </w:instrText>
          </w:r>
          <w:r w:rsidRPr="0093549C">
            <w:rPr>
              <w:rStyle w:val="PageNumber"/>
              <w:color w:val="2A295C" w:themeColor="text2"/>
              <w:sz w:val="16"/>
              <w:szCs w:val="16"/>
            </w:rPr>
            <w:fldChar w:fldCharType="separate"/>
          </w:r>
          <w:r>
            <w:rPr>
              <w:rStyle w:val="PageNumber"/>
              <w:color w:val="2A295C" w:themeColor="text2"/>
              <w:sz w:val="16"/>
              <w:szCs w:val="16"/>
            </w:rPr>
            <w:t>4</w:t>
          </w:r>
          <w:r w:rsidRPr="0093549C">
            <w:rPr>
              <w:rStyle w:val="PageNumber"/>
              <w:color w:val="2A295C" w:themeColor="text2"/>
              <w:sz w:val="16"/>
              <w:szCs w:val="16"/>
            </w:rPr>
            <w:fldChar w:fldCharType="end"/>
          </w:r>
        </w:p>
      </w:tc>
    </w:tr>
  </w:tbl>
  <w:p w14:paraId="26F66ED7" w14:textId="77777777" w:rsidR="004E0EFB" w:rsidRPr="0093549C" w:rsidRDefault="004E0EFB" w:rsidP="004E0EFB">
    <w:pPr>
      <w:pStyle w:val="Footer"/>
      <w:rPr>
        <w:lang w:val="en-GB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D2299" w14:textId="77777777" w:rsidR="00D62FF3" w:rsidRDefault="00D62FF3"/>
  <w:tbl>
    <w:tblPr>
      <w:tblStyle w:val="TableGrid"/>
      <w:tblW w:w="306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57" w:type="dxa"/>
        <w:bottom w:w="28" w:type="dxa"/>
        <w:right w:w="57" w:type="dxa"/>
      </w:tblCellMar>
      <w:tblLook w:val="04A0" w:firstRow="1" w:lastRow="0" w:firstColumn="1" w:lastColumn="0" w:noHBand="0" w:noVBand="1"/>
    </w:tblPr>
    <w:tblGrid>
      <w:gridCol w:w="624"/>
    </w:tblGrid>
    <w:tr w:rsidR="00D62FF3" w:rsidRPr="0093549C" w14:paraId="6D4B4619" w14:textId="77777777" w:rsidTr="00D62FF3">
      <w:trPr>
        <w:cantSplit/>
      </w:trPr>
      <w:tc>
        <w:tcPr>
          <w:tcW w:w="5000" w:type="pct"/>
          <w:vAlign w:val="bottom"/>
        </w:tcPr>
        <w:p w14:paraId="47BB08BE" w14:textId="77777777" w:rsidR="00D62FF3" w:rsidRPr="0093549C" w:rsidRDefault="00D62FF3" w:rsidP="00FB53E1">
          <w:pPr>
            <w:pStyle w:val="Footer"/>
            <w:jc w:val="right"/>
            <w:rPr>
              <w:color w:val="2A295C" w:themeColor="text2"/>
              <w:sz w:val="16"/>
              <w:szCs w:val="16"/>
              <w:lang w:val="en-GB"/>
            </w:rPr>
          </w:pPr>
          <w:r w:rsidRPr="0093549C">
            <w:rPr>
              <w:rStyle w:val="PageNumber"/>
              <w:color w:val="2A295C" w:themeColor="text2"/>
              <w:sz w:val="16"/>
              <w:szCs w:val="16"/>
            </w:rPr>
            <w:fldChar w:fldCharType="begin"/>
          </w:r>
          <w:r w:rsidRPr="0093549C">
            <w:rPr>
              <w:rStyle w:val="PageNumber"/>
              <w:color w:val="2A295C" w:themeColor="text2"/>
              <w:sz w:val="16"/>
              <w:szCs w:val="16"/>
            </w:rPr>
            <w:instrText xml:space="preserve"> PAGE </w:instrText>
          </w:r>
          <w:r w:rsidRPr="0093549C">
            <w:rPr>
              <w:rStyle w:val="PageNumber"/>
              <w:color w:val="2A295C" w:themeColor="text2"/>
              <w:sz w:val="16"/>
              <w:szCs w:val="16"/>
            </w:rPr>
            <w:fldChar w:fldCharType="separate"/>
          </w:r>
          <w:r>
            <w:rPr>
              <w:rStyle w:val="PageNumber"/>
              <w:color w:val="2A295C" w:themeColor="text2"/>
              <w:sz w:val="16"/>
              <w:szCs w:val="16"/>
            </w:rPr>
            <w:t>1</w:t>
          </w:r>
          <w:r w:rsidRPr="0093549C">
            <w:rPr>
              <w:rStyle w:val="PageNumber"/>
              <w:color w:val="2A295C" w:themeColor="text2"/>
              <w:sz w:val="16"/>
              <w:szCs w:val="16"/>
            </w:rPr>
            <w:fldChar w:fldCharType="end"/>
          </w:r>
          <w:r w:rsidRPr="0093549C">
            <w:rPr>
              <w:rStyle w:val="PageNumber"/>
              <w:color w:val="2A295C" w:themeColor="text2"/>
              <w:sz w:val="16"/>
              <w:szCs w:val="16"/>
            </w:rPr>
            <w:t>/</w:t>
          </w:r>
          <w:r w:rsidRPr="0093549C">
            <w:rPr>
              <w:rStyle w:val="PageNumber"/>
              <w:color w:val="2A295C" w:themeColor="text2"/>
              <w:sz w:val="16"/>
              <w:szCs w:val="16"/>
            </w:rPr>
            <w:fldChar w:fldCharType="begin"/>
          </w:r>
          <w:r w:rsidRPr="0093549C">
            <w:rPr>
              <w:rStyle w:val="PageNumber"/>
              <w:color w:val="2A295C" w:themeColor="text2"/>
              <w:sz w:val="16"/>
              <w:szCs w:val="16"/>
            </w:rPr>
            <w:instrText xml:space="preserve"> NUMPAGES   \* MERGEFORMAT </w:instrText>
          </w:r>
          <w:r w:rsidRPr="0093549C">
            <w:rPr>
              <w:rStyle w:val="PageNumber"/>
              <w:color w:val="2A295C" w:themeColor="text2"/>
              <w:sz w:val="16"/>
              <w:szCs w:val="16"/>
            </w:rPr>
            <w:fldChar w:fldCharType="separate"/>
          </w:r>
          <w:r>
            <w:rPr>
              <w:rStyle w:val="PageNumber"/>
              <w:color w:val="2A295C" w:themeColor="text2"/>
              <w:sz w:val="16"/>
              <w:szCs w:val="16"/>
            </w:rPr>
            <w:t>1</w:t>
          </w:r>
          <w:r w:rsidRPr="0093549C">
            <w:rPr>
              <w:rStyle w:val="PageNumber"/>
              <w:color w:val="2A295C" w:themeColor="text2"/>
              <w:sz w:val="16"/>
              <w:szCs w:val="16"/>
            </w:rPr>
            <w:fldChar w:fldCharType="end"/>
          </w:r>
        </w:p>
      </w:tc>
    </w:tr>
  </w:tbl>
  <w:p w14:paraId="7BCD2E8E" w14:textId="77777777" w:rsidR="00FB53E1" w:rsidRPr="0093549C" w:rsidRDefault="00FB53E1" w:rsidP="00FB53E1">
    <w:pPr>
      <w:pStyle w:val="Footer"/>
      <w:rPr>
        <w:lang w:val="en-GB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57" w:type="dxa"/>
        <w:bottom w:w="28" w:type="dxa"/>
        <w:right w:w="57" w:type="dxa"/>
      </w:tblCellMar>
      <w:tblLook w:val="04A0" w:firstRow="1" w:lastRow="0" w:firstColumn="1" w:lastColumn="0" w:noHBand="0" w:noVBand="1"/>
    </w:tblPr>
    <w:tblGrid>
      <w:gridCol w:w="9580"/>
      <w:gridCol w:w="624"/>
    </w:tblGrid>
    <w:tr w:rsidR="003147C0" w:rsidRPr="0093549C" w14:paraId="182003A1" w14:textId="77777777" w:rsidTr="00FB53E1">
      <w:trPr>
        <w:cantSplit/>
      </w:trPr>
      <w:tc>
        <w:tcPr>
          <w:tcW w:w="4694" w:type="pct"/>
          <w:vAlign w:val="bottom"/>
        </w:tcPr>
        <w:p w14:paraId="3D8762F0" w14:textId="77777777" w:rsidR="003147C0" w:rsidRPr="00F24452" w:rsidRDefault="003147C0" w:rsidP="004E0EFB">
          <w:pPr>
            <w:pStyle w:val="Footer"/>
            <w:rPr>
              <w:b/>
              <w:bCs/>
              <w:lang w:val="en-GB"/>
            </w:rPr>
          </w:pPr>
          <w:r>
            <w:rPr>
              <w:b/>
              <w:bCs/>
              <w:lang w:val="en-GB"/>
            </w:rPr>
            <w:t>BIography</w:t>
          </w:r>
        </w:p>
      </w:tc>
      <w:tc>
        <w:tcPr>
          <w:tcW w:w="306" w:type="pct"/>
          <w:vAlign w:val="bottom"/>
        </w:tcPr>
        <w:p w14:paraId="0DEB54C7" w14:textId="77777777" w:rsidR="003147C0" w:rsidRPr="0093549C" w:rsidRDefault="003147C0" w:rsidP="004E0EFB">
          <w:pPr>
            <w:pStyle w:val="Footer"/>
            <w:jc w:val="right"/>
            <w:rPr>
              <w:color w:val="2A295C" w:themeColor="text2"/>
              <w:sz w:val="16"/>
              <w:szCs w:val="16"/>
              <w:lang w:val="en-GB"/>
            </w:rPr>
          </w:pPr>
          <w:r w:rsidRPr="0093549C">
            <w:rPr>
              <w:rStyle w:val="PageNumber"/>
              <w:color w:val="2A295C" w:themeColor="text2"/>
              <w:sz w:val="16"/>
              <w:szCs w:val="16"/>
            </w:rPr>
            <w:fldChar w:fldCharType="begin"/>
          </w:r>
          <w:r w:rsidRPr="0093549C">
            <w:rPr>
              <w:rStyle w:val="PageNumber"/>
              <w:color w:val="2A295C" w:themeColor="text2"/>
              <w:sz w:val="16"/>
              <w:szCs w:val="16"/>
            </w:rPr>
            <w:instrText xml:space="preserve"> PAGE </w:instrText>
          </w:r>
          <w:r w:rsidRPr="0093549C">
            <w:rPr>
              <w:rStyle w:val="PageNumber"/>
              <w:color w:val="2A295C" w:themeColor="text2"/>
              <w:sz w:val="16"/>
              <w:szCs w:val="16"/>
            </w:rPr>
            <w:fldChar w:fldCharType="separate"/>
          </w:r>
          <w:r>
            <w:rPr>
              <w:rStyle w:val="PageNumber"/>
              <w:color w:val="2A295C" w:themeColor="text2"/>
              <w:sz w:val="16"/>
              <w:szCs w:val="16"/>
            </w:rPr>
            <w:t>2</w:t>
          </w:r>
          <w:r w:rsidRPr="0093549C">
            <w:rPr>
              <w:rStyle w:val="PageNumber"/>
              <w:color w:val="2A295C" w:themeColor="text2"/>
              <w:sz w:val="16"/>
              <w:szCs w:val="16"/>
            </w:rPr>
            <w:fldChar w:fldCharType="end"/>
          </w:r>
          <w:r w:rsidRPr="0093549C">
            <w:rPr>
              <w:rStyle w:val="PageNumber"/>
              <w:color w:val="2A295C" w:themeColor="text2"/>
              <w:sz w:val="16"/>
              <w:szCs w:val="16"/>
            </w:rPr>
            <w:t>/</w:t>
          </w:r>
          <w:r w:rsidRPr="0093549C">
            <w:rPr>
              <w:rStyle w:val="PageNumber"/>
              <w:color w:val="2A295C" w:themeColor="text2"/>
              <w:sz w:val="16"/>
              <w:szCs w:val="16"/>
            </w:rPr>
            <w:fldChar w:fldCharType="begin"/>
          </w:r>
          <w:r w:rsidRPr="0093549C">
            <w:rPr>
              <w:rStyle w:val="PageNumber"/>
              <w:color w:val="2A295C" w:themeColor="text2"/>
              <w:sz w:val="16"/>
              <w:szCs w:val="16"/>
            </w:rPr>
            <w:instrText xml:space="preserve"> NUMPAGES   \* MERGEFORMAT </w:instrText>
          </w:r>
          <w:r w:rsidRPr="0093549C">
            <w:rPr>
              <w:rStyle w:val="PageNumber"/>
              <w:color w:val="2A295C" w:themeColor="text2"/>
              <w:sz w:val="16"/>
              <w:szCs w:val="16"/>
            </w:rPr>
            <w:fldChar w:fldCharType="separate"/>
          </w:r>
          <w:r>
            <w:rPr>
              <w:rStyle w:val="PageNumber"/>
              <w:color w:val="2A295C" w:themeColor="text2"/>
              <w:sz w:val="16"/>
              <w:szCs w:val="16"/>
            </w:rPr>
            <w:t>4</w:t>
          </w:r>
          <w:r w:rsidRPr="0093549C">
            <w:rPr>
              <w:rStyle w:val="PageNumber"/>
              <w:color w:val="2A295C" w:themeColor="text2"/>
              <w:sz w:val="16"/>
              <w:szCs w:val="16"/>
            </w:rPr>
            <w:fldChar w:fldCharType="end"/>
          </w:r>
        </w:p>
      </w:tc>
    </w:tr>
  </w:tbl>
  <w:p w14:paraId="1F37E6D8" w14:textId="77777777" w:rsidR="003147C0" w:rsidRPr="0093549C" w:rsidRDefault="003147C0" w:rsidP="004E0EFB">
    <w:pPr>
      <w:pStyle w:val="Footer"/>
      <w:rPr>
        <w:lang w:val="en-GB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9580"/>
      <w:gridCol w:w="624"/>
    </w:tblGrid>
    <w:tr w:rsidR="003147C0" w:rsidRPr="0093549C" w14:paraId="1C0F61E0" w14:textId="77777777" w:rsidTr="0035637F">
      <w:trPr>
        <w:cantSplit/>
      </w:trPr>
      <w:tc>
        <w:tcPr>
          <w:tcW w:w="4694" w:type="pct"/>
          <w:vAlign w:val="bottom"/>
        </w:tcPr>
        <w:p w14:paraId="32563E0E" w14:textId="77777777" w:rsidR="003147C0" w:rsidRPr="0035637F" w:rsidRDefault="003147C0" w:rsidP="0035637F">
          <w:pPr>
            <w:pStyle w:val="Footer"/>
            <w:rPr>
              <w:b/>
              <w:bCs/>
            </w:rPr>
          </w:pPr>
          <w:r w:rsidRPr="0093549C">
            <w:t>Sodexo - 255 quai de la Bataille de Stalingrad, 92130 Issy-les-Moulineaux – France</w:t>
          </w:r>
          <w:r w:rsidRPr="0035637F">
            <w:rPr>
              <w:b/>
              <w:bCs/>
            </w:rPr>
            <w:t xml:space="preserve"> </w:t>
          </w:r>
        </w:p>
      </w:tc>
      <w:tc>
        <w:tcPr>
          <w:tcW w:w="306" w:type="pct"/>
          <w:vAlign w:val="bottom"/>
        </w:tcPr>
        <w:p w14:paraId="31977FD2" w14:textId="77777777" w:rsidR="003147C0" w:rsidRPr="0093549C" w:rsidRDefault="003147C0" w:rsidP="0093549C">
          <w:pPr>
            <w:pStyle w:val="Footer"/>
            <w:jc w:val="right"/>
            <w:rPr>
              <w:color w:val="2A295C" w:themeColor="text2"/>
              <w:sz w:val="16"/>
              <w:szCs w:val="16"/>
              <w:lang w:val="en-GB"/>
            </w:rPr>
          </w:pPr>
          <w:r w:rsidRPr="0093549C">
            <w:rPr>
              <w:rStyle w:val="PageNumber"/>
              <w:color w:val="2A295C" w:themeColor="text2"/>
              <w:sz w:val="16"/>
              <w:szCs w:val="16"/>
            </w:rPr>
            <w:fldChar w:fldCharType="begin"/>
          </w:r>
          <w:r w:rsidRPr="0093549C">
            <w:rPr>
              <w:rStyle w:val="PageNumber"/>
              <w:color w:val="2A295C" w:themeColor="text2"/>
              <w:sz w:val="16"/>
              <w:szCs w:val="16"/>
            </w:rPr>
            <w:instrText xml:space="preserve"> PAGE </w:instrText>
          </w:r>
          <w:r w:rsidRPr="0093549C">
            <w:rPr>
              <w:rStyle w:val="PageNumber"/>
              <w:color w:val="2A295C" w:themeColor="text2"/>
              <w:sz w:val="16"/>
              <w:szCs w:val="16"/>
            </w:rPr>
            <w:fldChar w:fldCharType="separate"/>
          </w:r>
          <w:r w:rsidRPr="0093549C">
            <w:rPr>
              <w:rStyle w:val="PageNumber"/>
              <w:noProof/>
              <w:color w:val="2A295C" w:themeColor="text2"/>
              <w:sz w:val="16"/>
              <w:szCs w:val="16"/>
            </w:rPr>
            <w:t>1</w:t>
          </w:r>
          <w:r w:rsidRPr="0093549C">
            <w:rPr>
              <w:rStyle w:val="PageNumber"/>
              <w:color w:val="2A295C" w:themeColor="text2"/>
              <w:sz w:val="16"/>
              <w:szCs w:val="16"/>
            </w:rPr>
            <w:fldChar w:fldCharType="end"/>
          </w:r>
          <w:r w:rsidRPr="0093549C">
            <w:rPr>
              <w:rStyle w:val="PageNumber"/>
              <w:color w:val="2A295C" w:themeColor="text2"/>
              <w:sz w:val="16"/>
              <w:szCs w:val="16"/>
            </w:rPr>
            <w:t>/</w:t>
          </w:r>
          <w:r w:rsidRPr="0093549C">
            <w:rPr>
              <w:rStyle w:val="PageNumber"/>
              <w:color w:val="2A295C" w:themeColor="text2"/>
              <w:sz w:val="16"/>
              <w:szCs w:val="16"/>
            </w:rPr>
            <w:fldChar w:fldCharType="begin"/>
          </w:r>
          <w:r w:rsidRPr="0093549C">
            <w:rPr>
              <w:rStyle w:val="PageNumber"/>
              <w:color w:val="2A295C" w:themeColor="text2"/>
              <w:sz w:val="16"/>
              <w:szCs w:val="16"/>
            </w:rPr>
            <w:instrText xml:space="preserve"> NUMPAGES   \* MERGEFORMAT </w:instrText>
          </w:r>
          <w:r w:rsidRPr="0093549C">
            <w:rPr>
              <w:rStyle w:val="PageNumber"/>
              <w:color w:val="2A295C" w:themeColor="text2"/>
              <w:sz w:val="16"/>
              <w:szCs w:val="16"/>
            </w:rPr>
            <w:fldChar w:fldCharType="separate"/>
          </w:r>
          <w:r w:rsidRPr="0093549C">
            <w:rPr>
              <w:rStyle w:val="PageNumber"/>
              <w:noProof/>
              <w:color w:val="2A295C" w:themeColor="text2"/>
              <w:sz w:val="16"/>
              <w:szCs w:val="16"/>
            </w:rPr>
            <w:t>2</w:t>
          </w:r>
          <w:r w:rsidRPr="0093549C">
            <w:rPr>
              <w:rStyle w:val="PageNumber"/>
              <w:color w:val="2A295C" w:themeColor="text2"/>
              <w:sz w:val="16"/>
              <w:szCs w:val="16"/>
            </w:rPr>
            <w:fldChar w:fldCharType="end"/>
          </w:r>
        </w:p>
      </w:tc>
    </w:tr>
  </w:tbl>
  <w:p w14:paraId="152A85E6" w14:textId="77777777" w:rsidR="003147C0" w:rsidRPr="0093549C" w:rsidRDefault="003147C0" w:rsidP="0035637F">
    <w:pPr>
      <w:pStyle w:val="Footer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09AF4D" w14:textId="77777777" w:rsidR="006A319E" w:rsidRDefault="006A319E" w:rsidP="0093549C">
      <w:r>
        <w:separator/>
      </w:r>
    </w:p>
  </w:footnote>
  <w:footnote w:type="continuationSeparator" w:id="0">
    <w:p w14:paraId="47F46ACF" w14:textId="77777777" w:rsidR="006A319E" w:rsidRDefault="006A319E" w:rsidP="009354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B1AAEF" w14:textId="77777777" w:rsidR="00CC53BB" w:rsidRDefault="00CC53BB" w:rsidP="0035637F">
    <w:pPr>
      <w:pStyle w:val="Header"/>
      <w:spacing w:after="800"/>
      <w:jc w:val="right"/>
    </w:pPr>
    <w:r>
      <w:rPr>
        <w:noProof/>
      </w:rPr>
      <w:drawing>
        <wp:inline distT="0" distB="0" distL="0" distR="0" wp14:anchorId="0675310C" wp14:editId="58E7541A">
          <wp:extent cx="864000" cy="283354"/>
          <wp:effectExtent l="0" t="0" r="0" b="2540"/>
          <wp:docPr id="1677879683" name="Image 16778796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 rotWithShape="1">
                  <a:blip r:embed="rId1"/>
                  <a:srcRect l="4133" t="6583" r="3583" b="13107"/>
                  <a:stretch/>
                </pic:blipFill>
                <pic:spPr bwMode="auto">
                  <a:xfrm>
                    <a:off x="0" y="0"/>
                    <a:ext cx="864000" cy="28335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1C2BA" w14:textId="77777777" w:rsidR="00E73FE3" w:rsidRDefault="00E73FE3" w:rsidP="00E73FE3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63360" behindDoc="1" locked="1" layoutInCell="1" allowOverlap="1" wp14:anchorId="3D9252DF" wp14:editId="3181FE4B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9040" cy="1238250"/>
              <wp:effectExtent l="0" t="0" r="3810" b="0"/>
              <wp:wrapNone/>
              <wp:docPr id="10" name="Groupe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9040" cy="1238250"/>
                        <a:chOff x="0" y="0"/>
                        <a:chExt cx="7560000" cy="1238389"/>
                      </a:xfrm>
                    </wpg:grpSpPr>
                    <wps:wsp>
                      <wps:cNvPr id="11" name="Rectangle 3"/>
                      <wps:cNvSpPr/>
                      <wps:spPr>
                        <a:xfrm>
                          <a:off x="0" y="0"/>
                          <a:ext cx="7560000" cy="123838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2" name="Image 4"/>
                        <pic:cNvPicPr preferRelativeResize="0"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181703" y="288322"/>
                          <a:ext cx="1368174" cy="511858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group w14:anchorId="35BB3635" id="Groupe 10" o:spid="_x0000_s1026" style="position:absolute;margin-left:0;margin-top:0;width:595.2pt;height:97.5pt;z-index:-251653120;mso-position-horizontal-relative:page;mso-position-vertical-relative:page;mso-width-relative:margin;mso-height-relative:margin" coordsize="75600,123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">
              <v:rect id="Rectangle 3" o:spid="_x0000_s1027" style="position:absolute;width:75600;height:123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" fillcolor="#283897 [3204]" stroked="f" strokeweight="2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4" o:spid="_x0000_s1028" type="#_x0000_t75" style="position:absolute;left:61817;top:2883;width:13681;height:5118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">
                <v:imagedata r:id="rId2" o:title=""/>
              </v:shape>
              <w10:wrap anchorx="page" anchory="page"/>
              <w10:anchorlock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4575FB" w14:textId="77777777" w:rsidR="003147C0" w:rsidRDefault="003147C0" w:rsidP="00E73FE3">
    <w:pPr>
      <w:pStyle w:val="Header"/>
      <w:jc w:val="right"/>
    </w:pPr>
    <w:r>
      <w:rPr>
        <w:noProof/>
      </w:rPr>
      <w:drawing>
        <wp:inline distT="0" distB="0" distL="0" distR="0" wp14:anchorId="3C92C922" wp14:editId="663AFFCE">
          <wp:extent cx="864000" cy="283354"/>
          <wp:effectExtent l="0" t="0" r="0" b="2540"/>
          <wp:docPr id="681249796" name="Image 6812497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 rotWithShape="1">
                  <a:blip r:embed="rId1"/>
                  <a:srcRect l="4133" t="6583" r="3583" b="13107"/>
                  <a:stretch/>
                </pic:blipFill>
                <pic:spPr bwMode="auto">
                  <a:xfrm>
                    <a:off x="0" y="0"/>
                    <a:ext cx="864000" cy="28335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CA3D3" w14:textId="77777777" w:rsidR="003147C0" w:rsidRDefault="003147C0" w:rsidP="004E0EFB">
    <w:pPr>
      <w:pStyle w:val="Header"/>
    </w:pPr>
    <w:r>
      <w:rPr>
        <w:noProof/>
      </w:rPr>
      <w:drawing>
        <wp:anchor distT="0" distB="0" distL="114300" distR="114300" simplePos="0" relativeHeight="251666432" behindDoc="0" locked="1" layoutInCell="1" allowOverlap="1" wp14:anchorId="0074759B" wp14:editId="0ED060C7">
          <wp:simplePos x="0" y="0"/>
          <wp:positionH relativeFrom="page">
            <wp:posOffset>5647690</wp:posOffset>
          </wp:positionH>
          <wp:positionV relativeFrom="page">
            <wp:posOffset>612140</wp:posOffset>
          </wp:positionV>
          <wp:extent cx="1403985" cy="527685"/>
          <wp:effectExtent l="0" t="0" r="0" b="0"/>
          <wp:wrapNone/>
          <wp:docPr id="887067781" name="Image 8870677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 1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03985" cy="5276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6B1D5EE0" wp14:editId="60CD9FA3">
              <wp:simplePos x="0" y="0"/>
              <wp:positionH relativeFrom="column">
                <wp:posOffset>-540385</wp:posOffset>
              </wp:positionH>
              <wp:positionV relativeFrom="paragraph">
                <wp:posOffset>-252095</wp:posOffset>
              </wp:positionV>
              <wp:extent cx="7559040" cy="144000"/>
              <wp:effectExtent l="0" t="0" r="3810" b="889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040" cy="144000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rect w14:anchorId="27FA2672" id="Rectangle 1" o:spid="_x0000_s1026" style="position:absolute;margin-left:-42.55pt;margin-top:-19.85pt;width:595.2pt;height:11.35pt;z-index:-2516510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" fillcolor="#e00 [3205]" stroked="f" strokeweight="2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 1476858281" o:spid="_x0000_i1026" type="#_x0000_t75" style="width:9pt;height:3pt;visibility:visible;mso-wrap-style:square" o:bullet="t">
        <v:imagedata r:id="rId1" o:title=""/>
      </v:shape>
    </w:pict>
  </w:numPicBullet>
  <w:numPicBullet w:numPicBulletId="1">
    <w:pict>
      <v:shape id="Image 541684789" o:spid="_x0000_i1027" type="#_x0000_t75" style="width:9pt;height:3pt;visibility:visible;mso-wrap-style:square" o:bullet="t">
        <v:imagedata r:id="rId2" o:title=""/>
      </v:shape>
    </w:pict>
  </w:numPicBullet>
  <w:numPicBullet w:numPicBulletId="2">
    <w:pict>
      <v:shape id="Image 1383387053" o:spid="_x0000_i1028" type="#_x0000_t75" style="width:11.5pt;height:5.5pt;visibility:visible;mso-wrap-style:square" o:bullet="t">
        <v:imagedata r:id="rId3" o:title=""/>
      </v:shape>
    </w:pict>
  </w:numPicBullet>
  <w:numPicBullet w:numPicBulletId="3">
    <w:pict>
      <v:shape id="Image 846605109" o:spid="_x0000_i1029" type="#_x0000_t75" style="width:9.5pt;height:6pt;visibility:visible;mso-wrap-style:square" o:bullet="t">
        <v:imagedata r:id="rId4" o:title=""/>
      </v:shape>
    </w:pict>
  </w:numPicBullet>
  <w:numPicBullet w:numPicBulletId="4">
    <w:pict>
      <v:shape id="Image 1024176794" o:spid="_x0000_i1030" type="#_x0000_t75" style="width:12pt;height:4pt;visibility:visible;mso-wrap-style:square" o:bullet="t">
        <v:imagedata r:id="rId5" o:title=""/>
      </v:shape>
    </w:pict>
  </w:numPicBullet>
  <w:numPicBullet w:numPicBulletId="5">
    <w:pict>
      <v:shape id="Image 1607175493" o:spid="_x0000_i1031" type="#_x0000_t75" style="width:12pt;height:8pt;visibility:visible;mso-wrap-style:square" o:bullet="t">
        <v:imagedata r:id="rId6" o:title=""/>
      </v:shape>
    </w:pict>
  </w:numPicBullet>
  <w:numPicBullet w:numPicBulletId="6">
    <w:pict>
      <v:shape id="Image 1122350329" o:spid="_x0000_i1032" type="#_x0000_t75" style="width:9pt;height:3pt;visibility:visible;mso-wrap-style:square" o:bullet="t">
        <v:imagedata r:id="rId7" o:title=""/>
      </v:shape>
    </w:pict>
  </w:numPicBullet>
  <w:numPicBullet w:numPicBulletId="7">
    <w:pict>
      <v:shape id="Image 1835927681" o:spid="_x0000_i1033" type="#_x0000_t75" style="width:12pt;height:8pt;visibility:visible;mso-wrap-style:square" o:bullet="t">
        <v:imagedata r:id="rId8" o:title=""/>
      </v:shape>
    </w:pict>
  </w:numPicBullet>
  <w:abstractNum w:abstractNumId="0" w15:restartNumberingAfterBreak="0">
    <w:nsid w:val="FFFFFF7C"/>
    <w:multiLevelType w:val="singleLevel"/>
    <w:tmpl w:val="61880EA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87AA82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D26671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46E46C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EDE67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418ED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A10626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44E22D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8082D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D0C6E6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DA6782"/>
    <w:multiLevelType w:val="hybridMultilevel"/>
    <w:tmpl w:val="589CB074"/>
    <w:lvl w:ilvl="0" w:tplc="FAB49306">
      <w:start w:val="1"/>
      <w:numFmt w:val="bullet"/>
      <w:pStyle w:val="SPuce3"/>
      <w:lvlText w:val=""/>
      <w:lvlPicBulletId w:val="7"/>
      <w:lvlJc w:val="left"/>
      <w:pPr>
        <w:ind w:left="720" w:hanging="360"/>
      </w:pPr>
      <w:rPr>
        <w:rFonts w:ascii="Symbol" w:hAnsi="Symbol" w:hint="default"/>
        <w:color w:val="auto"/>
        <w:sz w:val="12"/>
        <w:szCs w:val="1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CC6DD3"/>
    <w:multiLevelType w:val="multilevel"/>
    <w:tmpl w:val="08144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9FD42AC"/>
    <w:multiLevelType w:val="hybridMultilevel"/>
    <w:tmpl w:val="39BAFC3A"/>
    <w:lvl w:ilvl="0" w:tplc="F74A7D2A">
      <w:start w:val="1"/>
      <w:numFmt w:val="bullet"/>
      <w:pStyle w:val="SPuce1"/>
      <w:lvlText w:val=""/>
      <w:lvlPicBulletId w:val="5"/>
      <w:lvlJc w:val="left"/>
      <w:pPr>
        <w:ind w:left="360" w:hanging="360"/>
      </w:pPr>
      <w:rPr>
        <w:rFonts w:ascii="Symbol" w:hAnsi="Symbol" w:hint="default"/>
        <w:color w:val="auto"/>
        <w:sz w:val="14"/>
        <w:szCs w:val="1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BE28FC"/>
    <w:multiLevelType w:val="multilevel"/>
    <w:tmpl w:val="FEA25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87726E3"/>
    <w:multiLevelType w:val="hybridMultilevel"/>
    <w:tmpl w:val="C480EF40"/>
    <w:lvl w:ilvl="0" w:tplc="EF04071A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283897" w:themeColor="accent1"/>
        <w:sz w:val="14"/>
        <w:szCs w:val="1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861CE8"/>
    <w:multiLevelType w:val="hybridMultilevel"/>
    <w:tmpl w:val="61B495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EB6734"/>
    <w:multiLevelType w:val="hybridMultilevel"/>
    <w:tmpl w:val="0638DB60"/>
    <w:lvl w:ilvl="0" w:tplc="FA760352">
      <w:start w:val="1"/>
      <w:numFmt w:val="bullet"/>
      <w:pStyle w:val="SPuce2"/>
      <w:lvlText w:val=""/>
      <w:lvlJc w:val="left"/>
      <w:pPr>
        <w:ind w:left="720" w:hanging="360"/>
      </w:pPr>
      <w:rPr>
        <w:rFonts w:ascii="Symbol" w:hAnsi="Symbol" w:hint="default"/>
        <w:color w:val="283897" w:themeColor="accent1"/>
        <w:szCs w:val="1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6F5EF4"/>
    <w:multiLevelType w:val="hybridMultilevel"/>
    <w:tmpl w:val="E40C54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E81C34"/>
    <w:multiLevelType w:val="multilevel"/>
    <w:tmpl w:val="73B43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FA3557F"/>
    <w:multiLevelType w:val="multilevel"/>
    <w:tmpl w:val="6FB2A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49528905">
    <w:abstractNumId w:val="8"/>
  </w:num>
  <w:num w:numId="2" w16cid:durableId="1600992743">
    <w:abstractNumId w:val="3"/>
  </w:num>
  <w:num w:numId="3" w16cid:durableId="217016084">
    <w:abstractNumId w:val="2"/>
  </w:num>
  <w:num w:numId="4" w16cid:durableId="1358921457">
    <w:abstractNumId w:val="1"/>
  </w:num>
  <w:num w:numId="5" w16cid:durableId="1061951187">
    <w:abstractNumId w:val="0"/>
  </w:num>
  <w:num w:numId="6" w16cid:durableId="1805155488">
    <w:abstractNumId w:val="9"/>
  </w:num>
  <w:num w:numId="7" w16cid:durableId="772288091">
    <w:abstractNumId w:val="7"/>
  </w:num>
  <w:num w:numId="8" w16cid:durableId="1658879738">
    <w:abstractNumId w:val="6"/>
  </w:num>
  <w:num w:numId="9" w16cid:durableId="2031489457">
    <w:abstractNumId w:val="5"/>
  </w:num>
  <w:num w:numId="10" w16cid:durableId="642387094">
    <w:abstractNumId w:val="4"/>
  </w:num>
  <w:num w:numId="11" w16cid:durableId="1989674311">
    <w:abstractNumId w:val="12"/>
  </w:num>
  <w:num w:numId="12" w16cid:durableId="688335629">
    <w:abstractNumId w:val="14"/>
  </w:num>
  <w:num w:numId="13" w16cid:durableId="744841857">
    <w:abstractNumId w:val="16"/>
  </w:num>
  <w:num w:numId="14" w16cid:durableId="1338729633">
    <w:abstractNumId w:val="10"/>
  </w:num>
  <w:num w:numId="15" w16cid:durableId="1984112566">
    <w:abstractNumId w:val="11"/>
  </w:num>
  <w:num w:numId="16" w16cid:durableId="168060877">
    <w:abstractNumId w:val="13"/>
  </w:num>
  <w:num w:numId="17" w16cid:durableId="583875758">
    <w:abstractNumId w:val="19"/>
  </w:num>
  <w:num w:numId="18" w16cid:durableId="470250229">
    <w:abstractNumId w:val="17"/>
  </w:num>
  <w:num w:numId="19" w16cid:durableId="683018388">
    <w:abstractNumId w:val="15"/>
  </w:num>
  <w:num w:numId="20" w16cid:durableId="79594678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displayVerticalDrawingGridEvery w:val="2"/>
  <w:doNotShadeFormData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E4D"/>
    <w:rsid w:val="00011674"/>
    <w:rsid w:val="00036FB0"/>
    <w:rsid w:val="0004339A"/>
    <w:rsid w:val="00046FAB"/>
    <w:rsid w:val="00083872"/>
    <w:rsid w:val="00087566"/>
    <w:rsid w:val="000901DD"/>
    <w:rsid w:val="00090327"/>
    <w:rsid w:val="0009445E"/>
    <w:rsid w:val="000B5CF8"/>
    <w:rsid w:val="001318CC"/>
    <w:rsid w:val="00152F7E"/>
    <w:rsid w:val="0015495B"/>
    <w:rsid w:val="00162A84"/>
    <w:rsid w:val="0019690D"/>
    <w:rsid w:val="0019794E"/>
    <w:rsid w:val="001B591C"/>
    <w:rsid w:val="001D27DF"/>
    <w:rsid w:val="001D57A7"/>
    <w:rsid w:val="001F17D2"/>
    <w:rsid w:val="00200FF6"/>
    <w:rsid w:val="0024627C"/>
    <w:rsid w:val="00246797"/>
    <w:rsid w:val="00255D75"/>
    <w:rsid w:val="00264517"/>
    <w:rsid w:val="002651CE"/>
    <w:rsid w:val="00276D01"/>
    <w:rsid w:val="002836DD"/>
    <w:rsid w:val="00293E0C"/>
    <w:rsid w:val="002A1D6A"/>
    <w:rsid w:val="002A654D"/>
    <w:rsid w:val="002A7D8E"/>
    <w:rsid w:val="002B61DE"/>
    <w:rsid w:val="002C4983"/>
    <w:rsid w:val="002C508D"/>
    <w:rsid w:val="002E497D"/>
    <w:rsid w:val="002F1240"/>
    <w:rsid w:val="002F37D3"/>
    <w:rsid w:val="003147C0"/>
    <w:rsid w:val="00325CF2"/>
    <w:rsid w:val="00337444"/>
    <w:rsid w:val="00352E6D"/>
    <w:rsid w:val="0035637F"/>
    <w:rsid w:val="0037150E"/>
    <w:rsid w:val="003864AD"/>
    <w:rsid w:val="003941FA"/>
    <w:rsid w:val="00397086"/>
    <w:rsid w:val="003B3FB6"/>
    <w:rsid w:val="003C5E41"/>
    <w:rsid w:val="003D0D6F"/>
    <w:rsid w:val="003E68CC"/>
    <w:rsid w:val="004022B4"/>
    <w:rsid w:val="00407977"/>
    <w:rsid w:val="00410C83"/>
    <w:rsid w:val="00425677"/>
    <w:rsid w:val="00433EDD"/>
    <w:rsid w:val="0044219E"/>
    <w:rsid w:val="00447D36"/>
    <w:rsid w:val="0045216F"/>
    <w:rsid w:val="00476F6D"/>
    <w:rsid w:val="004A40B0"/>
    <w:rsid w:val="004B1793"/>
    <w:rsid w:val="004D50CF"/>
    <w:rsid w:val="004E0EFB"/>
    <w:rsid w:val="00524059"/>
    <w:rsid w:val="00544345"/>
    <w:rsid w:val="005452AA"/>
    <w:rsid w:val="005538DC"/>
    <w:rsid w:val="00571DF8"/>
    <w:rsid w:val="005732EA"/>
    <w:rsid w:val="00592424"/>
    <w:rsid w:val="005B10DA"/>
    <w:rsid w:val="005B301D"/>
    <w:rsid w:val="005B46BB"/>
    <w:rsid w:val="005C775F"/>
    <w:rsid w:val="005E4A40"/>
    <w:rsid w:val="00604C96"/>
    <w:rsid w:val="0061682B"/>
    <w:rsid w:val="00633B71"/>
    <w:rsid w:val="00646166"/>
    <w:rsid w:val="00655A10"/>
    <w:rsid w:val="00682310"/>
    <w:rsid w:val="006A319E"/>
    <w:rsid w:val="006B19F4"/>
    <w:rsid w:val="006B5C7E"/>
    <w:rsid w:val="006B7BC7"/>
    <w:rsid w:val="006D74F3"/>
    <w:rsid w:val="006E27BF"/>
    <w:rsid w:val="006E5C9A"/>
    <w:rsid w:val="006F4CB3"/>
    <w:rsid w:val="007064F7"/>
    <w:rsid w:val="0071040C"/>
    <w:rsid w:val="00736C0F"/>
    <w:rsid w:val="00740C29"/>
    <w:rsid w:val="00741963"/>
    <w:rsid w:val="0074735A"/>
    <w:rsid w:val="00773D23"/>
    <w:rsid w:val="00792FE1"/>
    <w:rsid w:val="007A46E2"/>
    <w:rsid w:val="007B34FA"/>
    <w:rsid w:val="007D5807"/>
    <w:rsid w:val="007E317D"/>
    <w:rsid w:val="007E4A36"/>
    <w:rsid w:val="007F5E21"/>
    <w:rsid w:val="0080313B"/>
    <w:rsid w:val="00805FAA"/>
    <w:rsid w:val="008124BD"/>
    <w:rsid w:val="00815B14"/>
    <w:rsid w:val="00844956"/>
    <w:rsid w:val="0085587E"/>
    <w:rsid w:val="008721B0"/>
    <w:rsid w:val="008737AD"/>
    <w:rsid w:val="00877117"/>
    <w:rsid w:val="008C46C0"/>
    <w:rsid w:val="008E6DAA"/>
    <w:rsid w:val="008F0F07"/>
    <w:rsid w:val="008F2A13"/>
    <w:rsid w:val="00904BD7"/>
    <w:rsid w:val="0093549C"/>
    <w:rsid w:val="00973484"/>
    <w:rsid w:val="009968C5"/>
    <w:rsid w:val="009A23AB"/>
    <w:rsid w:val="009A3F4C"/>
    <w:rsid w:val="009A6F20"/>
    <w:rsid w:val="009D180E"/>
    <w:rsid w:val="00A10CE9"/>
    <w:rsid w:val="00A21434"/>
    <w:rsid w:val="00A22EC5"/>
    <w:rsid w:val="00A36059"/>
    <w:rsid w:val="00A37900"/>
    <w:rsid w:val="00A504EC"/>
    <w:rsid w:val="00A61277"/>
    <w:rsid w:val="00A71CCD"/>
    <w:rsid w:val="00A765E1"/>
    <w:rsid w:val="00A87A1A"/>
    <w:rsid w:val="00AA27C3"/>
    <w:rsid w:val="00AB261C"/>
    <w:rsid w:val="00AE55AD"/>
    <w:rsid w:val="00B0108A"/>
    <w:rsid w:val="00B05509"/>
    <w:rsid w:val="00B11525"/>
    <w:rsid w:val="00B14F8E"/>
    <w:rsid w:val="00B20F16"/>
    <w:rsid w:val="00B32DC4"/>
    <w:rsid w:val="00B32F4C"/>
    <w:rsid w:val="00B34E4D"/>
    <w:rsid w:val="00B6320C"/>
    <w:rsid w:val="00B64F18"/>
    <w:rsid w:val="00B9071C"/>
    <w:rsid w:val="00B92FB1"/>
    <w:rsid w:val="00C10E75"/>
    <w:rsid w:val="00C21B90"/>
    <w:rsid w:val="00C31F14"/>
    <w:rsid w:val="00C621EB"/>
    <w:rsid w:val="00CA6B9D"/>
    <w:rsid w:val="00CB1B70"/>
    <w:rsid w:val="00CC53BB"/>
    <w:rsid w:val="00CC7E93"/>
    <w:rsid w:val="00CF260D"/>
    <w:rsid w:val="00D21DAC"/>
    <w:rsid w:val="00D265D9"/>
    <w:rsid w:val="00D33B36"/>
    <w:rsid w:val="00D412A6"/>
    <w:rsid w:val="00D54C2A"/>
    <w:rsid w:val="00D6074E"/>
    <w:rsid w:val="00D62FF3"/>
    <w:rsid w:val="00DA27E1"/>
    <w:rsid w:val="00DC7837"/>
    <w:rsid w:val="00DE72B9"/>
    <w:rsid w:val="00E06C67"/>
    <w:rsid w:val="00E10939"/>
    <w:rsid w:val="00E16F73"/>
    <w:rsid w:val="00E26914"/>
    <w:rsid w:val="00E27DE3"/>
    <w:rsid w:val="00E30ABA"/>
    <w:rsid w:val="00E61385"/>
    <w:rsid w:val="00E73FE3"/>
    <w:rsid w:val="00E77A80"/>
    <w:rsid w:val="00E851B1"/>
    <w:rsid w:val="00EB1383"/>
    <w:rsid w:val="00F24452"/>
    <w:rsid w:val="00F3770B"/>
    <w:rsid w:val="00F37D23"/>
    <w:rsid w:val="00F5284E"/>
    <w:rsid w:val="00F659E6"/>
    <w:rsid w:val="00F740BE"/>
    <w:rsid w:val="00FA062C"/>
    <w:rsid w:val="00FB53E1"/>
    <w:rsid w:val="00FB5B61"/>
    <w:rsid w:val="00FD6CFC"/>
    <w:rsid w:val="00FE64D2"/>
    <w:rsid w:val="00FF6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3"/>
    <o:shapelayout v:ext="edit">
      <o:idmap v:ext="edit" data="2"/>
    </o:shapelayout>
  </w:shapeDefaults>
  <w:decimalSymbol w:val="."/>
  <w:listSeparator w:val=","/>
  <w14:docId w14:val="54F5AA34"/>
  <w15:chartTrackingRefBased/>
  <w15:docId w15:val="{780F6EDA-6A1F-4205-887C-5C55AF878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 w:unhideWhenUsed="1"/>
    <w:lsdException w:name="Smart Link" w:semiHidden="1"/>
  </w:latentStyles>
  <w:style w:type="paragraph" w:default="1" w:styleId="Normal">
    <w:name w:val="Normal"/>
    <w:qFormat/>
    <w:rsid w:val="003147C0"/>
    <w:rPr>
      <w:color w:val="2A295C" w:themeColor="text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93549C"/>
    <w:rPr>
      <w:sz w:val="14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92424"/>
    <w:rPr>
      <w:color w:val="2A295C" w:themeColor="text2"/>
      <w:sz w:val="14"/>
    </w:rPr>
  </w:style>
  <w:style w:type="paragraph" w:styleId="Footer">
    <w:name w:val="footer"/>
    <w:basedOn w:val="Normal"/>
    <w:link w:val="FooterChar"/>
    <w:uiPriority w:val="99"/>
    <w:semiHidden/>
    <w:rsid w:val="0093549C"/>
    <w:rPr>
      <w:color w:val="9191AD" w:themeColor="accent3"/>
      <w:sz w:val="14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592424"/>
    <w:rPr>
      <w:color w:val="9191AD" w:themeColor="accent3"/>
      <w:sz w:val="14"/>
    </w:rPr>
  </w:style>
  <w:style w:type="table" w:styleId="TableGrid">
    <w:name w:val="Table Grid"/>
    <w:basedOn w:val="TableNormal"/>
    <w:uiPriority w:val="59"/>
    <w:rsid w:val="009354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rsid w:val="0093549C"/>
  </w:style>
  <w:style w:type="character" w:styleId="Hyperlink">
    <w:name w:val="Hyperlink"/>
    <w:basedOn w:val="DefaultParagraphFont"/>
    <w:uiPriority w:val="99"/>
    <w:semiHidden/>
    <w:rsid w:val="0093549C"/>
    <w:rPr>
      <w:color w:val="2A295C" w:themeColor="hyperlink"/>
      <w:u w:val="none"/>
    </w:rPr>
  </w:style>
  <w:style w:type="character" w:styleId="UnresolvedMention">
    <w:name w:val="Unresolved Mention"/>
    <w:basedOn w:val="DefaultParagraphFont"/>
    <w:uiPriority w:val="99"/>
    <w:semiHidden/>
    <w:rsid w:val="0093549C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C621EB"/>
    <w:rPr>
      <w:color w:val="808080"/>
    </w:rPr>
  </w:style>
  <w:style w:type="character" w:styleId="FollowedHyperlink">
    <w:name w:val="FollowedHyperlink"/>
    <w:basedOn w:val="DefaultParagraphFont"/>
    <w:uiPriority w:val="99"/>
    <w:semiHidden/>
    <w:rsid w:val="0093549C"/>
    <w:rPr>
      <w:color w:val="2A295C" w:themeColor="followedHyperlink"/>
      <w:u w:val="none"/>
    </w:rPr>
  </w:style>
  <w:style w:type="paragraph" w:customStyle="1" w:styleId="STitre">
    <w:name w:val="S_Titre"/>
    <w:basedOn w:val="Normal"/>
    <w:next w:val="Normal"/>
    <w:uiPriority w:val="1"/>
    <w:qFormat/>
    <w:rsid w:val="003147C0"/>
    <w:pPr>
      <w:keepNext/>
      <w:spacing w:before="360" w:after="240"/>
    </w:pPr>
    <w:rPr>
      <w:b/>
      <w:bCs/>
      <w:color w:val="283897" w:themeColor="accent1"/>
      <w:sz w:val="42"/>
      <w:szCs w:val="40"/>
    </w:rPr>
  </w:style>
  <w:style w:type="paragraph" w:customStyle="1" w:styleId="SPuce1">
    <w:name w:val="S_Puce 1"/>
    <w:basedOn w:val="Normal"/>
    <w:uiPriority w:val="3"/>
    <w:qFormat/>
    <w:rsid w:val="00046FAB"/>
    <w:pPr>
      <w:numPr>
        <w:numId w:val="11"/>
      </w:numPr>
      <w:spacing w:before="60"/>
      <w:ind w:left="284" w:hanging="284"/>
    </w:pPr>
  </w:style>
  <w:style w:type="paragraph" w:customStyle="1" w:styleId="SNom">
    <w:name w:val="S_Nom"/>
    <w:basedOn w:val="Normal"/>
    <w:next w:val="Normal"/>
    <w:qFormat/>
    <w:rsid w:val="00E73FE3"/>
    <w:rPr>
      <w:b/>
      <w:bCs/>
      <w:color w:val="283897" w:themeColor="accent1"/>
      <w:sz w:val="42"/>
      <w:szCs w:val="60"/>
    </w:rPr>
  </w:style>
  <w:style w:type="paragraph" w:customStyle="1" w:styleId="SSous-titre">
    <w:name w:val="S_Sous-titre"/>
    <w:basedOn w:val="Normal"/>
    <w:next w:val="Normal"/>
    <w:uiPriority w:val="2"/>
    <w:qFormat/>
    <w:rsid w:val="0035637F"/>
    <w:pPr>
      <w:spacing w:before="240" w:after="120"/>
    </w:pPr>
    <w:rPr>
      <w:b/>
      <w:bCs/>
      <w:color w:val="283897" w:themeColor="accent1"/>
      <w:sz w:val="26"/>
      <w:szCs w:val="24"/>
    </w:rPr>
  </w:style>
  <w:style w:type="paragraph" w:customStyle="1" w:styleId="SPuce2">
    <w:name w:val="S_Puce 2"/>
    <w:basedOn w:val="Normal"/>
    <w:uiPriority w:val="3"/>
    <w:qFormat/>
    <w:rsid w:val="005B46BB"/>
    <w:pPr>
      <w:numPr>
        <w:numId w:val="13"/>
      </w:numPr>
      <w:spacing w:before="60"/>
      <w:ind w:left="454" w:hanging="170"/>
    </w:pPr>
  </w:style>
  <w:style w:type="table" w:customStyle="1" w:styleId="STableau">
    <w:name w:val="S_Tableau"/>
    <w:basedOn w:val="TableNormal"/>
    <w:uiPriority w:val="99"/>
    <w:rsid w:val="00904BD7"/>
    <w:pPr>
      <w:jc w:val="center"/>
    </w:pPr>
    <w:tblPr>
      <w:tblStyleRowBandSize w:val="1"/>
      <w:tblBorders>
        <w:bottom w:val="single" w:sz="4" w:space="0" w:color="283897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cPr>
      <w:vAlign w:val="center"/>
    </w:tcPr>
    <w:tblStylePr w:type="firstRow">
      <w:rPr>
        <w:b/>
        <w:color w:val="FFFFFF" w:themeColor="background1"/>
        <w:sz w:val="24"/>
      </w:rPr>
      <w:tblPr/>
      <w:tcPr>
        <w:tcBorders>
          <w:insideV w:val="single" w:sz="4" w:space="0" w:color="FFFFFF" w:themeColor="background1"/>
        </w:tcBorders>
        <w:shd w:val="clear" w:color="auto" w:fill="283897" w:themeFill="accent1"/>
      </w:tcPr>
    </w:tblStylePr>
    <w:tblStylePr w:type="lastRow">
      <w:rPr>
        <w:b/>
      </w:rPr>
    </w:tblStylePr>
    <w:tblStylePr w:type="firstCol">
      <w:rPr>
        <w:b/>
        <w:color w:val="FFFFFF" w:themeColor="background1"/>
      </w:rPr>
      <w:tblPr/>
      <w:tcPr>
        <w:shd w:val="clear" w:color="auto" w:fill="283897" w:themeFill="accent1"/>
      </w:tcPr>
    </w:tblStylePr>
    <w:tblStylePr w:type="lastCol">
      <w:rPr>
        <w:b/>
      </w:rPr>
    </w:tblStylePr>
    <w:tblStylePr w:type="band1Horz">
      <w:tblPr/>
      <w:tcPr>
        <w:tcBorders>
          <w:insideV w:val="single" w:sz="4" w:space="0" w:color="FFFFFF" w:themeColor="background1"/>
        </w:tcBorders>
      </w:tcPr>
    </w:tblStylePr>
    <w:tblStylePr w:type="band2Horz">
      <w:tblPr/>
      <w:tcPr>
        <w:tcBorders>
          <w:insideV w:val="single" w:sz="4" w:space="0" w:color="FFFFFF" w:themeColor="background1"/>
        </w:tcBorders>
        <w:shd w:val="clear" w:color="auto" w:fill="EEEEF3" w:themeFill="background2"/>
      </w:tcPr>
    </w:tblStylePr>
    <w:tblStylePr w:type="nwCell">
      <w:tblPr/>
      <w:tcPr>
        <w:shd w:val="clear" w:color="auto" w:fill="FFFFFF" w:themeFill="background1"/>
      </w:tcPr>
    </w:tblStylePr>
  </w:style>
  <w:style w:type="paragraph" w:customStyle="1" w:styleId="SPuce3">
    <w:name w:val="S_Puce 3"/>
    <w:basedOn w:val="Normal"/>
    <w:uiPriority w:val="3"/>
    <w:qFormat/>
    <w:rsid w:val="005B46BB"/>
    <w:pPr>
      <w:numPr>
        <w:numId w:val="14"/>
      </w:numPr>
      <w:spacing w:before="60"/>
      <w:ind w:left="738" w:hanging="284"/>
    </w:pPr>
  </w:style>
  <w:style w:type="paragraph" w:customStyle="1" w:styleId="SFonction">
    <w:name w:val="S_Fonction"/>
    <w:basedOn w:val="Normal"/>
    <w:uiPriority w:val="1"/>
    <w:qFormat/>
    <w:rsid w:val="00E73FE3"/>
    <w:pPr>
      <w:spacing w:before="240"/>
    </w:pPr>
    <w:rPr>
      <w:b/>
      <w:bCs/>
      <w:color w:val="283897" w:themeColor="accent1"/>
      <w:sz w:val="28"/>
      <w:szCs w:val="28"/>
    </w:rPr>
  </w:style>
  <w:style w:type="paragraph" w:customStyle="1" w:styleId="SEncadr">
    <w:name w:val="S_Encadré"/>
    <w:basedOn w:val="Normal"/>
    <w:uiPriority w:val="4"/>
    <w:qFormat/>
    <w:rsid w:val="00352E6D"/>
    <w:pPr>
      <w:pBdr>
        <w:top w:val="single" w:sz="48" w:space="1" w:color="EEEEF3" w:themeColor="background2"/>
        <w:left w:val="single" w:sz="48" w:space="4" w:color="EEEEF3" w:themeColor="background2"/>
        <w:bottom w:val="single" w:sz="48" w:space="1" w:color="EEEEF3" w:themeColor="background2"/>
        <w:right w:val="single" w:sz="48" w:space="4" w:color="EEEEF3" w:themeColor="background2"/>
      </w:pBdr>
      <w:shd w:val="clear" w:color="auto" w:fill="EEEEF3" w:themeFill="background2"/>
      <w:ind w:left="227" w:right="227"/>
      <w:jc w:val="both"/>
    </w:pPr>
  </w:style>
  <w:style w:type="paragraph" w:customStyle="1" w:styleId="SHighlight">
    <w:name w:val="S_Highlight"/>
    <w:basedOn w:val="Normal"/>
    <w:uiPriority w:val="4"/>
    <w:qFormat/>
    <w:rsid w:val="00B34E4D"/>
    <w:pPr>
      <w:pBdr>
        <w:top w:val="single" w:sz="48" w:space="1" w:color="EEEEF3" w:themeColor="background2"/>
        <w:left w:val="single" w:sz="48" w:space="4" w:color="EEEEF3" w:themeColor="background2"/>
        <w:bottom w:val="single" w:sz="48" w:space="1" w:color="EEEEF3" w:themeColor="background2"/>
        <w:right w:val="single" w:sz="48" w:space="4" w:color="EEEEF3" w:themeColor="background2"/>
      </w:pBdr>
      <w:shd w:val="clear" w:color="auto" w:fill="EEEEF3" w:themeFill="background2"/>
      <w:ind w:left="227" w:right="227"/>
      <w:jc w:val="both"/>
    </w:pPr>
  </w:style>
  <w:style w:type="paragraph" w:styleId="ListParagraph">
    <w:name w:val="List Paragraph"/>
    <w:basedOn w:val="Normal"/>
    <w:uiPriority w:val="34"/>
    <w:semiHidden/>
    <w:qFormat/>
    <w:rsid w:val="008737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79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1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9.png"/><Relationship Id="rId1" Type="http://schemas.openxmlformats.org/officeDocument/2006/relationships/image" Target="media/image10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numbering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therine.huon\OneDrive%20-%20SODEXO\En%20cours\Nouvelle%20charte%202021%20(Anne-Sophie)\WORD\SODEXO_Biography_VF\SODEXO_Biographie_FR\Sodexo%20Biographie%20Bandeau%20bleu%20Modele%20v1a.dotx" TargetMode="External"/></Relationships>
</file>

<file path=word/theme/theme1.xml><?xml version="1.0" encoding="utf-8"?>
<a:theme xmlns:a="http://schemas.openxmlformats.org/drawingml/2006/main" name="Thème Office">
  <a:themeElements>
    <a:clrScheme name="Sodexo_Couleurs">
      <a:dk1>
        <a:sysClr val="windowText" lastClr="000000"/>
      </a:dk1>
      <a:lt1>
        <a:sysClr val="window" lastClr="FFFFFF"/>
      </a:lt1>
      <a:dk2>
        <a:srgbClr val="2A295C"/>
      </a:dk2>
      <a:lt2>
        <a:srgbClr val="EEEEF3"/>
      </a:lt2>
      <a:accent1>
        <a:srgbClr val="283897"/>
      </a:accent1>
      <a:accent2>
        <a:srgbClr val="EE0000"/>
      </a:accent2>
      <a:accent3>
        <a:srgbClr val="9191AD"/>
      </a:accent3>
      <a:accent4>
        <a:srgbClr val="8282DC"/>
      </a:accent4>
      <a:accent5>
        <a:srgbClr val="4A4A4A"/>
      </a:accent5>
      <a:accent6>
        <a:srgbClr val="EEEEF3"/>
      </a:accent6>
      <a:hlink>
        <a:srgbClr val="2A295C"/>
      </a:hlink>
      <a:folHlink>
        <a:srgbClr val="2A295C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5C09A1-925C-41C4-B627-A0847E2E7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Sodexo Biographie Bandeau bleu Modele v1a</Template>
  <TotalTime>24</TotalTime>
  <Pages>2</Pages>
  <Words>746</Words>
  <Characters>4253</Characters>
  <Application>Microsoft Office Word</Application>
  <DocSecurity>4</DocSecurity>
  <Lines>35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Biographie</vt:lpstr>
    </vt:vector>
  </TitlesOfParts>
  <Company>Sodexo</Company>
  <LinksUpToDate>false</LinksUpToDate>
  <CharactersWithSpaces>4990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Biographie</dc:title>
  <dc:subject/>
  <dc:creator>Sodexo</dc:creator>
  <cp:keywords/>
  <dc:description/>
  <cp:lastModifiedBy>Rutkowska, Aleksandra</cp:lastModifiedBy>
  <cp:revision>2</cp:revision>
  <cp:lastPrinted>2024-10-29T17:09:00Z</cp:lastPrinted>
  <dcterms:created xsi:type="dcterms:W3CDTF">2025-06-17T15:25:00Z</dcterms:created>
  <dcterms:modified xsi:type="dcterms:W3CDTF">2025-06-17T15:25:00Z</dcterms:modified>
</cp:coreProperties>
</file>