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209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46658DA" wp14:editId="456B889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25C55B" w14:textId="318F2C1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3625B">
                              <w:rPr>
                                <w:color w:val="FFFFFF"/>
                                <w:sz w:val="44"/>
                                <w:szCs w:val="44"/>
                                <w:lang w:val="en-AU"/>
                              </w:rPr>
                              <w:t>Quality Monitoring</w:t>
                            </w:r>
                            <w:r w:rsidR="00E669B6">
                              <w:rPr>
                                <w:color w:val="FFFFFF"/>
                                <w:sz w:val="44"/>
                                <w:szCs w:val="44"/>
                                <w:lang w:val="en-AU"/>
                              </w:rPr>
                              <w:t xml:space="preserve"> </w:t>
                            </w:r>
                            <w:r w:rsidR="00A068B7">
                              <w:rPr>
                                <w:color w:val="FFFFFF"/>
                                <w:sz w:val="44"/>
                                <w:szCs w:val="44"/>
                                <w:lang w:val="en-AU"/>
                              </w:rPr>
                              <w:t>Officer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46658D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425C55B" w14:textId="318F2C1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3625B">
                        <w:rPr>
                          <w:color w:val="FFFFFF"/>
                          <w:sz w:val="44"/>
                          <w:szCs w:val="44"/>
                          <w:lang w:val="en-AU"/>
                        </w:rPr>
                        <w:t>Quality Monitoring</w:t>
                      </w:r>
                      <w:r w:rsidR="00E669B6">
                        <w:rPr>
                          <w:color w:val="FFFFFF"/>
                          <w:sz w:val="44"/>
                          <w:szCs w:val="44"/>
                          <w:lang w:val="en-AU"/>
                        </w:rPr>
                        <w:t xml:space="preserve"> </w:t>
                      </w:r>
                      <w:r w:rsidR="00A068B7">
                        <w:rPr>
                          <w:color w:val="FFFFFF"/>
                          <w:sz w:val="44"/>
                          <w:szCs w:val="44"/>
                          <w:lang w:val="en-AU"/>
                        </w:rPr>
                        <w:t>Officer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9634006" wp14:editId="7F9C111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502D61" w14:textId="77777777" w:rsidR="00366A73" w:rsidRPr="00366A73" w:rsidRDefault="00366A73" w:rsidP="00366A73"/>
    <w:p w14:paraId="44E9D63A" w14:textId="77777777" w:rsidR="00366A73" w:rsidRPr="00366A73" w:rsidRDefault="00366A73" w:rsidP="00366A73"/>
    <w:p w14:paraId="59CC4FCD" w14:textId="77777777" w:rsidR="00366A73" w:rsidRPr="00366A73" w:rsidRDefault="00366A73" w:rsidP="00366A73"/>
    <w:p w14:paraId="0E1E586C" w14:textId="77777777" w:rsidR="00366A73" w:rsidRPr="00366A73" w:rsidRDefault="00366A73" w:rsidP="00366A73"/>
    <w:p w14:paraId="3D32DEC2" w14:textId="77777777" w:rsidR="00366A73" w:rsidRDefault="00366A73" w:rsidP="00366A73"/>
    <w:p w14:paraId="639882C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485855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CDEF9D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1249C1B" w14:textId="41AA0A79" w:rsidR="00366A73" w:rsidRPr="00876EDD" w:rsidRDefault="00E669B6" w:rsidP="00161F93">
            <w:pPr>
              <w:spacing w:before="20" w:after="20"/>
              <w:jc w:val="left"/>
              <w:rPr>
                <w:rFonts w:cs="Arial"/>
                <w:color w:val="000000"/>
                <w:szCs w:val="20"/>
              </w:rPr>
            </w:pPr>
            <w:r>
              <w:rPr>
                <w:rFonts w:cs="Arial"/>
                <w:color w:val="000000"/>
                <w:szCs w:val="20"/>
              </w:rPr>
              <w:t>Health</w:t>
            </w:r>
            <w:r w:rsidR="0032603B">
              <w:rPr>
                <w:rFonts w:cs="Arial"/>
                <w:color w:val="000000"/>
                <w:szCs w:val="20"/>
              </w:rPr>
              <w:t xml:space="preserve"> &amp; C</w:t>
            </w:r>
            <w:r>
              <w:rPr>
                <w:rFonts w:cs="Arial"/>
                <w:color w:val="000000"/>
                <w:szCs w:val="20"/>
              </w:rPr>
              <w:t>are</w:t>
            </w:r>
          </w:p>
        </w:tc>
      </w:tr>
      <w:tr w:rsidR="00366A73" w:rsidRPr="00315425" w14:paraId="6D81629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159F431"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2F9A023" w14:textId="64871C94" w:rsidR="00366A73" w:rsidRPr="00E669B6" w:rsidRDefault="0063625B" w:rsidP="00161F93">
            <w:pPr>
              <w:pStyle w:val="Heading2"/>
              <w:rPr>
                <w:b w:val="0"/>
                <w:lang w:val="en-CA"/>
              </w:rPr>
            </w:pPr>
            <w:r>
              <w:rPr>
                <w:rFonts w:cs="Arial"/>
                <w:b w:val="0"/>
              </w:rPr>
              <w:t>Quality Monitoring Team</w:t>
            </w:r>
          </w:p>
        </w:tc>
      </w:tr>
      <w:tr w:rsidR="004B2221" w:rsidRPr="00315425" w14:paraId="43869B2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7B0143F"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9058330" w14:textId="663CD2EB" w:rsidR="004B2221" w:rsidRPr="0023788E" w:rsidRDefault="0063625B" w:rsidP="0023788E">
            <w:pPr>
              <w:jc w:val="left"/>
              <w:rPr>
                <w:rFonts w:cs="Arial"/>
                <w:lang w:val="en-GB"/>
              </w:rPr>
            </w:pPr>
            <w:r>
              <w:rPr>
                <w:rFonts w:cs="Arial"/>
              </w:rPr>
              <w:t xml:space="preserve">Quality Monitoring </w:t>
            </w:r>
            <w:r w:rsidR="001E2170">
              <w:rPr>
                <w:rFonts w:cs="Arial"/>
              </w:rPr>
              <w:t xml:space="preserve">Officer </w:t>
            </w:r>
          </w:p>
        </w:tc>
      </w:tr>
      <w:tr w:rsidR="00366A73" w:rsidRPr="00315425" w14:paraId="31C91BB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DFB3B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A301602" w14:textId="77777777" w:rsidR="00366A73" w:rsidRPr="00876EDD" w:rsidRDefault="0023788E" w:rsidP="00161F93">
            <w:pPr>
              <w:spacing w:before="20" w:after="20"/>
              <w:jc w:val="left"/>
              <w:rPr>
                <w:rFonts w:cs="Arial"/>
                <w:color w:val="000000"/>
                <w:szCs w:val="20"/>
              </w:rPr>
            </w:pPr>
            <w:r>
              <w:rPr>
                <w:rFonts w:cs="Arial"/>
              </w:rPr>
              <w:t>Administrator (site-based)</w:t>
            </w:r>
          </w:p>
        </w:tc>
      </w:tr>
      <w:tr w:rsidR="00366A73" w:rsidRPr="00315425" w14:paraId="5E02428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B396F9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57B80A0" w14:textId="12F1A55C" w:rsidR="00366A73" w:rsidRDefault="00366A73" w:rsidP="00161F93">
            <w:pPr>
              <w:spacing w:before="20" w:after="20"/>
              <w:jc w:val="left"/>
              <w:rPr>
                <w:rFonts w:cs="Arial"/>
                <w:color w:val="000000"/>
                <w:szCs w:val="20"/>
              </w:rPr>
            </w:pPr>
          </w:p>
        </w:tc>
      </w:tr>
      <w:tr w:rsidR="00366A73" w:rsidRPr="00315425" w14:paraId="45F1D82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7BE3A8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7D87448" w14:textId="65527358" w:rsidR="00366A73" w:rsidRPr="00876EDD" w:rsidRDefault="0032603B" w:rsidP="00366A73">
            <w:pPr>
              <w:spacing w:before="20" w:after="20"/>
              <w:jc w:val="left"/>
              <w:rPr>
                <w:rFonts w:cs="Arial"/>
                <w:color w:val="000000"/>
                <w:szCs w:val="20"/>
              </w:rPr>
            </w:pPr>
            <w:r>
              <w:rPr>
                <w:rFonts w:cs="Arial"/>
                <w:color w:val="000000"/>
                <w:szCs w:val="20"/>
              </w:rPr>
              <w:t>Patient Experience Ambassador</w:t>
            </w:r>
          </w:p>
        </w:tc>
      </w:tr>
      <w:tr w:rsidR="00366A73" w:rsidRPr="00315425" w14:paraId="19FC714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9FF377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EFF0F57" w14:textId="2AFD56E1" w:rsidR="00366A73" w:rsidRDefault="0032603B" w:rsidP="00366A73">
            <w:pPr>
              <w:spacing w:before="20" w:after="20"/>
              <w:jc w:val="left"/>
              <w:rPr>
                <w:rFonts w:cs="Arial"/>
                <w:color w:val="000000"/>
                <w:szCs w:val="20"/>
              </w:rPr>
            </w:pPr>
            <w:r>
              <w:rPr>
                <w:rFonts w:cs="Arial"/>
                <w:color w:val="000000"/>
                <w:szCs w:val="20"/>
              </w:rPr>
              <w:t>Performance and Projects Manager</w:t>
            </w:r>
          </w:p>
        </w:tc>
      </w:tr>
      <w:tr w:rsidR="00366A73" w:rsidRPr="00315425" w14:paraId="1E988E4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49236D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84F8B1B" w14:textId="516D517E" w:rsidR="00366A73" w:rsidRDefault="0023788E" w:rsidP="00161F93">
            <w:pPr>
              <w:spacing w:before="20" w:after="20"/>
              <w:jc w:val="left"/>
              <w:rPr>
                <w:rFonts w:cs="Arial"/>
                <w:color w:val="000000"/>
                <w:szCs w:val="20"/>
              </w:rPr>
            </w:pPr>
            <w:r>
              <w:rPr>
                <w:rFonts w:cs="Arial"/>
                <w:color w:val="000000"/>
                <w:szCs w:val="20"/>
              </w:rPr>
              <w:t>MFT</w:t>
            </w:r>
            <w:r w:rsidR="00F5766E">
              <w:rPr>
                <w:rFonts w:cs="Arial"/>
                <w:color w:val="000000"/>
                <w:szCs w:val="20"/>
              </w:rPr>
              <w:t xml:space="preserve"> </w:t>
            </w:r>
            <w:r w:rsidR="0063625B">
              <w:rPr>
                <w:rFonts w:cs="Arial"/>
                <w:color w:val="000000"/>
                <w:szCs w:val="20"/>
              </w:rPr>
              <w:t>– Oxford Road Campus</w:t>
            </w:r>
          </w:p>
        </w:tc>
      </w:tr>
      <w:tr w:rsidR="00366A73" w:rsidRPr="00315425" w14:paraId="529F7D7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D983E25" w14:textId="77777777" w:rsidR="00366A73" w:rsidRDefault="00366A73" w:rsidP="00161F93">
            <w:pPr>
              <w:jc w:val="left"/>
              <w:rPr>
                <w:rFonts w:cs="Arial"/>
                <w:sz w:val="10"/>
                <w:szCs w:val="20"/>
              </w:rPr>
            </w:pPr>
          </w:p>
          <w:p w14:paraId="3494FC4A" w14:textId="77777777" w:rsidR="00366A73" w:rsidRPr="00315425" w:rsidRDefault="00366A73" w:rsidP="00161F93">
            <w:pPr>
              <w:jc w:val="left"/>
              <w:rPr>
                <w:rFonts w:cs="Arial"/>
                <w:sz w:val="10"/>
                <w:szCs w:val="20"/>
              </w:rPr>
            </w:pPr>
          </w:p>
        </w:tc>
      </w:tr>
      <w:tr w:rsidR="00366A73" w:rsidRPr="00315425" w14:paraId="6DE9320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B9D559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635DBA4"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0DB720B" w14:textId="77777777" w:rsidR="00306632" w:rsidRDefault="00306632" w:rsidP="00306632">
            <w:pPr>
              <w:pStyle w:val="Puces4"/>
              <w:numPr>
                <w:ilvl w:val="0"/>
                <w:numId w:val="0"/>
              </w:numPr>
              <w:ind w:left="360"/>
            </w:pPr>
          </w:p>
          <w:p w14:paraId="3B37E763" w14:textId="709F9DDB" w:rsidR="0093275B" w:rsidRDefault="007F5886" w:rsidP="007F5886">
            <w:pPr>
              <w:pStyle w:val="Puces4"/>
              <w:numPr>
                <w:ilvl w:val="0"/>
                <w:numId w:val="2"/>
              </w:numPr>
            </w:pPr>
            <w:r w:rsidRPr="007F5886">
              <w:t xml:space="preserve">To </w:t>
            </w:r>
            <w:r>
              <w:t xml:space="preserve">undertake </w:t>
            </w:r>
            <w:r w:rsidR="00306632">
              <w:t xml:space="preserve">daily </w:t>
            </w:r>
            <w:r w:rsidR="0093275B">
              <w:t>c</w:t>
            </w:r>
            <w:r>
              <w:t xml:space="preserve">leaning </w:t>
            </w:r>
            <w:r w:rsidR="0093275B">
              <w:t>audits</w:t>
            </w:r>
            <w:r>
              <w:t xml:space="preserve"> to ensure </w:t>
            </w:r>
            <w:r w:rsidR="0093275B">
              <w:t>standard are maintained.</w:t>
            </w:r>
          </w:p>
          <w:p w14:paraId="36A9A8C9" w14:textId="004EDDCD" w:rsidR="007F5886" w:rsidRPr="007F5886" w:rsidRDefault="001035FD" w:rsidP="007F5886">
            <w:pPr>
              <w:pStyle w:val="Puces4"/>
              <w:numPr>
                <w:ilvl w:val="0"/>
                <w:numId w:val="2"/>
              </w:numPr>
            </w:pPr>
            <w:r>
              <w:t xml:space="preserve">To escalate </w:t>
            </w:r>
            <w:r w:rsidR="0093275B">
              <w:t xml:space="preserve">rectifications and </w:t>
            </w:r>
            <w:r>
              <w:t xml:space="preserve">areas of concern </w:t>
            </w:r>
            <w:r w:rsidR="0093275B">
              <w:t>in a timely manner.</w:t>
            </w:r>
          </w:p>
          <w:p w14:paraId="5CABBA04" w14:textId="6394F685" w:rsidR="00745A24" w:rsidRDefault="007F5886" w:rsidP="007F5886">
            <w:pPr>
              <w:pStyle w:val="Puces4"/>
              <w:numPr>
                <w:ilvl w:val="0"/>
                <w:numId w:val="2"/>
              </w:numPr>
            </w:pPr>
            <w:r w:rsidRPr="007F5886">
              <w:t xml:space="preserve">To build relationships with </w:t>
            </w:r>
            <w:r w:rsidR="0093275B">
              <w:t xml:space="preserve">all key stakeholders </w:t>
            </w:r>
            <w:r w:rsidRPr="007F5886">
              <w:t xml:space="preserve">to </w:t>
            </w:r>
            <w:r w:rsidR="0032603B">
              <w:t xml:space="preserve">ensure and </w:t>
            </w:r>
            <w:r w:rsidRPr="007F5886">
              <w:t xml:space="preserve">develop </w:t>
            </w:r>
            <w:r w:rsidR="001E2170">
              <w:t xml:space="preserve">a collaborative approach to the continuous improvement </w:t>
            </w:r>
            <w:r w:rsidR="0093275B">
              <w:t xml:space="preserve">of </w:t>
            </w:r>
            <w:r w:rsidR="0032603B">
              <w:t xml:space="preserve">operational </w:t>
            </w:r>
            <w:r w:rsidR="001E2170">
              <w:t>standards</w:t>
            </w:r>
          </w:p>
          <w:p w14:paraId="0ACF5FD1" w14:textId="3EE65DF3" w:rsidR="005E2644" w:rsidRDefault="005E2644" w:rsidP="007F5886">
            <w:pPr>
              <w:pStyle w:val="Puces4"/>
              <w:numPr>
                <w:ilvl w:val="0"/>
                <w:numId w:val="2"/>
              </w:numPr>
            </w:pPr>
            <w:r>
              <w:t>To cover</w:t>
            </w:r>
            <w:r w:rsidR="0032603B">
              <w:t>/</w:t>
            </w:r>
            <w:r>
              <w:t>support other monitoring elements as required, i.e. patient experience surveys, food service observations and service KPI monitoring.</w:t>
            </w:r>
          </w:p>
          <w:p w14:paraId="0D5CA515" w14:textId="4DB2BA8E" w:rsidR="00306632" w:rsidRPr="007F5886" w:rsidRDefault="00306632" w:rsidP="00306632">
            <w:pPr>
              <w:pStyle w:val="Puces4"/>
              <w:numPr>
                <w:ilvl w:val="0"/>
                <w:numId w:val="0"/>
              </w:numPr>
              <w:ind w:left="360"/>
            </w:pPr>
          </w:p>
        </w:tc>
      </w:tr>
      <w:tr w:rsidR="00366A73" w:rsidRPr="00315425" w14:paraId="4721959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B37E138" w14:textId="77777777" w:rsidR="00366A73" w:rsidRDefault="00366A73" w:rsidP="00161F93">
            <w:pPr>
              <w:jc w:val="left"/>
              <w:rPr>
                <w:rFonts w:cs="Arial"/>
                <w:sz w:val="10"/>
                <w:szCs w:val="20"/>
              </w:rPr>
            </w:pPr>
          </w:p>
          <w:p w14:paraId="39C7F57D" w14:textId="77777777" w:rsidR="00366A73" w:rsidRPr="00315425" w:rsidRDefault="00366A73" w:rsidP="00161F93">
            <w:pPr>
              <w:jc w:val="left"/>
              <w:rPr>
                <w:rFonts w:cs="Arial"/>
                <w:sz w:val="10"/>
                <w:szCs w:val="20"/>
              </w:rPr>
            </w:pPr>
          </w:p>
        </w:tc>
      </w:tr>
      <w:tr w:rsidR="00366A73" w:rsidRPr="00315425" w14:paraId="74670C1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E74081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F971050" w14:textId="77777777" w:rsidTr="00161F93">
        <w:trPr>
          <w:trHeight w:val="232"/>
        </w:trPr>
        <w:tc>
          <w:tcPr>
            <w:tcW w:w="1008" w:type="dxa"/>
            <w:vMerge w:val="restart"/>
            <w:tcBorders>
              <w:top w:val="dotted" w:sz="2" w:space="0" w:color="auto"/>
              <w:left w:val="single" w:sz="2" w:space="0" w:color="auto"/>
              <w:right w:val="nil"/>
            </w:tcBorders>
            <w:vAlign w:val="center"/>
          </w:tcPr>
          <w:p w14:paraId="30485907"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28C26B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5B593F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1FA5D00" w14:textId="03D04DE0" w:rsidR="00366A73" w:rsidRPr="007C0E94" w:rsidRDefault="00302422"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4CCE7C8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88D05DD"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526C4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B4F4A2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BDDDBAC"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9410CDA" w14:textId="30F3A716" w:rsidR="00366A73" w:rsidRPr="007C0E94" w:rsidRDefault="00302422" w:rsidP="00161F93">
            <w:pPr>
              <w:rPr>
                <w:sz w:val="18"/>
                <w:szCs w:val="18"/>
              </w:rPr>
            </w:pPr>
            <w:r>
              <w:rPr>
                <w:sz w:val="18"/>
                <w:szCs w:val="18"/>
              </w:rPr>
              <w:t>n/a</w:t>
            </w:r>
          </w:p>
        </w:tc>
      </w:tr>
      <w:tr w:rsidR="00366A73" w:rsidRPr="007C0E94" w14:paraId="14FCF53D" w14:textId="77777777" w:rsidTr="00161F93">
        <w:trPr>
          <w:trHeight w:val="263"/>
        </w:trPr>
        <w:tc>
          <w:tcPr>
            <w:tcW w:w="1008" w:type="dxa"/>
            <w:vMerge/>
            <w:tcBorders>
              <w:left w:val="single" w:sz="2" w:space="0" w:color="auto"/>
              <w:right w:val="nil"/>
            </w:tcBorders>
            <w:vAlign w:val="center"/>
          </w:tcPr>
          <w:p w14:paraId="7159B67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9BAA2B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002CA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9BDE008" w14:textId="3E58DDF3" w:rsidR="00366A73" w:rsidRPr="007C0E94" w:rsidRDefault="00302422" w:rsidP="00161F93">
            <w:pPr>
              <w:rPr>
                <w:sz w:val="18"/>
                <w:szCs w:val="18"/>
              </w:rPr>
            </w:pPr>
            <w:r>
              <w:rPr>
                <w:sz w:val="18"/>
                <w:szCs w:val="18"/>
              </w:rPr>
              <w:t>n/a</w:t>
            </w:r>
          </w:p>
        </w:tc>
        <w:tc>
          <w:tcPr>
            <w:tcW w:w="810" w:type="dxa"/>
            <w:vMerge/>
            <w:tcBorders>
              <w:left w:val="dotted" w:sz="4" w:space="0" w:color="auto"/>
              <w:right w:val="nil"/>
            </w:tcBorders>
            <w:vAlign w:val="center"/>
          </w:tcPr>
          <w:p w14:paraId="744852D1" w14:textId="77777777" w:rsidR="00366A73" w:rsidRPr="007C0E94" w:rsidRDefault="00366A73" w:rsidP="00161F93">
            <w:pPr>
              <w:rPr>
                <w:sz w:val="18"/>
                <w:szCs w:val="18"/>
              </w:rPr>
            </w:pPr>
          </w:p>
        </w:tc>
        <w:tc>
          <w:tcPr>
            <w:tcW w:w="900" w:type="dxa"/>
            <w:vMerge/>
            <w:tcBorders>
              <w:left w:val="nil"/>
              <w:right w:val="nil"/>
            </w:tcBorders>
            <w:vAlign w:val="center"/>
          </w:tcPr>
          <w:p w14:paraId="159E19C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D50D3A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0D52D2C"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D32DA1C"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2E637F1" w14:textId="77777777" w:rsidR="00366A73" w:rsidRPr="007C0E94" w:rsidRDefault="00366A73" w:rsidP="00161F93">
            <w:pPr>
              <w:rPr>
                <w:sz w:val="18"/>
                <w:szCs w:val="18"/>
              </w:rPr>
            </w:pPr>
          </w:p>
        </w:tc>
      </w:tr>
      <w:tr w:rsidR="00366A73" w:rsidRPr="007C0E94" w14:paraId="0C7A4504" w14:textId="77777777" w:rsidTr="00161F93">
        <w:trPr>
          <w:trHeight w:val="263"/>
        </w:trPr>
        <w:tc>
          <w:tcPr>
            <w:tcW w:w="1008" w:type="dxa"/>
            <w:vMerge/>
            <w:tcBorders>
              <w:left w:val="single" w:sz="2" w:space="0" w:color="auto"/>
              <w:right w:val="nil"/>
            </w:tcBorders>
            <w:vAlign w:val="center"/>
          </w:tcPr>
          <w:p w14:paraId="4758F316"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A72693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23BFF4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2BC665C" w14:textId="1E22E382" w:rsidR="00366A73" w:rsidRPr="007C0E94" w:rsidRDefault="00302422" w:rsidP="00161F93">
            <w:pPr>
              <w:rPr>
                <w:sz w:val="18"/>
                <w:szCs w:val="18"/>
              </w:rPr>
            </w:pPr>
            <w:r>
              <w:rPr>
                <w:sz w:val="18"/>
                <w:szCs w:val="18"/>
              </w:rPr>
              <w:t>n/a</w:t>
            </w:r>
          </w:p>
        </w:tc>
        <w:tc>
          <w:tcPr>
            <w:tcW w:w="810" w:type="dxa"/>
            <w:vMerge/>
            <w:tcBorders>
              <w:left w:val="dotted" w:sz="4" w:space="0" w:color="auto"/>
              <w:right w:val="nil"/>
            </w:tcBorders>
            <w:vAlign w:val="center"/>
          </w:tcPr>
          <w:p w14:paraId="70AFBA06" w14:textId="77777777" w:rsidR="00366A73" w:rsidRPr="007C0E94" w:rsidRDefault="00366A73" w:rsidP="00161F93">
            <w:pPr>
              <w:rPr>
                <w:sz w:val="18"/>
                <w:szCs w:val="18"/>
              </w:rPr>
            </w:pPr>
          </w:p>
        </w:tc>
        <w:tc>
          <w:tcPr>
            <w:tcW w:w="900" w:type="dxa"/>
            <w:vMerge/>
            <w:tcBorders>
              <w:left w:val="nil"/>
              <w:right w:val="nil"/>
            </w:tcBorders>
            <w:vAlign w:val="center"/>
          </w:tcPr>
          <w:p w14:paraId="208079E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BD096C2"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C34918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7BED39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EC8E807" w14:textId="2C204815" w:rsidR="00366A73" w:rsidRPr="007C0E94" w:rsidRDefault="00302422" w:rsidP="00161F93">
            <w:pPr>
              <w:rPr>
                <w:sz w:val="18"/>
                <w:szCs w:val="18"/>
              </w:rPr>
            </w:pPr>
            <w:r>
              <w:rPr>
                <w:sz w:val="18"/>
                <w:szCs w:val="18"/>
              </w:rPr>
              <w:t>n/a</w:t>
            </w:r>
          </w:p>
        </w:tc>
      </w:tr>
      <w:tr w:rsidR="00366A73" w:rsidRPr="007C0E94" w14:paraId="42C0D25C" w14:textId="77777777" w:rsidTr="00161F93">
        <w:trPr>
          <w:trHeight w:val="218"/>
        </w:trPr>
        <w:tc>
          <w:tcPr>
            <w:tcW w:w="1008" w:type="dxa"/>
            <w:vMerge/>
            <w:tcBorders>
              <w:left w:val="single" w:sz="2" w:space="0" w:color="auto"/>
              <w:bottom w:val="dotted" w:sz="4" w:space="0" w:color="auto"/>
              <w:right w:val="nil"/>
            </w:tcBorders>
            <w:vAlign w:val="center"/>
          </w:tcPr>
          <w:p w14:paraId="49B6503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2303CC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F9950C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7BBAC4A" w14:textId="45D30B99" w:rsidR="00366A73" w:rsidRPr="007C0E94" w:rsidRDefault="00302422"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75CD8B3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962B26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A62987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37F196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DFDF236"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241D623" w14:textId="77777777" w:rsidR="00366A73" w:rsidRPr="007C0E94" w:rsidRDefault="00366A73" w:rsidP="00161F93">
            <w:pPr>
              <w:rPr>
                <w:sz w:val="18"/>
                <w:szCs w:val="18"/>
              </w:rPr>
            </w:pPr>
          </w:p>
        </w:tc>
      </w:tr>
      <w:tr w:rsidR="00366A73" w:rsidRPr="00FB6D69" w14:paraId="41DEA59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A52DE7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88AF5F9" w14:textId="073069AB" w:rsidR="00B90246" w:rsidRDefault="00B90246" w:rsidP="00B90246">
            <w:pPr>
              <w:spacing w:before="40" w:after="40"/>
              <w:ind w:left="360"/>
              <w:jc w:val="left"/>
              <w:rPr>
                <w:rFonts w:cs="Arial"/>
                <w:color w:val="000000" w:themeColor="text1"/>
                <w:szCs w:val="20"/>
              </w:rPr>
            </w:pPr>
          </w:p>
          <w:p w14:paraId="582EAE7D" w14:textId="7B97BCBC" w:rsidR="00E476BE" w:rsidRDefault="00302422" w:rsidP="00E476BE">
            <w:pPr>
              <w:numPr>
                <w:ilvl w:val="0"/>
                <w:numId w:val="1"/>
              </w:numPr>
              <w:spacing w:before="40" w:after="40"/>
              <w:jc w:val="left"/>
              <w:rPr>
                <w:rFonts w:cs="Arial"/>
                <w:color w:val="000000" w:themeColor="text1"/>
                <w:szCs w:val="20"/>
              </w:rPr>
            </w:pPr>
            <w:r>
              <w:rPr>
                <w:rFonts w:cs="Arial"/>
                <w:color w:val="000000" w:themeColor="text1"/>
                <w:szCs w:val="20"/>
              </w:rPr>
              <w:t>Strong attention to detail</w:t>
            </w:r>
          </w:p>
          <w:p w14:paraId="11E8D119" w14:textId="02EFE2E3" w:rsidR="00E476BE" w:rsidRDefault="00302422" w:rsidP="00E476BE">
            <w:pPr>
              <w:numPr>
                <w:ilvl w:val="0"/>
                <w:numId w:val="1"/>
              </w:numPr>
              <w:spacing w:before="40" w:after="40"/>
              <w:jc w:val="left"/>
              <w:rPr>
                <w:rFonts w:cs="Arial"/>
                <w:color w:val="000000" w:themeColor="text1"/>
                <w:szCs w:val="20"/>
              </w:rPr>
            </w:pPr>
            <w:r>
              <w:rPr>
                <w:rFonts w:cs="Arial"/>
                <w:color w:val="000000" w:themeColor="text1"/>
                <w:szCs w:val="20"/>
              </w:rPr>
              <w:t>Ability to work to strict deadlines</w:t>
            </w:r>
          </w:p>
          <w:p w14:paraId="07C80E8D" w14:textId="0873B76D" w:rsidR="00E476BE" w:rsidRDefault="00302422" w:rsidP="00E476BE">
            <w:pPr>
              <w:numPr>
                <w:ilvl w:val="0"/>
                <w:numId w:val="1"/>
              </w:numPr>
              <w:spacing w:before="40" w:after="40"/>
              <w:jc w:val="left"/>
              <w:rPr>
                <w:rFonts w:cs="Arial"/>
                <w:color w:val="000000" w:themeColor="text1"/>
                <w:szCs w:val="20"/>
              </w:rPr>
            </w:pPr>
            <w:r>
              <w:rPr>
                <w:rFonts w:cs="Arial"/>
                <w:color w:val="000000" w:themeColor="text1"/>
                <w:szCs w:val="20"/>
              </w:rPr>
              <w:t>Excellent communication skills / at all levels</w:t>
            </w:r>
          </w:p>
          <w:p w14:paraId="7FF9F44B" w14:textId="0F5CF10A" w:rsidR="007F5886" w:rsidRDefault="007F5886" w:rsidP="00E476BE">
            <w:pPr>
              <w:numPr>
                <w:ilvl w:val="0"/>
                <w:numId w:val="1"/>
              </w:numPr>
              <w:spacing w:before="40" w:after="40"/>
              <w:jc w:val="left"/>
              <w:rPr>
                <w:rFonts w:cs="Arial"/>
                <w:color w:val="000000" w:themeColor="text1"/>
                <w:szCs w:val="20"/>
              </w:rPr>
            </w:pPr>
            <w:r>
              <w:rPr>
                <w:rFonts w:cs="Arial"/>
                <w:color w:val="000000" w:themeColor="text1"/>
                <w:szCs w:val="20"/>
              </w:rPr>
              <w:t>Flexible</w:t>
            </w:r>
            <w:r w:rsidR="001035FD">
              <w:rPr>
                <w:rFonts w:cs="Arial"/>
                <w:color w:val="000000" w:themeColor="text1"/>
                <w:szCs w:val="20"/>
              </w:rPr>
              <w:t xml:space="preserve">, a need to </w:t>
            </w:r>
            <w:r w:rsidR="00FA6E22">
              <w:rPr>
                <w:rFonts w:cs="Arial"/>
                <w:color w:val="000000" w:themeColor="text1"/>
                <w:szCs w:val="20"/>
              </w:rPr>
              <w:t>be adaptable and adjust start times as required</w:t>
            </w:r>
          </w:p>
          <w:p w14:paraId="2BAA5DD6" w14:textId="560B0635" w:rsidR="00B90246" w:rsidRPr="00E476BE" w:rsidRDefault="00B90246" w:rsidP="00B90246">
            <w:pPr>
              <w:spacing w:before="40" w:after="40"/>
              <w:ind w:left="360"/>
              <w:jc w:val="left"/>
              <w:rPr>
                <w:rFonts w:cs="Arial"/>
                <w:color w:val="000000" w:themeColor="text1"/>
                <w:szCs w:val="20"/>
              </w:rPr>
            </w:pPr>
          </w:p>
        </w:tc>
      </w:tr>
    </w:tbl>
    <w:p w14:paraId="1583A3AB" w14:textId="4B16838A"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148F401" wp14:editId="3EBA400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38DE85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48F40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38DE85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BCB81F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62A9CBA" w14:textId="5BB6D22C"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443B08C" w14:textId="77777777" w:rsidTr="005E2644">
        <w:trPr>
          <w:trHeight w:val="3050"/>
        </w:trPr>
        <w:tc>
          <w:tcPr>
            <w:tcW w:w="10458" w:type="dxa"/>
            <w:tcBorders>
              <w:top w:val="dotted" w:sz="4" w:space="0" w:color="auto"/>
              <w:left w:val="single" w:sz="2" w:space="0" w:color="auto"/>
              <w:bottom w:val="single" w:sz="2" w:space="0" w:color="000000"/>
              <w:right w:val="single" w:sz="2" w:space="0" w:color="auto"/>
            </w:tcBorders>
          </w:tcPr>
          <w:p w14:paraId="29456D8C" w14:textId="28063C92" w:rsidR="00366A73" w:rsidRPr="00315425" w:rsidRDefault="00366A73" w:rsidP="00366A73">
            <w:pPr>
              <w:jc w:val="center"/>
              <w:rPr>
                <w:rFonts w:cs="Arial"/>
                <w:b/>
                <w:sz w:val="4"/>
                <w:szCs w:val="20"/>
              </w:rPr>
            </w:pPr>
          </w:p>
          <w:p w14:paraId="678849A8" w14:textId="77777777" w:rsidR="00366A73" w:rsidRPr="00315425" w:rsidRDefault="00366A73" w:rsidP="00366A73">
            <w:pPr>
              <w:jc w:val="center"/>
              <w:rPr>
                <w:rFonts w:cs="Arial"/>
                <w:b/>
                <w:sz w:val="6"/>
                <w:szCs w:val="20"/>
              </w:rPr>
            </w:pPr>
          </w:p>
          <w:p w14:paraId="727E9BE7" w14:textId="447DD38A" w:rsidR="00366A73" w:rsidRDefault="005E2644" w:rsidP="00366A73">
            <w:pPr>
              <w:spacing w:after="40"/>
              <w:jc w:val="center"/>
              <w:rPr>
                <w:rFonts w:cs="Arial"/>
                <w:noProof/>
                <w:sz w:val="10"/>
                <w:szCs w:val="20"/>
                <w:lang w:val="en-GB" w:eastAsia="en-GB"/>
              </w:rPr>
            </w:pPr>
            <w:r>
              <w:rPr>
                <w:rFonts w:cs="Arial"/>
                <w:noProof/>
                <w:sz w:val="10"/>
                <w:szCs w:val="20"/>
                <w:lang w:val="en-GB" w:eastAsia="en-GB"/>
              </w:rPr>
              <mc:AlternateContent>
                <mc:Choice Requires="wps">
                  <w:drawing>
                    <wp:anchor distT="0" distB="0" distL="114300" distR="114300" simplePos="0" relativeHeight="251678720" behindDoc="0" locked="0" layoutInCell="1" allowOverlap="1" wp14:anchorId="453148D3" wp14:editId="4424B421">
                      <wp:simplePos x="0" y="0"/>
                      <wp:positionH relativeFrom="column">
                        <wp:posOffset>2666310</wp:posOffset>
                      </wp:positionH>
                      <wp:positionV relativeFrom="paragraph">
                        <wp:posOffset>14605</wp:posOffset>
                      </wp:positionV>
                      <wp:extent cx="1129085" cy="206734"/>
                      <wp:effectExtent l="0" t="0" r="13970" b="22225"/>
                      <wp:wrapNone/>
                      <wp:docPr id="1327971782" name="Rectangle 1"/>
                      <wp:cNvGraphicFramePr/>
                      <a:graphic xmlns:a="http://schemas.openxmlformats.org/drawingml/2006/main">
                        <a:graphicData uri="http://schemas.microsoft.com/office/word/2010/wordprocessingShape">
                          <wps:wsp>
                            <wps:cNvSpPr/>
                            <wps:spPr>
                              <a:xfrm>
                                <a:off x="0" y="0"/>
                                <a:ext cx="1129085" cy="206734"/>
                              </a:xfrm>
                              <a:prstGeom prst="rect">
                                <a:avLst/>
                              </a:prstGeom>
                              <a:solidFill>
                                <a:schemeClr val="tx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8E2A00" w14:textId="750C54A4" w:rsidR="005E2644" w:rsidRPr="005E2644" w:rsidRDefault="005E2644" w:rsidP="005E2644">
                                  <w:pPr>
                                    <w:jc w:val="center"/>
                                    <w:rPr>
                                      <w:sz w:val="14"/>
                                      <w:szCs w:val="18"/>
                                    </w:rPr>
                                  </w:pPr>
                                  <w:r w:rsidRPr="005E2644">
                                    <w:rPr>
                                      <w:sz w:val="14"/>
                                      <w:szCs w:val="18"/>
                                    </w:rPr>
                                    <w:t>Business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3148D3" id="Rectangle 1" o:spid="_x0000_s1028" style="position:absolute;left:0;text-align:left;margin-left:209.95pt;margin-top:1.15pt;width:88.9pt;height:16.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" fillcolor="#17365d [2415]" strokecolor="#0a121c [484]" strokeweight="2pt">
                      <v:textbox>
                        <w:txbxContent>
                          <w:p w14:paraId="338E2A00" w14:textId="750C54A4" w:rsidR="005E2644" w:rsidRPr="005E2644" w:rsidRDefault="005E2644" w:rsidP="005E2644">
                            <w:pPr>
                              <w:jc w:val="center"/>
                              <w:rPr>
                                <w:sz w:val="14"/>
                                <w:szCs w:val="18"/>
                              </w:rPr>
                            </w:pPr>
                            <w:r w:rsidRPr="005E2644">
                              <w:rPr>
                                <w:sz w:val="14"/>
                                <w:szCs w:val="18"/>
                              </w:rPr>
                              <w:t>Business Director</w:t>
                            </w:r>
                          </w:p>
                        </w:txbxContent>
                      </v:textbox>
                    </v:rect>
                  </w:pict>
                </mc:Fallback>
              </mc:AlternateContent>
            </w:r>
          </w:p>
          <w:p w14:paraId="7E2FE001" w14:textId="45071173" w:rsidR="00E476BE" w:rsidRDefault="00E476BE" w:rsidP="00366A73">
            <w:pPr>
              <w:spacing w:after="40"/>
              <w:jc w:val="center"/>
              <w:rPr>
                <w:rFonts w:cs="Arial"/>
                <w:noProof/>
                <w:sz w:val="10"/>
                <w:szCs w:val="20"/>
                <w:lang w:val="en-GB" w:eastAsia="en-GB"/>
              </w:rPr>
            </w:pPr>
          </w:p>
          <w:p w14:paraId="0DB18692" w14:textId="2A292AB4" w:rsidR="00E476BE" w:rsidRDefault="005E2644" w:rsidP="00366A73">
            <w:pPr>
              <w:spacing w:after="40"/>
              <w:jc w:val="center"/>
              <w:rPr>
                <w:rFonts w:cs="Arial"/>
                <w:noProof/>
                <w:sz w:val="10"/>
                <w:szCs w:val="20"/>
                <w:lang w:val="en-GB" w:eastAsia="en-GB"/>
              </w:rPr>
            </w:pPr>
            <w:r>
              <w:rPr>
                <w:rFonts w:cs="Arial"/>
                <w:noProof/>
                <w:sz w:val="10"/>
                <w:szCs w:val="20"/>
                <w:lang w:val="en-GB" w:eastAsia="en-GB"/>
              </w:rPr>
              <mc:AlternateContent>
                <mc:Choice Requires="wps">
                  <w:drawing>
                    <wp:anchor distT="0" distB="0" distL="114300" distR="114300" simplePos="0" relativeHeight="251669504" behindDoc="0" locked="0" layoutInCell="1" allowOverlap="1" wp14:anchorId="645951AB" wp14:editId="30647661">
                      <wp:simplePos x="0" y="0"/>
                      <wp:positionH relativeFrom="column">
                        <wp:posOffset>3222625</wp:posOffset>
                      </wp:positionH>
                      <wp:positionV relativeFrom="paragraph">
                        <wp:posOffset>25759</wp:posOffset>
                      </wp:positionV>
                      <wp:extent cx="0" cy="155276"/>
                      <wp:effectExtent l="0" t="0" r="38100" b="35560"/>
                      <wp:wrapNone/>
                      <wp:docPr id="2" name="Straight Connector 2"/>
                      <wp:cNvGraphicFramePr/>
                      <a:graphic xmlns:a="http://schemas.openxmlformats.org/drawingml/2006/main">
                        <a:graphicData uri="http://schemas.microsoft.com/office/word/2010/wordprocessingShape">
                          <wps:wsp>
                            <wps:cNvCnPr/>
                            <wps:spPr>
                              <a:xfrm>
                                <a:off x="0" y="0"/>
                                <a:ext cx="0" cy="155276"/>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E2425"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3.75pt,2.05pt" to="253.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" strokecolor="#002060" strokeweight="2pt"/>
                  </w:pict>
                </mc:Fallback>
              </mc:AlternateContent>
            </w:r>
          </w:p>
          <w:p w14:paraId="6E843A6C" w14:textId="1FA86CE2" w:rsidR="00E476BE" w:rsidRDefault="005E2644" w:rsidP="00E476BE">
            <w:pPr>
              <w:spacing w:after="40"/>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80768" behindDoc="0" locked="0" layoutInCell="1" allowOverlap="1" wp14:anchorId="43A0CF70" wp14:editId="5503F203">
                      <wp:simplePos x="0" y="0"/>
                      <wp:positionH relativeFrom="column">
                        <wp:posOffset>2666309</wp:posOffset>
                      </wp:positionH>
                      <wp:positionV relativeFrom="paragraph">
                        <wp:posOffset>78685</wp:posOffset>
                      </wp:positionV>
                      <wp:extent cx="1129085" cy="206734"/>
                      <wp:effectExtent l="0" t="0" r="13970" b="22225"/>
                      <wp:wrapNone/>
                      <wp:docPr id="703297679" name="Rectangle 1"/>
                      <wp:cNvGraphicFramePr/>
                      <a:graphic xmlns:a="http://schemas.openxmlformats.org/drawingml/2006/main">
                        <a:graphicData uri="http://schemas.microsoft.com/office/word/2010/wordprocessingShape">
                          <wps:wsp>
                            <wps:cNvSpPr/>
                            <wps:spPr>
                              <a:xfrm>
                                <a:off x="0" y="0"/>
                                <a:ext cx="1129085" cy="206734"/>
                              </a:xfrm>
                              <a:prstGeom prst="rect">
                                <a:avLst/>
                              </a:prstGeom>
                              <a:solidFill>
                                <a:srgbClr val="1F497D">
                                  <a:lumMod val="75000"/>
                                </a:srgbClr>
                              </a:solidFill>
                              <a:ln w="25400" cap="flat" cmpd="sng" algn="ctr">
                                <a:solidFill>
                                  <a:srgbClr val="4F81BD">
                                    <a:shade val="15000"/>
                                  </a:srgbClr>
                                </a:solidFill>
                                <a:prstDash val="solid"/>
                              </a:ln>
                              <a:effectLst/>
                            </wps:spPr>
                            <wps:txbx>
                              <w:txbxContent>
                                <w:p w14:paraId="2933A2CC" w14:textId="38A524FC" w:rsidR="005E2644" w:rsidRPr="005E2644" w:rsidRDefault="005E2644" w:rsidP="005E2644">
                                  <w:pPr>
                                    <w:jc w:val="center"/>
                                    <w:rPr>
                                      <w:sz w:val="14"/>
                                      <w:szCs w:val="18"/>
                                    </w:rPr>
                                  </w:pPr>
                                  <w:r>
                                    <w:rPr>
                                      <w:sz w:val="14"/>
                                      <w:szCs w:val="18"/>
                                    </w:rPr>
                                    <w:t>Head of Soft FM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A0CF70" id="_x0000_s1029" style="position:absolute;left:0;text-align:left;margin-left:209.95pt;margin-top:6.2pt;width:88.9pt;height:16.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" fillcolor="#17375e" strokecolor="#1c334e" strokeweight="2pt">
                      <v:textbox>
                        <w:txbxContent>
                          <w:p w14:paraId="2933A2CC" w14:textId="38A524FC" w:rsidR="005E2644" w:rsidRPr="005E2644" w:rsidRDefault="005E2644" w:rsidP="005E2644">
                            <w:pPr>
                              <w:jc w:val="center"/>
                              <w:rPr>
                                <w:sz w:val="14"/>
                                <w:szCs w:val="18"/>
                              </w:rPr>
                            </w:pPr>
                            <w:r>
                              <w:rPr>
                                <w:sz w:val="14"/>
                                <w:szCs w:val="18"/>
                              </w:rPr>
                              <w:t>Head of Soft FM</w:t>
                            </w:r>
                          </w:p>
                        </w:txbxContent>
                      </v:textbox>
                    </v:rect>
                  </w:pict>
                </mc:Fallback>
              </mc:AlternateContent>
            </w:r>
          </w:p>
          <w:p w14:paraId="61C22197" w14:textId="5369DF4D" w:rsidR="000E3EF7" w:rsidRDefault="000E3EF7" w:rsidP="00A2256E">
            <w:pPr>
              <w:spacing w:after="40"/>
              <w:jc w:val="center"/>
              <w:rPr>
                <w:rFonts w:cs="Arial"/>
                <w:noProof/>
                <w:sz w:val="10"/>
                <w:szCs w:val="20"/>
                <w:lang w:eastAsia="en-US"/>
              </w:rPr>
            </w:pPr>
          </w:p>
          <w:p w14:paraId="6F8F8E78" w14:textId="581A9898" w:rsidR="00A2256E" w:rsidRDefault="00A068B7" w:rsidP="00A2256E">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95104" behindDoc="1" locked="0" layoutInCell="1" allowOverlap="1" wp14:anchorId="6010C31E" wp14:editId="58C82AE8">
                      <wp:simplePos x="0" y="0"/>
                      <wp:positionH relativeFrom="column">
                        <wp:posOffset>3223785</wp:posOffset>
                      </wp:positionH>
                      <wp:positionV relativeFrom="paragraph">
                        <wp:posOffset>81280</wp:posOffset>
                      </wp:positionV>
                      <wp:extent cx="0" cy="154940"/>
                      <wp:effectExtent l="0" t="0" r="27305" b="35560"/>
                      <wp:wrapThrough wrapText="bothSides">
                        <wp:wrapPolygon edited="0">
                          <wp:start x="9460" y="0"/>
                          <wp:lineTo x="0" y="16447"/>
                          <wp:lineTo x="0" y="23025"/>
                          <wp:lineTo x="9460" y="23025"/>
                          <wp:lineTo x="23650" y="6579"/>
                          <wp:lineTo x="23650" y="0"/>
                          <wp:lineTo x="9460" y="0"/>
                        </wp:wrapPolygon>
                      </wp:wrapThrough>
                      <wp:docPr id="2028836914" name="Straight Connector 2028836914"/>
                      <wp:cNvGraphicFramePr/>
                      <a:graphic xmlns:a="http://schemas.openxmlformats.org/drawingml/2006/main">
                        <a:graphicData uri="http://schemas.microsoft.com/office/word/2010/wordprocessingShape">
                          <wps:wsp>
                            <wps:cNvCnPr/>
                            <wps:spPr>
                              <a:xfrm>
                                <a:off x="0" y="0"/>
                                <a:ext cx="0" cy="154940"/>
                              </a:xfrm>
                              <a:prstGeom prst="line">
                                <a:avLst/>
                              </a:prstGeom>
                              <a:noFill/>
                              <a:ln w="254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86C4D7" id="Straight Connector 202883691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5pt,6.4pt" to="253.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" strokecolor="#002060" strokeweight="2pt">
                      <w10:wrap type="through"/>
                    </v:line>
                  </w:pict>
                </mc:Fallback>
              </mc:AlternateContent>
            </w:r>
          </w:p>
          <w:p w14:paraId="71599205" w14:textId="73BDEC2E" w:rsidR="00366A73" w:rsidRPr="00D376CF" w:rsidRDefault="00A068B7" w:rsidP="00366A73">
            <w:pPr>
              <w:spacing w:after="40"/>
              <w:jc w:val="center"/>
              <w:rPr>
                <w:rFonts w:cs="Arial"/>
                <w:sz w:val="14"/>
                <w:szCs w:val="20"/>
              </w:rPr>
            </w:pPr>
            <w:r>
              <w:rPr>
                <w:rFonts w:cs="Arial"/>
                <w:noProof/>
                <w:sz w:val="10"/>
                <w:szCs w:val="20"/>
                <w:lang w:val="en-GB" w:eastAsia="en-GB"/>
              </w:rPr>
              <mc:AlternateContent>
                <mc:Choice Requires="wps">
                  <w:drawing>
                    <wp:anchor distT="0" distB="0" distL="114300" distR="114300" simplePos="0" relativeHeight="251691008" behindDoc="0" locked="0" layoutInCell="1" allowOverlap="1" wp14:anchorId="3F91F94E" wp14:editId="61DF5929">
                      <wp:simplePos x="0" y="0"/>
                      <wp:positionH relativeFrom="column">
                        <wp:posOffset>2389505</wp:posOffset>
                      </wp:positionH>
                      <wp:positionV relativeFrom="paragraph">
                        <wp:posOffset>888669</wp:posOffset>
                      </wp:positionV>
                      <wp:extent cx="1677670" cy="206375"/>
                      <wp:effectExtent l="0" t="0" r="17780" b="22225"/>
                      <wp:wrapNone/>
                      <wp:docPr id="1147639500" name="Rectangle 1"/>
                      <wp:cNvGraphicFramePr/>
                      <a:graphic xmlns:a="http://schemas.openxmlformats.org/drawingml/2006/main">
                        <a:graphicData uri="http://schemas.microsoft.com/office/word/2010/wordprocessingShape">
                          <wps:wsp>
                            <wps:cNvSpPr/>
                            <wps:spPr>
                              <a:xfrm>
                                <a:off x="0" y="0"/>
                                <a:ext cx="1677670" cy="206375"/>
                              </a:xfrm>
                              <a:prstGeom prst="rect">
                                <a:avLst/>
                              </a:prstGeom>
                              <a:solidFill>
                                <a:srgbClr val="1F497D">
                                  <a:lumMod val="75000"/>
                                </a:srgbClr>
                              </a:solidFill>
                              <a:ln w="25400" cap="flat" cmpd="sng" algn="ctr">
                                <a:solidFill>
                                  <a:srgbClr val="4F81BD">
                                    <a:shade val="15000"/>
                                  </a:srgbClr>
                                </a:solidFill>
                                <a:prstDash val="solid"/>
                              </a:ln>
                              <a:effectLst/>
                            </wps:spPr>
                            <wps:txbx>
                              <w:txbxContent>
                                <w:p w14:paraId="23318A81" w14:textId="75C403BA" w:rsidR="00A068B7" w:rsidRPr="005E2644" w:rsidRDefault="00A068B7" w:rsidP="00A068B7">
                                  <w:pPr>
                                    <w:jc w:val="center"/>
                                    <w:rPr>
                                      <w:sz w:val="14"/>
                                      <w:szCs w:val="18"/>
                                    </w:rPr>
                                  </w:pPr>
                                  <w:r>
                                    <w:rPr>
                                      <w:sz w:val="14"/>
                                      <w:szCs w:val="18"/>
                                    </w:rPr>
                                    <w:t>Quality Monitoring Officer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1F94E" id="_x0000_s1030" style="position:absolute;left:0;text-align:left;margin-left:188.15pt;margin-top:69.95pt;width:132.1pt;height:1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" fillcolor="#17375e" strokecolor="#1c334e" strokeweight="2pt">
                      <v:textbox>
                        <w:txbxContent>
                          <w:p w14:paraId="23318A81" w14:textId="75C403BA" w:rsidR="00A068B7" w:rsidRPr="005E2644" w:rsidRDefault="00A068B7" w:rsidP="00A068B7">
                            <w:pPr>
                              <w:jc w:val="center"/>
                              <w:rPr>
                                <w:sz w:val="14"/>
                                <w:szCs w:val="18"/>
                              </w:rPr>
                            </w:pPr>
                            <w:r>
                              <w:rPr>
                                <w:sz w:val="14"/>
                                <w:szCs w:val="18"/>
                              </w:rPr>
                              <w:t>Quality Monitoring Officer x2</w:t>
                            </w:r>
                          </w:p>
                        </w:txbxContent>
                      </v:textbox>
                    </v:rect>
                  </w:pict>
                </mc:Fallback>
              </mc:AlternateContent>
            </w:r>
            <w:r>
              <w:rPr>
                <w:rFonts w:cs="Arial"/>
                <w:noProof/>
                <w:sz w:val="10"/>
                <w:szCs w:val="20"/>
                <w:lang w:val="en-GB" w:eastAsia="en-GB"/>
              </w:rPr>
              <mc:AlternateContent>
                <mc:Choice Requires="wps">
                  <w:drawing>
                    <wp:anchor distT="0" distB="0" distL="114300" distR="114300" simplePos="0" relativeHeight="251693056" behindDoc="1" locked="0" layoutInCell="1" allowOverlap="1" wp14:anchorId="2E5D5692" wp14:editId="6AA2E9BE">
                      <wp:simplePos x="0" y="0"/>
                      <wp:positionH relativeFrom="column">
                        <wp:posOffset>3223785</wp:posOffset>
                      </wp:positionH>
                      <wp:positionV relativeFrom="paragraph">
                        <wp:posOffset>722575</wp:posOffset>
                      </wp:positionV>
                      <wp:extent cx="0" cy="154940"/>
                      <wp:effectExtent l="0" t="0" r="27305" b="35560"/>
                      <wp:wrapThrough wrapText="bothSides">
                        <wp:wrapPolygon edited="0">
                          <wp:start x="9460" y="0"/>
                          <wp:lineTo x="0" y="16447"/>
                          <wp:lineTo x="0" y="23025"/>
                          <wp:lineTo x="9460" y="23025"/>
                          <wp:lineTo x="23650" y="6579"/>
                          <wp:lineTo x="23650" y="0"/>
                          <wp:lineTo x="9460" y="0"/>
                        </wp:wrapPolygon>
                      </wp:wrapThrough>
                      <wp:docPr id="8" name="Straight Connector 8"/>
                      <wp:cNvGraphicFramePr/>
                      <a:graphic xmlns:a="http://schemas.openxmlformats.org/drawingml/2006/main">
                        <a:graphicData uri="http://schemas.microsoft.com/office/word/2010/wordprocessingShape">
                          <wps:wsp>
                            <wps:cNvCnPr/>
                            <wps:spPr>
                              <a:xfrm>
                                <a:off x="0" y="0"/>
                                <a:ext cx="0" cy="154940"/>
                              </a:xfrm>
                              <a:prstGeom prst="line">
                                <a:avLst/>
                              </a:prstGeom>
                              <a:noFill/>
                              <a:ln w="254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88CEF7" id="Straight Connector 8"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5pt,56.9pt" to="253.8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" strokecolor="#002060" strokeweight="2pt">
                      <w10:wrap type="through"/>
                    </v:line>
                  </w:pict>
                </mc:Fallback>
              </mc:AlternateContent>
            </w:r>
            <w:r>
              <w:rPr>
                <w:rFonts w:cs="Arial"/>
                <w:noProof/>
                <w:sz w:val="10"/>
                <w:szCs w:val="20"/>
                <w:lang w:val="en-GB" w:eastAsia="en-GB"/>
              </w:rPr>
              <mc:AlternateContent>
                <mc:Choice Requires="wps">
                  <w:drawing>
                    <wp:anchor distT="0" distB="0" distL="114300" distR="114300" simplePos="0" relativeHeight="251684864" behindDoc="0" locked="0" layoutInCell="1" allowOverlap="1" wp14:anchorId="1530BCC8" wp14:editId="572C05FB">
                      <wp:simplePos x="0" y="0"/>
                      <wp:positionH relativeFrom="column">
                        <wp:posOffset>2390140</wp:posOffset>
                      </wp:positionH>
                      <wp:positionV relativeFrom="paragraph">
                        <wp:posOffset>513384</wp:posOffset>
                      </wp:positionV>
                      <wp:extent cx="1677670" cy="206375"/>
                      <wp:effectExtent l="0" t="0" r="17780" b="22225"/>
                      <wp:wrapNone/>
                      <wp:docPr id="1521950099" name="Rectangle 1"/>
                      <wp:cNvGraphicFramePr/>
                      <a:graphic xmlns:a="http://schemas.openxmlformats.org/drawingml/2006/main">
                        <a:graphicData uri="http://schemas.microsoft.com/office/word/2010/wordprocessingShape">
                          <wps:wsp>
                            <wps:cNvSpPr/>
                            <wps:spPr>
                              <a:xfrm>
                                <a:off x="0" y="0"/>
                                <a:ext cx="1677670" cy="206375"/>
                              </a:xfrm>
                              <a:prstGeom prst="rect">
                                <a:avLst/>
                              </a:prstGeom>
                              <a:solidFill>
                                <a:srgbClr val="1F497D">
                                  <a:lumMod val="75000"/>
                                </a:srgbClr>
                              </a:solidFill>
                              <a:ln w="25400" cap="flat" cmpd="sng" algn="ctr">
                                <a:solidFill>
                                  <a:srgbClr val="4F81BD">
                                    <a:shade val="15000"/>
                                  </a:srgbClr>
                                </a:solidFill>
                                <a:prstDash val="solid"/>
                              </a:ln>
                              <a:effectLst/>
                            </wps:spPr>
                            <wps:txbx>
                              <w:txbxContent>
                                <w:p w14:paraId="31EE444C" w14:textId="32DAA8D3" w:rsidR="005E2644" w:rsidRPr="005E2644" w:rsidRDefault="00A068B7" w:rsidP="005E2644">
                                  <w:pPr>
                                    <w:jc w:val="center"/>
                                    <w:rPr>
                                      <w:sz w:val="14"/>
                                      <w:szCs w:val="18"/>
                                    </w:rPr>
                                  </w:pPr>
                                  <w:r w:rsidRPr="00A068B7">
                                    <w:rPr>
                                      <w:sz w:val="14"/>
                                      <w:szCs w:val="18"/>
                                    </w:rPr>
                                    <w:t>Patient Experience Ambassador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0BCC8" id="_x0000_s1031" style="position:absolute;left:0;text-align:left;margin-left:188.2pt;margin-top:40.4pt;width:132.1pt;height:1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" fillcolor="#17375e" strokecolor="#1c334e" strokeweight="2pt">
                      <v:textbox>
                        <w:txbxContent>
                          <w:p w14:paraId="31EE444C" w14:textId="32DAA8D3" w:rsidR="005E2644" w:rsidRPr="005E2644" w:rsidRDefault="00A068B7" w:rsidP="005E2644">
                            <w:pPr>
                              <w:jc w:val="center"/>
                              <w:rPr>
                                <w:sz w:val="14"/>
                                <w:szCs w:val="18"/>
                              </w:rPr>
                            </w:pPr>
                            <w:r w:rsidRPr="00A068B7">
                              <w:rPr>
                                <w:sz w:val="14"/>
                                <w:szCs w:val="18"/>
                              </w:rPr>
                              <w:t>Patient Experience Ambassador</w:t>
                            </w:r>
                          </w:p>
                        </w:txbxContent>
                      </v:textbox>
                    </v:rect>
                  </w:pict>
                </mc:Fallback>
              </mc:AlternateContent>
            </w:r>
            <w:r>
              <w:rPr>
                <w:rFonts w:cs="Arial"/>
                <w:noProof/>
                <w:sz w:val="10"/>
                <w:szCs w:val="20"/>
                <w:lang w:val="en-GB" w:eastAsia="en-GB"/>
              </w:rPr>
              <mc:AlternateContent>
                <mc:Choice Requires="wps">
                  <w:drawing>
                    <wp:anchor distT="0" distB="0" distL="114300" distR="114300" simplePos="0" relativeHeight="251688960" behindDoc="1" locked="0" layoutInCell="1" allowOverlap="1" wp14:anchorId="3EF0D181" wp14:editId="01D2AF26">
                      <wp:simplePos x="0" y="0"/>
                      <wp:positionH relativeFrom="column">
                        <wp:posOffset>3221990</wp:posOffset>
                      </wp:positionH>
                      <wp:positionV relativeFrom="paragraph">
                        <wp:posOffset>351735</wp:posOffset>
                      </wp:positionV>
                      <wp:extent cx="0" cy="154940"/>
                      <wp:effectExtent l="0" t="0" r="27305" b="35560"/>
                      <wp:wrapThrough wrapText="bothSides">
                        <wp:wrapPolygon edited="0">
                          <wp:start x="9460" y="0"/>
                          <wp:lineTo x="0" y="16447"/>
                          <wp:lineTo x="0" y="23025"/>
                          <wp:lineTo x="9460" y="23025"/>
                          <wp:lineTo x="23650" y="6579"/>
                          <wp:lineTo x="23650" y="0"/>
                          <wp:lineTo x="9460" y="0"/>
                        </wp:wrapPolygon>
                      </wp:wrapThrough>
                      <wp:docPr id="1417888592" name="Straight Connector 1417888592"/>
                      <wp:cNvGraphicFramePr/>
                      <a:graphic xmlns:a="http://schemas.openxmlformats.org/drawingml/2006/main">
                        <a:graphicData uri="http://schemas.microsoft.com/office/word/2010/wordprocessingShape">
                          <wps:wsp>
                            <wps:cNvCnPr/>
                            <wps:spPr>
                              <a:xfrm>
                                <a:off x="0" y="0"/>
                                <a:ext cx="0" cy="154940"/>
                              </a:xfrm>
                              <a:prstGeom prst="line">
                                <a:avLst/>
                              </a:prstGeom>
                              <a:noFill/>
                              <a:ln w="254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154E4D" id="Straight Connector 141788859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pt,27.7pt" to="253.7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" strokecolor="#002060" strokeweight="2pt">
                      <w10:wrap type="through"/>
                    </v:line>
                  </w:pict>
                </mc:Fallback>
              </mc:AlternateContent>
            </w:r>
            <w:r w:rsidR="005E2644">
              <w:rPr>
                <w:rFonts w:cs="Arial"/>
                <w:noProof/>
                <w:sz w:val="10"/>
                <w:szCs w:val="20"/>
                <w:lang w:val="en-GB" w:eastAsia="en-GB"/>
              </w:rPr>
              <mc:AlternateContent>
                <mc:Choice Requires="wps">
                  <w:drawing>
                    <wp:anchor distT="0" distB="0" distL="114300" distR="114300" simplePos="0" relativeHeight="251682816" behindDoc="0" locked="0" layoutInCell="1" allowOverlap="1" wp14:anchorId="3C4ADA02" wp14:editId="596F1336">
                      <wp:simplePos x="0" y="0"/>
                      <wp:positionH relativeFrom="column">
                        <wp:posOffset>2393646</wp:posOffset>
                      </wp:positionH>
                      <wp:positionV relativeFrom="paragraph">
                        <wp:posOffset>147320</wp:posOffset>
                      </wp:positionV>
                      <wp:extent cx="1677726" cy="206734"/>
                      <wp:effectExtent l="0" t="0" r="17780" b="22225"/>
                      <wp:wrapNone/>
                      <wp:docPr id="1825267304" name="Rectangle 1"/>
                      <wp:cNvGraphicFramePr/>
                      <a:graphic xmlns:a="http://schemas.openxmlformats.org/drawingml/2006/main">
                        <a:graphicData uri="http://schemas.microsoft.com/office/word/2010/wordprocessingShape">
                          <wps:wsp>
                            <wps:cNvSpPr/>
                            <wps:spPr>
                              <a:xfrm>
                                <a:off x="0" y="0"/>
                                <a:ext cx="1677726" cy="206734"/>
                              </a:xfrm>
                              <a:prstGeom prst="rect">
                                <a:avLst/>
                              </a:prstGeom>
                              <a:solidFill>
                                <a:srgbClr val="1F497D">
                                  <a:lumMod val="75000"/>
                                </a:srgbClr>
                              </a:solidFill>
                              <a:ln w="25400" cap="flat" cmpd="sng" algn="ctr">
                                <a:solidFill>
                                  <a:srgbClr val="4F81BD">
                                    <a:shade val="15000"/>
                                  </a:srgbClr>
                                </a:solidFill>
                                <a:prstDash val="solid"/>
                              </a:ln>
                              <a:effectLst/>
                            </wps:spPr>
                            <wps:txbx>
                              <w:txbxContent>
                                <w:p w14:paraId="34CCE798" w14:textId="248E0D29" w:rsidR="005E2644" w:rsidRPr="005E2644" w:rsidRDefault="005E2644" w:rsidP="005E2644">
                                  <w:pPr>
                                    <w:jc w:val="center"/>
                                    <w:rPr>
                                      <w:sz w:val="14"/>
                                      <w:szCs w:val="18"/>
                                    </w:rPr>
                                  </w:pPr>
                                  <w:r>
                                    <w:rPr>
                                      <w:sz w:val="14"/>
                                      <w:szCs w:val="18"/>
                                    </w:rPr>
                                    <w:t>Performance &amp; Projects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ADA02" id="_x0000_s1032" style="position:absolute;left:0;text-align:left;margin-left:188.5pt;margin-top:11.6pt;width:132.1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" fillcolor="#17375e" strokecolor="#1c334e" strokeweight="2pt">
                      <v:textbox>
                        <w:txbxContent>
                          <w:p w14:paraId="34CCE798" w14:textId="248E0D29" w:rsidR="005E2644" w:rsidRPr="005E2644" w:rsidRDefault="005E2644" w:rsidP="005E2644">
                            <w:pPr>
                              <w:jc w:val="center"/>
                              <w:rPr>
                                <w:sz w:val="14"/>
                                <w:szCs w:val="18"/>
                              </w:rPr>
                            </w:pPr>
                            <w:r>
                              <w:rPr>
                                <w:sz w:val="14"/>
                                <w:szCs w:val="18"/>
                              </w:rPr>
                              <w:t>Performance &amp; Projects Manager</w:t>
                            </w:r>
                          </w:p>
                        </w:txbxContent>
                      </v:textbox>
                    </v:rect>
                  </w:pict>
                </mc:Fallback>
              </mc:AlternateContent>
            </w:r>
          </w:p>
        </w:tc>
      </w:tr>
    </w:tbl>
    <w:tbl>
      <w:tblPr>
        <w:tblpPr w:leftFromText="180" w:rightFromText="180" w:vertAnchor="text" w:horzAnchor="margin" w:tblpXSpec="center" w:tblpY="-7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2603B" w:rsidRPr="0005177A" w14:paraId="1A1856A8" w14:textId="77777777" w:rsidTr="0032603B">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1D60205" w14:textId="77777777" w:rsidR="0032603B" w:rsidRPr="002A2FAD" w:rsidRDefault="0032603B" w:rsidP="0032603B">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2603B" w:rsidRPr="0023730C" w14:paraId="377B3BCB" w14:textId="77777777" w:rsidTr="0032603B">
        <w:trPr>
          <w:trHeight w:val="1127"/>
        </w:trPr>
        <w:tc>
          <w:tcPr>
            <w:tcW w:w="10458" w:type="dxa"/>
            <w:tcBorders>
              <w:top w:val="dotted" w:sz="2" w:space="0" w:color="auto"/>
              <w:left w:val="single" w:sz="2" w:space="0" w:color="auto"/>
              <w:bottom w:val="single" w:sz="4" w:space="0" w:color="auto"/>
              <w:right w:val="single" w:sz="2" w:space="0" w:color="auto"/>
            </w:tcBorders>
          </w:tcPr>
          <w:p w14:paraId="32C12088" w14:textId="77777777" w:rsidR="0032603B" w:rsidRDefault="0032603B" w:rsidP="0032603B">
            <w:pPr>
              <w:spacing w:before="40" w:after="40"/>
              <w:ind w:left="720"/>
              <w:jc w:val="left"/>
              <w:rPr>
                <w:rFonts w:cs="Arial"/>
                <w:bCs/>
                <w:color w:val="000000" w:themeColor="text1"/>
                <w:szCs w:val="20"/>
                <w:lang w:val="en-GB"/>
              </w:rPr>
            </w:pPr>
          </w:p>
          <w:p w14:paraId="3609CF68" w14:textId="77777777" w:rsidR="0032603B" w:rsidRPr="00FA6E22" w:rsidRDefault="0032603B" w:rsidP="0032603B">
            <w:pPr>
              <w:numPr>
                <w:ilvl w:val="0"/>
                <w:numId w:val="3"/>
              </w:numPr>
              <w:spacing w:before="40" w:after="40"/>
              <w:jc w:val="left"/>
              <w:rPr>
                <w:rFonts w:cs="Arial"/>
                <w:bCs/>
                <w:color w:val="000000" w:themeColor="text1"/>
                <w:szCs w:val="20"/>
                <w:lang w:val="en-GB"/>
              </w:rPr>
            </w:pPr>
            <w:proofErr w:type="gramStart"/>
            <w:r w:rsidRPr="00FA6E22">
              <w:rPr>
                <w:rFonts w:cs="Arial"/>
                <w:bCs/>
                <w:color w:val="000000" w:themeColor="text1"/>
                <w:szCs w:val="20"/>
                <w:lang w:val="en-GB"/>
              </w:rPr>
              <w:t>During the course of</w:t>
            </w:r>
            <w:proofErr w:type="gramEnd"/>
            <w:r w:rsidRPr="00FA6E22">
              <w:rPr>
                <w:rFonts w:cs="Arial"/>
                <w:bCs/>
                <w:color w:val="000000" w:themeColor="text1"/>
                <w:szCs w:val="20"/>
                <w:lang w:val="en-GB"/>
              </w:rPr>
              <w:t xml:space="preserve"> the duties the postholder may have access to confidential </w:t>
            </w:r>
            <w:r>
              <w:rPr>
                <w:rFonts w:cs="Arial"/>
                <w:bCs/>
                <w:color w:val="000000" w:themeColor="text1"/>
                <w:szCs w:val="20"/>
                <w:lang w:val="en-GB"/>
              </w:rPr>
              <w:t xml:space="preserve">or sensitive </w:t>
            </w:r>
            <w:r w:rsidRPr="00FA6E22">
              <w:rPr>
                <w:rFonts w:cs="Arial"/>
                <w:bCs/>
                <w:color w:val="000000" w:themeColor="text1"/>
                <w:szCs w:val="20"/>
                <w:lang w:val="en-GB"/>
              </w:rPr>
              <w:t xml:space="preserve">information which must not be </w:t>
            </w:r>
            <w:r>
              <w:rPr>
                <w:rFonts w:cs="Arial"/>
                <w:bCs/>
                <w:color w:val="000000" w:themeColor="text1"/>
                <w:szCs w:val="20"/>
                <w:lang w:val="en-GB"/>
              </w:rPr>
              <w:t>shared</w:t>
            </w:r>
            <w:r w:rsidRPr="00FA6E22">
              <w:rPr>
                <w:rFonts w:cs="Arial"/>
                <w:bCs/>
                <w:color w:val="000000" w:themeColor="text1"/>
                <w:szCs w:val="20"/>
                <w:lang w:val="en-GB"/>
              </w:rPr>
              <w:t xml:space="preserve"> to any unauthorised person or any relative at any time</w:t>
            </w:r>
            <w:r>
              <w:rPr>
                <w:rFonts w:cs="Arial"/>
                <w:bCs/>
                <w:color w:val="000000" w:themeColor="text1"/>
                <w:szCs w:val="20"/>
                <w:lang w:val="en-GB"/>
              </w:rPr>
              <w:t xml:space="preserve">. In addition, GDPR must be </w:t>
            </w:r>
            <w:proofErr w:type="gramStart"/>
            <w:r>
              <w:rPr>
                <w:rFonts w:cs="Arial"/>
                <w:bCs/>
                <w:color w:val="000000" w:themeColor="text1"/>
                <w:szCs w:val="20"/>
                <w:lang w:val="en-GB"/>
              </w:rPr>
              <w:t>adhered to at all times</w:t>
            </w:r>
            <w:proofErr w:type="gramEnd"/>
            <w:r>
              <w:rPr>
                <w:rFonts w:cs="Arial"/>
                <w:bCs/>
                <w:color w:val="000000" w:themeColor="text1"/>
                <w:szCs w:val="20"/>
                <w:lang w:val="en-GB"/>
              </w:rPr>
              <w:t>.</w:t>
            </w:r>
          </w:p>
          <w:p w14:paraId="3166A5FE" w14:textId="77777777" w:rsidR="0032603B" w:rsidRDefault="0032603B" w:rsidP="0032603B">
            <w:pPr>
              <w:numPr>
                <w:ilvl w:val="0"/>
                <w:numId w:val="3"/>
              </w:numPr>
              <w:spacing w:before="40" w:after="40"/>
              <w:jc w:val="left"/>
              <w:rPr>
                <w:rFonts w:cs="Arial"/>
                <w:bCs/>
                <w:color w:val="000000" w:themeColor="text1"/>
                <w:szCs w:val="20"/>
                <w:lang w:val="en-GB"/>
              </w:rPr>
            </w:pPr>
            <w:r w:rsidRPr="00FA6E22">
              <w:rPr>
                <w:rFonts w:cs="Arial"/>
                <w:bCs/>
                <w:color w:val="000000" w:themeColor="text1"/>
                <w:szCs w:val="20"/>
                <w:lang w:val="en-GB"/>
              </w:rPr>
              <w:t xml:space="preserve">Ensure safe practice to minimise the risks of infection to patients and staff in accordance </w:t>
            </w:r>
            <w:r>
              <w:rPr>
                <w:rFonts w:cs="Arial"/>
                <w:bCs/>
                <w:color w:val="000000" w:themeColor="text1"/>
                <w:szCs w:val="20"/>
                <w:lang w:val="en-GB"/>
              </w:rPr>
              <w:t xml:space="preserve">with </w:t>
            </w:r>
            <w:r w:rsidRPr="00FA6E22">
              <w:rPr>
                <w:rFonts w:cs="Arial"/>
                <w:bCs/>
                <w:color w:val="000000" w:themeColor="text1"/>
                <w:szCs w:val="20"/>
                <w:lang w:val="en-GB"/>
              </w:rPr>
              <w:t>Trust policy</w:t>
            </w:r>
            <w:r>
              <w:rPr>
                <w:rFonts w:cs="Arial"/>
                <w:bCs/>
                <w:color w:val="000000" w:themeColor="text1"/>
                <w:szCs w:val="20"/>
                <w:lang w:val="en-GB"/>
              </w:rPr>
              <w:t xml:space="preserve"> and to raise all issues, hazards and concerns.</w:t>
            </w:r>
          </w:p>
          <w:p w14:paraId="49FAD99D" w14:textId="77777777" w:rsidR="0032603B" w:rsidRPr="001E2170" w:rsidRDefault="0032603B" w:rsidP="0032603B">
            <w:pPr>
              <w:spacing w:before="40" w:after="40"/>
              <w:ind w:left="720"/>
              <w:jc w:val="left"/>
              <w:rPr>
                <w:rFonts w:cs="Arial"/>
                <w:bCs/>
                <w:color w:val="000000" w:themeColor="text1"/>
                <w:szCs w:val="20"/>
                <w:lang w:val="en-GB"/>
              </w:rPr>
            </w:pPr>
          </w:p>
        </w:tc>
      </w:tr>
    </w:tbl>
    <w:p w14:paraId="4DD85B42" w14:textId="77777777" w:rsidR="00E10274" w:rsidRDefault="00E10274" w:rsidP="00366A73">
      <w:pPr>
        <w:jc w:val="left"/>
        <w:rPr>
          <w:rFonts w:cs="Arial"/>
        </w:rPr>
      </w:pPr>
    </w:p>
    <w:tbl>
      <w:tblPr>
        <w:tblpPr w:leftFromText="180" w:rightFromText="180" w:vertAnchor="text" w:horzAnchor="margin" w:tblpXSpec="center" w:tblpY="221"/>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0B34D4" w:rsidRPr="00315425" w14:paraId="13B326C5" w14:textId="77777777" w:rsidTr="00E476BE">
        <w:trPr>
          <w:trHeight w:val="565"/>
        </w:trPr>
        <w:tc>
          <w:tcPr>
            <w:tcW w:w="10458" w:type="dxa"/>
            <w:shd w:val="clear" w:color="auto" w:fill="F2F2F2"/>
            <w:vAlign w:val="center"/>
          </w:tcPr>
          <w:p w14:paraId="0031DB35" w14:textId="77777777" w:rsidR="000B34D4" w:rsidRPr="00315425" w:rsidRDefault="000B34D4" w:rsidP="00E476B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0B34D4" w:rsidRPr="00062691" w14:paraId="32A473FA" w14:textId="77777777" w:rsidTr="00C16D20">
        <w:trPr>
          <w:trHeight w:val="3389"/>
        </w:trPr>
        <w:tc>
          <w:tcPr>
            <w:tcW w:w="10458" w:type="dxa"/>
          </w:tcPr>
          <w:p w14:paraId="5AE314FB" w14:textId="77777777" w:rsidR="000B34D4" w:rsidRPr="00C56FEC" w:rsidRDefault="000B34D4" w:rsidP="00E476BE">
            <w:pPr>
              <w:rPr>
                <w:rFonts w:cs="Arial"/>
                <w:b/>
                <w:sz w:val="6"/>
                <w:szCs w:val="20"/>
              </w:rPr>
            </w:pPr>
          </w:p>
          <w:p w14:paraId="7D2597B6" w14:textId="25B4B223" w:rsidR="0063625B" w:rsidRDefault="0063625B" w:rsidP="003A3990">
            <w:pPr>
              <w:pStyle w:val="ListParagraph"/>
              <w:rPr>
                <w:rFonts w:eastAsia="MS Mincho" w:cs="Arial"/>
                <w:bCs/>
                <w:color w:val="000000"/>
                <w:szCs w:val="22"/>
                <w:lang w:val="en-GB"/>
              </w:rPr>
            </w:pPr>
          </w:p>
          <w:p w14:paraId="35176C81" w14:textId="56B3A7F5" w:rsidR="003A3990" w:rsidRDefault="003A3990" w:rsidP="003A3990">
            <w:pPr>
              <w:pStyle w:val="ListParagraph"/>
              <w:numPr>
                <w:ilvl w:val="0"/>
                <w:numId w:val="14"/>
              </w:numPr>
              <w:rPr>
                <w:bCs/>
              </w:rPr>
            </w:pPr>
            <w:r w:rsidRPr="003A3990">
              <w:rPr>
                <w:bCs/>
              </w:rPr>
              <w:t>Undertake audits</w:t>
            </w:r>
            <w:r w:rsidR="00686C34">
              <w:rPr>
                <w:bCs/>
              </w:rPr>
              <w:t>, patient surveys</w:t>
            </w:r>
            <w:r w:rsidRPr="003A3990">
              <w:rPr>
                <w:bCs/>
              </w:rPr>
              <w:t xml:space="preserve"> and monitoring checks accurately and efficiently as required.</w:t>
            </w:r>
          </w:p>
          <w:p w14:paraId="47CC9376" w14:textId="1F3DE8C0" w:rsidR="001E2170" w:rsidRDefault="003A3990" w:rsidP="001514E4">
            <w:pPr>
              <w:pStyle w:val="ListParagraph"/>
              <w:numPr>
                <w:ilvl w:val="0"/>
                <w:numId w:val="14"/>
              </w:numPr>
              <w:rPr>
                <w:rFonts w:eastAsia="MS Mincho" w:cs="Arial"/>
                <w:bCs/>
                <w:color w:val="000000"/>
                <w:szCs w:val="22"/>
                <w:lang w:val="en-GB"/>
              </w:rPr>
            </w:pPr>
            <w:r w:rsidRPr="001E2170">
              <w:rPr>
                <w:rFonts w:eastAsia="MS Mincho" w:cs="Arial"/>
                <w:bCs/>
                <w:color w:val="000000"/>
                <w:szCs w:val="22"/>
                <w:lang w:val="en-GB"/>
              </w:rPr>
              <w:t xml:space="preserve">Be </w:t>
            </w:r>
            <w:r w:rsidR="00686C34">
              <w:rPr>
                <w:rFonts w:eastAsia="MS Mincho" w:cs="Arial"/>
                <w:bCs/>
                <w:color w:val="000000"/>
                <w:szCs w:val="22"/>
                <w:lang w:val="en-GB"/>
              </w:rPr>
              <w:t>a</w:t>
            </w:r>
            <w:r w:rsidRPr="001E2170">
              <w:rPr>
                <w:rFonts w:eastAsia="MS Mincho" w:cs="Arial"/>
                <w:bCs/>
                <w:color w:val="000000"/>
                <w:szCs w:val="22"/>
                <w:lang w:val="en-GB"/>
              </w:rPr>
              <w:t xml:space="preserve"> subject </w:t>
            </w:r>
            <w:r w:rsidR="00C16D20">
              <w:rPr>
                <w:rFonts w:eastAsia="MS Mincho" w:cs="Arial"/>
                <w:bCs/>
                <w:color w:val="000000"/>
                <w:szCs w:val="22"/>
                <w:lang w:val="en-GB"/>
              </w:rPr>
              <w:t xml:space="preserve">matter </w:t>
            </w:r>
            <w:r w:rsidRPr="001E2170">
              <w:rPr>
                <w:rFonts w:eastAsia="MS Mincho" w:cs="Arial"/>
                <w:bCs/>
                <w:color w:val="000000"/>
                <w:szCs w:val="22"/>
                <w:lang w:val="en-GB"/>
              </w:rPr>
              <w:t>expert on the monitoring system</w:t>
            </w:r>
            <w:r w:rsidR="00686C34">
              <w:rPr>
                <w:rFonts w:eastAsia="MS Mincho" w:cs="Arial"/>
                <w:bCs/>
                <w:color w:val="000000"/>
                <w:szCs w:val="22"/>
                <w:lang w:val="en-GB"/>
              </w:rPr>
              <w:t>s</w:t>
            </w:r>
            <w:r w:rsidRPr="001E2170">
              <w:rPr>
                <w:rFonts w:eastAsia="MS Mincho" w:cs="Arial"/>
                <w:bCs/>
                <w:color w:val="000000"/>
                <w:szCs w:val="22"/>
                <w:lang w:val="en-GB"/>
              </w:rPr>
              <w:t>, checklists and performance standards</w:t>
            </w:r>
            <w:r w:rsidR="001E2170" w:rsidRPr="001E2170">
              <w:rPr>
                <w:rFonts w:eastAsia="MS Mincho" w:cs="Arial"/>
                <w:bCs/>
                <w:color w:val="000000"/>
                <w:szCs w:val="22"/>
                <w:lang w:val="en-GB"/>
              </w:rPr>
              <w:t>.</w:t>
            </w:r>
          </w:p>
          <w:p w14:paraId="46E11A32" w14:textId="5E8335DD" w:rsidR="003A3990" w:rsidRPr="001E2170" w:rsidRDefault="001E2170" w:rsidP="001E2170">
            <w:pPr>
              <w:pStyle w:val="ListParagraph"/>
              <w:numPr>
                <w:ilvl w:val="0"/>
                <w:numId w:val="14"/>
              </w:numPr>
              <w:rPr>
                <w:rFonts w:eastAsia="MS Mincho" w:cs="Arial"/>
                <w:bCs/>
                <w:color w:val="000000"/>
                <w:szCs w:val="22"/>
                <w:lang w:val="en-GB"/>
              </w:rPr>
            </w:pPr>
            <w:r>
              <w:rPr>
                <w:rFonts w:eastAsia="MS Mincho" w:cs="Arial"/>
                <w:bCs/>
                <w:color w:val="000000"/>
                <w:szCs w:val="22"/>
                <w:lang w:val="en-GB"/>
              </w:rPr>
              <w:t>To</w:t>
            </w:r>
            <w:r w:rsidR="003A3990" w:rsidRPr="001E2170">
              <w:rPr>
                <w:rFonts w:eastAsia="MS Mincho" w:cs="Arial"/>
                <w:bCs/>
                <w:color w:val="000000"/>
                <w:szCs w:val="22"/>
                <w:lang w:val="en-GB"/>
              </w:rPr>
              <w:t xml:space="preserve"> be knowledgeable on the required National </w:t>
            </w:r>
            <w:r>
              <w:rPr>
                <w:rFonts w:eastAsia="MS Mincho" w:cs="Arial"/>
                <w:bCs/>
                <w:color w:val="000000"/>
                <w:szCs w:val="22"/>
                <w:lang w:val="en-GB"/>
              </w:rPr>
              <w:t xml:space="preserve">Standards of </w:t>
            </w:r>
            <w:r w:rsidR="003A3990" w:rsidRPr="001E2170">
              <w:rPr>
                <w:rFonts w:eastAsia="MS Mincho" w:cs="Arial"/>
                <w:bCs/>
                <w:color w:val="000000"/>
                <w:szCs w:val="22"/>
                <w:lang w:val="en-GB"/>
              </w:rPr>
              <w:t>Clean</w:t>
            </w:r>
            <w:r>
              <w:rPr>
                <w:rFonts w:eastAsia="MS Mincho" w:cs="Arial"/>
                <w:bCs/>
                <w:color w:val="000000"/>
                <w:szCs w:val="22"/>
                <w:lang w:val="en-GB"/>
              </w:rPr>
              <w:t xml:space="preserve">liness and </w:t>
            </w:r>
            <w:r w:rsidR="00C16D20">
              <w:rPr>
                <w:rFonts w:eastAsia="MS Mincho" w:cs="Arial"/>
                <w:bCs/>
                <w:color w:val="000000"/>
                <w:szCs w:val="22"/>
                <w:lang w:val="en-GB"/>
              </w:rPr>
              <w:t xml:space="preserve">prescribed </w:t>
            </w:r>
            <w:r>
              <w:rPr>
                <w:rFonts w:eastAsia="MS Mincho" w:cs="Arial"/>
                <w:bCs/>
                <w:color w:val="000000"/>
                <w:szCs w:val="22"/>
                <w:lang w:val="en-GB"/>
              </w:rPr>
              <w:t>auditing protocols</w:t>
            </w:r>
          </w:p>
          <w:p w14:paraId="74C34275" w14:textId="77EA74E0" w:rsidR="00686C34" w:rsidRDefault="00686C34" w:rsidP="003A3990">
            <w:pPr>
              <w:pStyle w:val="ListParagraph"/>
              <w:numPr>
                <w:ilvl w:val="0"/>
                <w:numId w:val="14"/>
              </w:numPr>
              <w:rPr>
                <w:rFonts w:eastAsia="MS Mincho" w:cs="Arial"/>
                <w:bCs/>
                <w:color w:val="000000"/>
                <w:szCs w:val="22"/>
                <w:lang w:val="en-GB"/>
              </w:rPr>
            </w:pPr>
            <w:r>
              <w:rPr>
                <w:rFonts w:eastAsia="MS Mincho" w:cs="Arial"/>
                <w:bCs/>
                <w:color w:val="000000"/>
                <w:szCs w:val="22"/>
                <w:lang w:val="en-GB"/>
              </w:rPr>
              <w:t xml:space="preserve">To be knowledgeable on all patient satisfaction surveys and service data collation. </w:t>
            </w:r>
          </w:p>
          <w:p w14:paraId="44B6DC5C" w14:textId="31EBE5FC" w:rsidR="003A3990" w:rsidRPr="003A3990" w:rsidRDefault="003A3990" w:rsidP="003A3990">
            <w:pPr>
              <w:pStyle w:val="ListParagraph"/>
              <w:numPr>
                <w:ilvl w:val="0"/>
                <w:numId w:val="14"/>
              </w:numPr>
              <w:rPr>
                <w:rFonts w:eastAsia="MS Mincho" w:cs="Arial"/>
                <w:bCs/>
                <w:color w:val="000000"/>
                <w:szCs w:val="22"/>
                <w:lang w:val="en-GB"/>
              </w:rPr>
            </w:pPr>
            <w:r w:rsidRPr="003A3990">
              <w:rPr>
                <w:rFonts w:eastAsia="MS Mincho" w:cs="Arial"/>
                <w:bCs/>
                <w:color w:val="000000"/>
                <w:szCs w:val="22"/>
                <w:lang w:val="en-GB"/>
              </w:rPr>
              <w:t xml:space="preserve">To </w:t>
            </w:r>
            <w:r w:rsidR="00BF305F">
              <w:rPr>
                <w:rFonts w:eastAsia="MS Mincho" w:cs="Arial"/>
                <w:bCs/>
                <w:color w:val="000000"/>
                <w:szCs w:val="22"/>
                <w:lang w:val="en-GB"/>
              </w:rPr>
              <w:t>support</w:t>
            </w:r>
            <w:r w:rsidRPr="003A3990">
              <w:rPr>
                <w:rFonts w:eastAsia="MS Mincho" w:cs="Arial"/>
                <w:bCs/>
                <w:color w:val="000000"/>
                <w:szCs w:val="22"/>
                <w:lang w:val="en-GB"/>
              </w:rPr>
              <w:t xml:space="preserve"> the </w:t>
            </w:r>
            <w:r w:rsidR="00686C34">
              <w:rPr>
                <w:rFonts w:eastAsia="MS Mincho" w:cs="Arial"/>
                <w:bCs/>
                <w:color w:val="000000"/>
                <w:szCs w:val="22"/>
                <w:lang w:val="en-GB"/>
              </w:rPr>
              <w:t>Operational Management Team</w:t>
            </w:r>
            <w:r w:rsidRPr="003A3990">
              <w:rPr>
                <w:rFonts w:eastAsia="MS Mincho" w:cs="Arial"/>
                <w:bCs/>
                <w:color w:val="000000"/>
                <w:szCs w:val="22"/>
                <w:lang w:val="en-GB"/>
              </w:rPr>
              <w:t xml:space="preserve"> </w:t>
            </w:r>
            <w:r w:rsidR="00C16D20">
              <w:rPr>
                <w:rFonts w:eastAsia="MS Mincho" w:cs="Arial"/>
                <w:bCs/>
                <w:color w:val="000000"/>
                <w:szCs w:val="22"/>
                <w:lang w:val="en-GB"/>
              </w:rPr>
              <w:t xml:space="preserve">by providing accurate and timely monitoring data </w:t>
            </w:r>
            <w:proofErr w:type="gramStart"/>
            <w:r w:rsidR="00C16D20">
              <w:rPr>
                <w:rFonts w:eastAsia="MS Mincho" w:cs="Arial"/>
                <w:bCs/>
                <w:color w:val="000000"/>
                <w:szCs w:val="22"/>
                <w:lang w:val="en-GB"/>
              </w:rPr>
              <w:t>for</w:t>
            </w:r>
            <w:r w:rsidRPr="003A3990">
              <w:rPr>
                <w:rFonts w:eastAsia="MS Mincho" w:cs="Arial"/>
                <w:bCs/>
                <w:color w:val="000000"/>
                <w:szCs w:val="22"/>
                <w:lang w:val="en-GB"/>
              </w:rPr>
              <w:t xml:space="preserve"> the production of</w:t>
            </w:r>
            <w:proofErr w:type="gramEnd"/>
            <w:r w:rsidRPr="003A3990">
              <w:rPr>
                <w:rFonts w:eastAsia="MS Mincho" w:cs="Arial"/>
                <w:bCs/>
                <w:color w:val="000000"/>
                <w:szCs w:val="22"/>
                <w:lang w:val="en-GB"/>
              </w:rPr>
              <w:t xml:space="preserve"> the Monthly Performance Reports and Performance Dashboards</w:t>
            </w:r>
          </w:p>
          <w:p w14:paraId="36309A5A" w14:textId="2385392B" w:rsidR="003A3990" w:rsidRPr="003A3990" w:rsidRDefault="003A3990" w:rsidP="003A3990">
            <w:pPr>
              <w:pStyle w:val="ListParagraph"/>
              <w:numPr>
                <w:ilvl w:val="0"/>
                <w:numId w:val="14"/>
              </w:numPr>
              <w:rPr>
                <w:rFonts w:eastAsia="MS Mincho" w:cs="Arial"/>
                <w:bCs/>
                <w:color w:val="000000"/>
                <w:szCs w:val="22"/>
                <w:lang w:val="en-GB"/>
              </w:rPr>
            </w:pPr>
            <w:r w:rsidRPr="003A3990">
              <w:rPr>
                <w:rFonts w:eastAsia="MS Mincho" w:cs="Arial"/>
                <w:bCs/>
                <w:color w:val="000000"/>
                <w:szCs w:val="22"/>
                <w:lang w:val="en-GB"/>
              </w:rPr>
              <w:t>Liaise with relevant stakeholders on quality and performance issues, ensuring objective and transparent monitoring and adherence to performance standards</w:t>
            </w:r>
          </w:p>
          <w:p w14:paraId="019E3BE0" w14:textId="253DC791" w:rsidR="003A3990" w:rsidRPr="003A3990" w:rsidRDefault="003A3990" w:rsidP="003A3990">
            <w:pPr>
              <w:pStyle w:val="ListParagraph"/>
              <w:numPr>
                <w:ilvl w:val="0"/>
                <w:numId w:val="14"/>
              </w:numPr>
              <w:rPr>
                <w:rFonts w:eastAsia="MS Mincho" w:cs="Arial"/>
                <w:bCs/>
                <w:color w:val="000000"/>
                <w:szCs w:val="22"/>
                <w:lang w:val="en-GB"/>
              </w:rPr>
            </w:pPr>
            <w:r w:rsidRPr="003A3990">
              <w:rPr>
                <w:rFonts w:eastAsia="MS Mincho" w:cs="Arial"/>
                <w:bCs/>
                <w:color w:val="000000"/>
                <w:szCs w:val="22"/>
                <w:lang w:val="en-GB"/>
              </w:rPr>
              <w:t xml:space="preserve">Engagement with </w:t>
            </w:r>
            <w:r w:rsidR="00686C34">
              <w:rPr>
                <w:rFonts w:eastAsia="MS Mincho" w:cs="Arial"/>
                <w:bCs/>
                <w:color w:val="000000"/>
                <w:szCs w:val="22"/>
                <w:lang w:val="en-GB"/>
              </w:rPr>
              <w:t xml:space="preserve">all key stakeholders </w:t>
            </w:r>
            <w:r w:rsidRPr="003A3990">
              <w:rPr>
                <w:rFonts w:eastAsia="MS Mincho" w:cs="Arial"/>
                <w:bCs/>
                <w:color w:val="000000"/>
                <w:szCs w:val="22"/>
                <w:lang w:val="en-GB"/>
              </w:rPr>
              <w:t xml:space="preserve">with regards to monitoring results and corrective actions </w:t>
            </w:r>
            <w:r w:rsidR="0032603B">
              <w:rPr>
                <w:rFonts w:eastAsia="MS Mincho" w:cs="Arial"/>
                <w:bCs/>
                <w:color w:val="000000"/>
                <w:szCs w:val="22"/>
                <w:lang w:val="en-GB"/>
              </w:rPr>
              <w:t xml:space="preserve">as </w:t>
            </w:r>
            <w:r w:rsidRPr="003A3990">
              <w:rPr>
                <w:rFonts w:eastAsia="MS Mincho" w:cs="Arial"/>
                <w:bCs/>
                <w:color w:val="000000"/>
                <w:szCs w:val="22"/>
                <w:lang w:val="en-GB"/>
              </w:rPr>
              <w:t>required</w:t>
            </w:r>
          </w:p>
          <w:p w14:paraId="2E6BB74D" w14:textId="115D2B0C" w:rsidR="003A3990" w:rsidRPr="003A3990" w:rsidRDefault="003A3990" w:rsidP="003A3990">
            <w:pPr>
              <w:pStyle w:val="ListParagraph"/>
              <w:numPr>
                <w:ilvl w:val="0"/>
                <w:numId w:val="14"/>
              </w:numPr>
              <w:rPr>
                <w:rFonts w:eastAsia="MS Mincho" w:cs="Arial"/>
                <w:bCs/>
                <w:color w:val="000000"/>
                <w:szCs w:val="22"/>
                <w:lang w:val="en-GB"/>
              </w:rPr>
            </w:pPr>
            <w:proofErr w:type="gramStart"/>
            <w:r w:rsidRPr="003A3990">
              <w:rPr>
                <w:rFonts w:eastAsia="MS Mincho" w:cs="Arial"/>
                <w:bCs/>
                <w:color w:val="000000"/>
                <w:szCs w:val="22"/>
                <w:lang w:val="en-GB"/>
              </w:rPr>
              <w:t>Comply with the Trust’s infection control policies at all times</w:t>
            </w:r>
            <w:proofErr w:type="gramEnd"/>
            <w:r w:rsidR="00686C34">
              <w:rPr>
                <w:rFonts w:eastAsia="MS Mincho" w:cs="Arial"/>
                <w:bCs/>
                <w:color w:val="000000"/>
                <w:szCs w:val="22"/>
                <w:lang w:val="en-GB"/>
              </w:rPr>
              <w:t>.</w:t>
            </w:r>
          </w:p>
          <w:p w14:paraId="0E79C783" w14:textId="5B1A2045" w:rsidR="003A3990" w:rsidRPr="003A3990" w:rsidRDefault="003A3990" w:rsidP="003A3990">
            <w:pPr>
              <w:pStyle w:val="ListParagraph"/>
              <w:numPr>
                <w:ilvl w:val="0"/>
                <w:numId w:val="14"/>
              </w:numPr>
              <w:rPr>
                <w:rFonts w:eastAsia="MS Mincho" w:cs="Arial"/>
                <w:bCs/>
                <w:color w:val="000000"/>
                <w:szCs w:val="22"/>
                <w:lang w:val="en-GB"/>
              </w:rPr>
            </w:pPr>
            <w:r w:rsidRPr="003A3990">
              <w:rPr>
                <w:rFonts w:eastAsia="MS Mincho" w:cs="Arial"/>
                <w:bCs/>
                <w:color w:val="000000"/>
                <w:szCs w:val="22"/>
                <w:lang w:val="en-GB"/>
              </w:rPr>
              <w:t>Troubleshoot IT issues in relation to monitoring software</w:t>
            </w:r>
            <w:r w:rsidR="00A14E9D">
              <w:rPr>
                <w:rFonts w:eastAsia="MS Mincho" w:cs="Arial"/>
                <w:bCs/>
                <w:color w:val="000000"/>
                <w:szCs w:val="22"/>
                <w:lang w:val="en-GB"/>
              </w:rPr>
              <w:t xml:space="preserve"> – liaise with systems support as required</w:t>
            </w:r>
            <w:r w:rsidRPr="003A3990">
              <w:rPr>
                <w:rFonts w:eastAsia="MS Mincho" w:cs="Arial"/>
                <w:bCs/>
                <w:color w:val="000000"/>
                <w:szCs w:val="22"/>
                <w:lang w:val="en-GB"/>
              </w:rPr>
              <w:t xml:space="preserve"> </w:t>
            </w:r>
          </w:p>
          <w:p w14:paraId="695D49A1" w14:textId="06FA07B6" w:rsidR="003A3990" w:rsidRPr="003A3990" w:rsidRDefault="003A3990" w:rsidP="003A3990">
            <w:pPr>
              <w:pStyle w:val="ListParagraph"/>
              <w:numPr>
                <w:ilvl w:val="0"/>
                <w:numId w:val="14"/>
              </w:numPr>
              <w:rPr>
                <w:rFonts w:eastAsia="MS Mincho" w:cs="Arial"/>
                <w:bCs/>
                <w:color w:val="000000"/>
                <w:szCs w:val="22"/>
                <w:lang w:val="en-GB"/>
              </w:rPr>
            </w:pPr>
            <w:r w:rsidRPr="003A3990">
              <w:rPr>
                <w:rFonts w:eastAsia="MS Mincho" w:cs="Arial"/>
                <w:bCs/>
                <w:color w:val="000000"/>
                <w:szCs w:val="22"/>
                <w:lang w:val="en-GB"/>
              </w:rPr>
              <w:t xml:space="preserve">To </w:t>
            </w:r>
            <w:r w:rsidR="00BF305F">
              <w:rPr>
                <w:rFonts w:eastAsia="MS Mincho" w:cs="Arial"/>
                <w:bCs/>
                <w:color w:val="000000"/>
                <w:szCs w:val="22"/>
                <w:lang w:val="en-GB"/>
              </w:rPr>
              <w:t>represent</w:t>
            </w:r>
            <w:r w:rsidRPr="003A3990">
              <w:rPr>
                <w:rFonts w:eastAsia="MS Mincho" w:cs="Arial"/>
                <w:bCs/>
                <w:color w:val="000000"/>
                <w:szCs w:val="22"/>
                <w:lang w:val="en-GB"/>
              </w:rPr>
              <w:t xml:space="preserve"> Sodexo</w:t>
            </w:r>
            <w:r w:rsidR="00BF305F">
              <w:rPr>
                <w:rFonts w:eastAsia="MS Mincho" w:cs="Arial"/>
                <w:bCs/>
                <w:color w:val="000000"/>
                <w:szCs w:val="22"/>
                <w:lang w:val="en-GB"/>
              </w:rPr>
              <w:t xml:space="preserve"> in a professional </w:t>
            </w:r>
            <w:r w:rsidR="00C16D20">
              <w:rPr>
                <w:rFonts w:eastAsia="MS Mincho" w:cs="Arial"/>
                <w:bCs/>
                <w:color w:val="000000"/>
                <w:szCs w:val="22"/>
                <w:lang w:val="en-GB"/>
              </w:rPr>
              <w:t>manner whilst challenging other stakeholders where appropriate</w:t>
            </w:r>
            <w:r w:rsidR="00BF305F">
              <w:rPr>
                <w:rFonts w:eastAsia="MS Mincho" w:cs="Arial"/>
                <w:bCs/>
                <w:color w:val="000000"/>
                <w:szCs w:val="22"/>
                <w:lang w:val="en-GB"/>
              </w:rPr>
              <w:t xml:space="preserve"> </w:t>
            </w:r>
          </w:p>
          <w:p w14:paraId="1B3D5661" w14:textId="77777777" w:rsidR="000B34D4" w:rsidRDefault="000332E5" w:rsidP="00BF305F">
            <w:pPr>
              <w:pStyle w:val="Puces4"/>
              <w:numPr>
                <w:ilvl w:val="0"/>
                <w:numId w:val="14"/>
              </w:numPr>
              <w:jc w:val="left"/>
              <w:rPr>
                <w:color w:val="000000" w:themeColor="text1"/>
                <w:szCs w:val="20"/>
              </w:rPr>
            </w:pPr>
            <w:r>
              <w:rPr>
                <w:color w:val="000000" w:themeColor="text1"/>
                <w:szCs w:val="20"/>
              </w:rPr>
              <w:t>Any</w:t>
            </w:r>
            <w:r w:rsidR="00BF305F">
              <w:rPr>
                <w:color w:val="000000" w:themeColor="text1"/>
                <w:szCs w:val="20"/>
              </w:rPr>
              <w:t xml:space="preserve"> other related and reasonable requests for action.</w:t>
            </w:r>
            <w:r>
              <w:rPr>
                <w:color w:val="000000" w:themeColor="text1"/>
                <w:szCs w:val="20"/>
              </w:rPr>
              <w:t xml:space="preserve"> </w:t>
            </w:r>
          </w:p>
          <w:p w14:paraId="1D6B262E" w14:textId="0B0A0A64" w:rsidR="007D4838" w:rsidRPr="00BF305F" w:rsidRDefault="007D4838" w:rsidP="007D4838">
            <w:pPr>
              <w:pStyle w:val="Puces4"/>
              <w:numPr>
                <w:ilvl w:val="0"/>
                <w:numId w:val="0"/>
              </w:numPr>
              <w:ind w:left="720"/>
              <w:jc w:val="left"/>
              <w:rPr>
                <w:color w:val="000000" w:themeColor="text1"/>
                <w:szCs w:val="20"/>
              </w:rPr>
            </w:pPr>
          </w:p>
        </w:tc>
      </w:tr>
    </w:tbl>
    <w:p w14:paraId="6A01F950" w14:textId="77777777" w:rsidR="000B34D4" w:rsidRDefault="000B34D4" w:rsidP="00366A73">
      <w:pPr>
        <w:jc w:val="left"/>
        <w:rPr>
          <w:rFonts w:cs="Arial"/>
          <w:vanish/>
        </w:rPr>
      </w:pPr>
    </w:p>
    <w:p w14:paraId="68C65471" w14:textId="77777777" w:rsidR="00366A73" w:rsidRDefault="00366A73" w:rsidP="00366A73">
      <w:pPr>
        <w:jc w:val="left"/>
        <w:rPr>
          <w:rFonts w:cs="Arial"/>
        </w:rPr>
      </w:pPr>
    </w:p>
    <w:p w14:paraId="1BA25FD9" w14:textId="77777777" w:rsidR="00E57078" w:rsidRDefault="00E57078" w:rsidP="00366A73">
      <w:pPr>
        <w:jc w:val="left"/>
        <w:rPr>
          <w:rFonts w:cs="Arial"/>
        </w:rPr>
      </w:pPr>
    </w:p>
    <w:tbl>
      <w:tblPr>
        <w:tblpPr w:leftFromText="180" w:rightFromText="180" w:vertAnchor="text" w:horzAnchor="margin" w:tblpXSpec="center" w:tblpY="-1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0274" w:rsidRPr="00315425" w14:paraId="28B9E63B" w14:textId="77777777" w:rsidTr="00E10274">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43D7C8" w14:textId="77777777" w:rsidR="00E10274" w:rsidRPr="00FB6D69" w:rsidRDefault="00E10274" w:rsidP="00E10274">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E10274" w:rsidRPr="00062691" w14:paraId="3A56BB7D" w14:textId="77777777" w:rsidTr="00A14E9D">
        <w:trPr>
          <w:trHeight w:val="1256"/>
        </w:trPr>
        <w:tc>
          <w:tcPr>
            <w:tcW w:w="10458" w:type="dxa"/>
            <w:tcBorders>
              <w:top w:val="nil"/>
              <w:left w:val="single" w:sz="2" w:space="0" w:color="auto"/>
              <w:bottom w:val="single" w:sz="4" w:space="0" w:color="auto"/>
              <w:right w:val="single" w:sz="4" w:space="0" w:color="auto"/>
            </w:tcBorders>
          </w:tcPr>
          <w:p w14:paraId="4F8022AB" w14:textId="77777777" w:rsidR="00B90246" w:rsidRDefault="00B90246" w:rsidP="00B90246">
            <w:pPr>
              <w:pStyle w:val="Puces4"/>
              <w:numPr>
                <w:ilvl w:val="0"/>
                <w:numId w:val="0"/>
              </w:numPr>
              <w:ind w:left="720"/>
              <w:rPr>
                <w:color w:val="000000" w:themeColor="text1"/>
                <w:szCs w:val="20"/>
              </w:rPr>
            </w:pPr>
          </w:p>
          <w:p w14:paraId="2AE0BBB9" w14:textId="7FEB64F7" w:rsidR="00E10274" w:rsidRDefault="00A14E9D" w:rsidP="003A3990">
            <w:pPr>
              <w:pStyle w:val="Puces4"/>
              <w:numPr>
                <w:ilvl w:val="0"/>
                <w:numId w:val="3"/>
              </w:numPr>
              <w:rPr>
                <w:color w:val="000000" w:themeColor="text1"/>
                <w:szCs w:val="20"/>
              </w:rPr>
            </w:pPr>
            <w:r>
              <w:rPr>
                <w:color w:val="000000" w:themeColor="text1"/>
                <w:szCs w:val="20"/>
              </w:rPr>
              <w:t xml:space="preserve">Drive </w:t>
            </w:r>
            <w:r w:rsidR="00BF305F">
              <w:rPr>
                <w:color w:val="000000" w:themeColor="text1"/>
                <w:szCs w:val="20"/>
              </w:rPr>
              <w:t xml:space="preserve">continuous </w:t>
            </w:r>
            <w:r>
              <w:rPr>
                <w:color w:val="000000" w:themeColor="text1"/>
                <w:szCs w:val="20"/>
              </w:rPr>
              <w:t>improve</w:t>
            </w:r>
            <w:r w:rsidR="00BF305F">
              <w:rPr>
                <w:color w:val="000000" w:themeColor="text1"/>
                <w:szCs w:val="20"/>
              </w:rPr>
              <w:t>ment in sitewide standards or cleanliness</w:t>
            </w:r>
          </w:p>
          <w:p w14:paraId="700950FB" w14:textId="7FAA2031" w:rsidR="00A14E9D" w:rsidRDefault="00A14E9D" w:rsidP="003A3990">
            <w:pPr>
              <w:pStyle w:val="Puces4"/>
              <w:numPr>
                <w:ilvl w:val="0"/>
                <w:numId w:val="3"/>
              </w:numPr>
              <w:rPr>
                <w:color w:val="000000" w:themeColor="text1"/>
                <w:szCs w:val="20"/>
              </w:rPr>
            </w:pPr>
            <w:r>
              <w:rPr>
                <w:color w:val="000000" w:themeColor="text1"/>
                <w:szCs w:val="20"/>
              </w:rPr>
              <w:t>Ensure transparent monitoring results</w:t>
            </w:r>
            <w:r w:rsidR="00BF305F">
              <w:rPr>
                <w:color w:val="000000" w:themeColor="text1"/>
                <w:szCs w:val="20"/>
              </w:rPr>
              <w:t>, qualitative and quantitative</w:t>
            </w:r>
          </w:p>
          <w:p w14:paraId="4DBD7AEE" w14:textId="1D93A6E5" w:rsidR="00A14E9D" w:rsidRDefault="00A14E9D" w:rsidP="003A3990">
            <w:pPr>
              <w:pStyle w:val="Puces4"/>
              <w:numPr>
                <w:ilvl w:val="0"/>
                <w:numId w:val="3"/>
              </w:numPr>
              <w:rPr>
                <w:color w:val="000000" w:themeColor="text1"/>
                <w:szCs w:val="20"/>
              </w:rPr>
            </w:pPr>
            <w:r>
              <w:rPr>
                <w:color w:val="000000" w:themeColor="text1"/>
                <w:szCs w:val="20"/>
              </w:rPr>
              <w:t xml:space="preserve">Ensure patient dignity is maintained </w:t>
            </w:r>
            <w:r w:rsidR="00BF305F">
              <w:rPr>
                <w:color w:val="000000" w:themeColor="text1"/>
                <w:szCs w:val="20"/>
              </w:rPr>
              <w:t xml:space="preserve">and Trust policies are </w:t>
            </w:r>
            <w:proofErr w:type="gramStart"/>
            <w:r w:rsidR="00BF305F">
              <w:rPr>
                <w:color w:val="000000" w:themeColor="text1"/>
                <w:szCs w:val="20"/>
              </w:rPr>
              <w:t>adhered to at all times</w:t>
            </w:r>
            <w:proofErr w:type="gramEnd"/>
          </w:p>
          <w:p w14:paraId="19570490" w14:textId="6EBC6D64" w:rsidR="00A14E9D" w:rsidRPr="00424476" w:rsidRDefault="00A14E9D" w:rsidP="00A14E9D">
            <w:pPr>
              <w:pStyle w:val="Puces4"/>
              <w:numPr>
                <w:ilvl w:val="0"/>
                <w:numId w:val="0"/>
              </w:numPr>
              <w:ind w:left="720"/>
              <w:rPr>
                <w:color w:val="000000" w:themeColor="text1"/>
                <w:szCs w:val="20"/>
              </w:rPr>
            </w:pPr>
          </w:p>
        </w:tc>
      </w:tr>
    </w:tbl>
    <w:p w14:paraId="36231D71" w14:textId="77777777" w:rsidR="00A14E9D" w:rsidRPr="00114C8C" w:rsidRDefault="00A14E9D" w:rsidP="00366A73">
      <w:pPr>
        <w:rPr>
          <w:rFonts w:cs="Arial"/>
          <w:vertAlign w:val="subscript"/>
        </w:rPr>
      </w:pPr>
    </w:p>
    <w:tbl>
      <w:tblPr>
        <w:tblpPr w:leftFromText="180" w:rightFromText="180" w:vertAnchor="text" w:horzAnchor="margin" w:tblpXSpec="center" w:tblpY="2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0274" w:rsidRPr="00315425" w14:paraId="6EE175BB" w14:textId="77777777" w:rsidTr="00E10274">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2E78EB" w14:textId="77777777" w:rsidR="00E10274" w:rsidRPr="00FB6D69" w:rsidRDefault="00E10274" w:rsidP="00E10274">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10274" w:rsidRPr="00062691" w14:paraId="7068FD36" w14:textId="77777777" w:rsidTr="00C16D20">
        <w:trPr>
          <w:trHeight w:val="75"/>
        </w:trPr>
        <w:tc>
          <w:tcPr>
            <w:tcW w:w="10458" w:type="dxa"/>
            <w:tcBorders>
              <w:top w:val="nil"/>
              <w:left w:val="single" w:sz="2" w:space="0" w:color="auto"/>
              <w:bottom w:val="single" w:sz="4" w:space="0" w:color="auto"/>
              <w:right w:val="single" w:sz="4" w:space="0" w:color="auto"/>
            </w:tcBorders>
          </w:tcPr>
          <w:p w14:paraId="20FE19E6" w14:textId="77777777" w:rsidR="00B90246" w:rsidRDefault="00B90246" w:rsidP="00B90246">
            <w:pPr>
              <w:rPr>
                <w:rFonts w:eastAsia="MS Mincho" w:cs="Arial"/>
                <w:bCs/>
                <w:color w:val="000000"/>
                <w:szCs w:val="22"/>
                <w:lang w:val="en-GB"/>
              </w:rPr>
            </w:pPr>
          </w:p>
          <w:p w14:paraId="51F3F44D" w14:textId="4F34487F" w:rsidR="00B90246" w:rsidRPr="00B90246" w:rsidRDefault="00B90246" w:rsidP="00B90246">
            <w:pPr>
              <w:rPr>
                <w:rFonts w:eastAsia="MS Mincho" w:cs="Arial"/>
                <w:bCs/>
                <w:color w:val="000000"/>
                <w:szCs w:val="22"/>
                <w:lang w:val="en-GB"/>
              </w:rPr>
            </w:pPr>
            <w:r>
              <w:rPr>
                <w:rFonts w:eastAsia="MS Mincho" w:cs="Arial"/>
                <w:bCs/>
                <w:color w:val="000000"/>
                <w:szCs w:val="22"/>
                <w:lang w:val="en-GB"/>
              </w:rPr>
              <w:t>Essential</w:t>
            </w:r>
            <w:r>
              <w:rPr>
                <w:rFonts w:eastAsia="MS Mincho" w:cs="Arial"/>
                <w:bCs/>
                <w:color w:val="000000"/>
                <w:szCs w:val="22"/>
                <w:lang w:val="en-GB"/>
              </w:rPr>
              <w:br/>
            </w:r>
          </w:p>
          <w:p w14:paraId="30F6BCC7" w14:textId="16F01860"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Ability to articulate well and explain findings</w:t>
            </w:r>
          </w:p>
          <w:p w14:paraId="04B4F5BD" w14:textId="77777777"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Excellent interpersonal skills</w:t>
            </w:r>
          </w:p>
          <w:p w14:paraId="2D44062A" w14:textId="77777777"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Ability to be an effective team player</w:t>
            </w:r>
          </w:p>
          <w:p w14:paraId="25AD3D12" w14:textId="77777777"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Flexible with the ability to work under pressure</w:t>
            </w:r>
          </w:p>
          <w:p w14:paraId="020C9DC8" w14:textId="5DC6DB89"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 xml:space="preserve">IT literate to a high standard </w:t>
            </w:r>
          </w:p>
          <w:p w14:paraId="390DA4A6" w14:textId="77777777"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 xml:space="preserve">Ability to work on own initiative </w:t>
            </w:r>
          </w:p>
          <w:p w14:paraId="125E5B25" w14:textId="77777777" w:rsidR="00B90246" w:rsidRDefault="00B90246" w:rsidP="00B90246">
            <w:pPr>
              <w:rPr>
                <w:rFonts w:eastAsia="MS Mincho" w:cs="Arial"/>
                <w:bCs/>
                <w:color w:val="000000"/>
                <w:szCs w:val="22"/>
                <w:lang w:val="en-GB"/>
              </w:rPr>
            </w:pPr>
          </w:p>
          <w:p w14:paraId="5B72477A" w14:textId="23CE15F7" w:rsidR="00B90246" w:rsidRPr="00B90246" w:rsidRDefault="00B90246" w:rsidP="00B90246">
            <w:pPr>
              <w:rPr>
                <w:rFonts w:eastAsia="MS Mincho" w:cs="Arial"/>
                <w:bCs/>
                <w:color w:val="000000"/>
                <w:szCs w:val="22"/>
                <w:lang w:val="en-GB"/>
              </w:rPr>
            </w:pPr>
            <w:r w:rsidRPr="00B90246">
              <w:rPr>
                <w:rFonts w:eastAsia="MS Mincho" w:cs="Arial"/>
                <w:bCs/>
                <w:color w:val="000000"/>
                <w:szCs w:val="22"/>
                <w:lang w:val="en-GB"/>
              </w:rPr>
              <w:t>Desirable</w:t>
            </w:r>
            <w:r>
              <w:rPr>
                <w:rFonts w:eastAsia="MS Mincho" w:cs="Arial"/>
                <w:bCs/>
                <w:color w:val="000000"/>
                <w:szCs w:val="22"/>
                <w:lang w:val="en-GB"/>
              </w:rPr>
              <w:br/>
            </w:r>
          </w:p>
          <w:p w14:paraId="4A2CF5A0" w14:textId="1E7F1B94"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Practical knowledge of an IT quality management system</w:t>
            </w:r>
            <w:r w:rsidR="0032603B">
              <w:rPr>
                <w:rFonts w:eastAsia="MS Mincho" w:cs="Arial"/>
                <w:bCs/>
                <w:color w:val="000000"/>
                <w:szCs w:val="22"/>
                <w:lang w:val="en-GB"/>
              </w:rPr>
              <w:t>s</w:t>
            </w:r>
            <w:r w:rsidRPr="00B90246">
              <w:rPr>
                <w:rFonts w:eastAsia="MS Mincho" w:cs="Arial"/>
                <w:bCs/>
                <w:color w:val="000000"/>
                <w:szCs w:val="22"/>
                <w:lang w:val="en-GB"/>
              </w:rPr>
              <w:t xml:space="preserve"> </w:t>
            </w:r>
          </w:p>
          <w:p w14:paraId="39D7E0F4" w14:textId="62E407F4" w:rsidR="00B90246" w:rsidRPr="00B90246" w:rsidRDefault="00C16D20" w:rsidP="00B90246">
            <w:pPr>
              <w:pStyle w:val="ListParagraph"/>
              <w:numPr>
                <w:ilvl w:val="0"/>
                <w:numId w:val="3"/>
              </w:numPr>
              <w:rPr>
                <w:rFonts w:eastAsia="MS Mincho" w:cs="Arial"/>
                <w:bCs/>
                <w:color w:val="000000"/>
                <w:szCs w:val="22"/>
                <w:lang w:val="en-GB"/>
              </w:rPr>
            </w:pPr>
            <w:r>
              <w:rPr>
                <w:rFonts w:eastAsia="MS Mincho" w:cs="Arial"/>
                <w:bCs/>
                <w:color w:val="000000"/>
                <w:szCs w:val="22"/>
                <w:lang w:val="en-GB"/>
              </w:rPr>
              <w:t>Experience</w:t>
            </w:r>
            <w:r w:rsidR="00B90246" w:rsidRPr="00B90246">
              <w:rPr>
                <w:rFonts w:eastAsia="MS Mincho" w:cs="Arial"/>
                <w:bCs/>
                <w:color w:val="000000"/>
                <w:szCs w:val="22"/>
                <w:lang w:val="en-GB"/>
              </w:rPr>
              <w:t xml:space="preserve"> of managing performance and quality assurance systems within a rigid contractual framework</w:t>
            </w:r>
          </w:p>
          <w:p w14:paraId="29DDC4B6" w14:textId="45D8A582"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Knowledge of domestic services</w:t>
            </w:r>
            <w:r>
              <w:rPr>
                <w:rFonts w:eastAsia="MS Mincho" w:cs="Arial"/>
                <w:bCs/>
                <w:color w:val="000000"/>
                <w:szCs w:val="22"/>
                <w:lang w:val="en-GB"/>
              </w:rPr>
              <w:t xml:space="preserve"> </w:t>
            </w:r>
          </w:p>
          <w:p w14:paraId="3BD04C50" w14:textId="77777777" w:rsidR="00B90246" w:rsidRPr="00B90246" w:rsidRDefault="00B90246" w:rsidP="00B90246">
            <w:pPr>
              <w:pStyle w:val="ListParagraph"/>
              <w:numPr>
                <w:ilvl w:val="0"/>
                <w:numId w:val="3"/>
              </w:numPr>
              <w:rPr>
                <w:rFonts w:eastAsia="MS Mincho" w:cs="Arial"/>
                <w:bCs/>
                <w:color w:val="000000"/>
                <w:szCs w:val="22"/>
                <w:lang w:val="en-GB"/>
              </w:rPr>
            </w:pPr>
            <w:r w:rsidRPr="00B90246">
              <w:rPr>
                <w:rFonts w:eastAsia="MS Mincho" w:cs="Arial"/>
                <w:bCs/>
                <w:color w:val="000000"/>
                <w:szCs w:val="22"/>
                <w:lang w:val="en-GB"/>
              </w:rPr>
              <w:t>Experience working in a monitoring role and/or in a healthcare environment</w:t>
            </w:r>
          </w:p>
          <w:p w14:paraId="7472BA7B" w14:textId="77777777" w:rsidR="00A2256E" w:rsidRPr="004238D8" w:rsidRDefault="00A2256E" w:rsidP="00BF305F">
            <w:pPr>
              <w:pStyle w:val="Puces4"/>
              <w:numPr>
                <w:ilvl w:val="0"/>
                <w:numId w:val="0"/>
              </w:numPr>
              <w:jc w:val="left"/>
            </w:pPr>
          </w:p>
        </w:tc>
      </w:tr>
    </w:tbl>
    <w:tbl>
      <w:tblPr>
        <w:tblpPr w:leftFromText="180" w:rightFromText="180" w:vertAnchor="text" w:horzAnchor="margin" w:tblpXSpec="center" w:tblpY="-24"/>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2603B" w:rsidRPr="00315425" w14:paraId="4E36F27E" w14:textId="77777777" w:rsidTr="0032603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18385C" w14:textId="77777777" w:rsidR="0032603B" w:rsidRPr="00FB6D69" w:rsidRDefault="0032603B" w:rsidP="0032603B">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32603B" w:rsidRPr="00062691" w14:paraId="28C8129F" w14:textId="77777777" w:rsidTr="0032603B">
        <w:trPr>
          <w:trHeight w:val="620"/>
        </w:trPr>
        <w:tc>
          <w:tcPr>
            <w:tcW w:w="10458"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21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5"/>
              <w:gridCol w:w="4524"/>
            </w:tblGrid>
            <w:tr w:rsidR="0032603B" w:rsidRPr="00375F11" w14:paraId="0BE4D430" w14:textId="77777777" w:rsidTr="003A0BCE">
              <w:trPr>
                <w:jc w:val="center"/>
              </w:trPr>
              <w:tc>
                <w:tcPr>
                  <w:tcW w:w="5045" w:type="dxa"/>
                </w:tcPr>
                <w:p w14:paraId="2D01BA25" w14:textId="77777777" w:rsidR="0032603B" w:rsidRPr="00375F11" w:rsidRDefault="0032603B" w:rsidP="0032603B">
                  <w:pPr>
                    <w:pStyle w:val="Puces4"/>
                    <w:ind w:left="495" w:hanging="426"/>
                    <w:jc w:val="left"/>
                    <w:rPr>
                      <w:rFonts w:eastAsia="Times New Roman"/>
                    </w:rPr>
                  </w:pPr>
                  <w:r>
                    <w:rPr>
                      <w:rFonts w:eastAsia="Times New Roman"/>
                    </w:rPr>
                    <w:t>Growth, Client &amp; Customer Satisfaction / Quality of Services provided</w:t>
                  </w:r>
                </w:p>
              </w:tc>
              <w:tc>
                <w:tcPr>
                  <w:tcW w:w="4524" w:type="dxa"/>
                </w:tcPr>
                <w:p w14:paraId="364EE646" w14:textId="77777777" w:rsidR="0032603B" w:rsidRPr="00375F11" w:rsidRDefault="0032603B" w:rsidP="0032603B">
                  <w:pPr>
                    <w:pStyle w:val="Puces4"/>
                    <w:ind w:left="851" w:hanging="284"/>
                    <w:rPr>
                      <w:rFonts w:eastAsia="Times New Roman"/>
                    </w:rPr>
                  </w:pPr>
                  <w:r>
                    <w:rPr>
                      <w:rFonts w:eastAsia="Times New Roman"/>
                    </w:rPr>
                    <w:t>Leadership &amp; People Management</w:t>
                  </w:r>
                </w:p>
              </w:tc>
            </w:tr>
            <w:tr w:rsidR="0032603B" w:rsidRPr="00375F11" w14:paraId="28AB2FB8" w14:textId="77777777" w:rsidTr="003A0BCE">
              <w:trPr>
                <w:jc w:val="center"/>
              </w:trPr>
              <w:tc>
                <w:tcPr>
                  <w:tcW w:w="5045" w:type="dxa"/>
                </w:tcPr>
                <w:p w14:paraId="64ACF739" w14:textId="77777777" w:rsidR="0032603B" w:rsidRPr="00375F11" w:rsidRDefault="0032603B" w:rsidP="0032603B">
                  <w:pPr>
                    <w:pStyle w:val="Puces4"/>
                    <w:ind w:left="495" w:hanging="426"/>
                    <w:rPr>
                      <w:rFonts w:eastAsia="Times New Roman"/>
                    </w:rPr>
                  </w:pPr>
                  <w:r>
                    <w:rPr>
                      <w:rFonts w:eastAsia="Times New Roman"/>
                    </w:rPr>
                    <w:t>Rigorous management of results</w:t>
                  </w:r>
                </w:p>
              </w:tc>
              <w:tc>
                <w:tcPr>
                  <w:tcW w:w="4524" w:type="dxa"/>
                </w:tcPr>
                <w:p w14:paraId="5A9531FA" w14:textId="77777777" w:rsidR="0032603B" w:rsidRPr="00375F11" w:rsidRDefault="0032603B" w:rsidP="0032603B">
                  <w:pPr>
                    <w:pStyle w:val="Puces4"/>
                    <w:ind w:left="851" w:hanging="284"/>
                    <w:rPr>
                      <w:rFonts w:eastAsia="Times New Roman"/>
                    </w:rPr>
                  </w:pPr>
                  <w:r>
                    <w:rPr>
                      <w:rFonts w:eastAsia="Times New Roman"/>
                    </w:rPr>
                    <w:t>Innovation and Change</w:t>
                  </w:r>
                </w:p>
              </w:tc>
            </w:tr>
            <w:tr w:rsidR="0032603B" w:rsidRPr="00375F11" w14:paraId="49D358C4" w14:textId="77777777" w:rsidTr="003A0BCE">
              <w:trPr>
                <w:jc w:val="center"/>
              </w:trPr>
              <w:tc>
                <w:tcPr>
                  <w:tcW w:w="5045" w:type="dxa"/>
                </w:tcPr>
                <w:p w14:paraId="4A526EE6" w14:textId="77777777" w:rsidR="0032603B" w:rsidRPr="00375F11" w:rsidRDefault="0032603B" w:rsidP="0032603B">
                  <w:pPr>
                    <w:pStyle w:val="Puces4"/>
                    <w:ind w:left="495" w:hanging="426"/>
                    <w:rPr>
                      <w:rFonts w:eastAsia="Times New Roman"/>
                    </w:rPr>
                  </w:pPr>
                  <w:r>
                    <w:rPr>
                      <w:rFonts w:eastAsia="Times New Roman"/>
                    </w:rPr>
                    <w:t>Brand Notoriety</w:t>
                  </w:r>
                </w:p>
              </w:tc>
              <w:tc>
                <w:tcPr>
                  <w:tcW w:w="4524" w:type="dxa"/>
                </w:tcPr>
                <w:p w14:paraId="57754B37" w14:textId="77777777" w:rsidR="0032603B" w:rsidRPr="00375F11" w:rsidRDefault="0032603B" w:rsidP="0032603B">
                  <w:pPr>
                    <w:pStyle w:val="Puces4"/>
                    <w:numPr>
                      <w:ilvl w:val="0"/>
                      <w:numId w:val="0"/>
                    </w:numPr>
                    <w:ind w:left="851"/>
                    <w:rPr>
                      <w:rFonts w:eastAsia="Times New Roman"/>
                    </w:rPr>
                  </w:pPr>
                </w:p>
              </w:tc>
            </w:tr>
            <w:tr w:rsidR="0032603B" w14:paraId="1FF822FA" w14:textId="77777777" w:rsidTr="003A0BCE">
              <w:trPr>
                <w:jc w:val="center"/>
              </w:trPr>
              <w:tc>
                <w:tcPr>
                  <w:tcW w:w="5045" w:type="dxa"/>
                </w:tcPr>
                <w:p w14:paraId="4C014499" w14:textId="77777777" w:rsidR="0032603B" w:rsidRDefault="0032603B" w:rsidP="0032603B">
                  <w:pPr>
                    <w:pStyle w:val="Puces4"/>
                    <w:ind w:left="495" w:hanging="426"/>
                    <w:rPr>
                      <w:rFonts w:eastAsia="Times New Roman"/>
                    </w:rPr>
                  </w:pPr>
                  <w:r>
                    <w:rPr>
                      <w:rFonts w:eastAsia="Times New Roman"/>
                    </w:rPr>
                    <w:t>Commercial Awareness</w:t>
                  </w:r>
                </w:p>
              </w:tc>
              <w:tc>
                <w:tcPr>
                  <w:tcW w:w="4524" w:type="dxa"/>
                </w:tcPr>
                <w:p w14:paraId="67B182E9" w14:textId="77777777" w:rsidR="0032603B" w:rsidRDefault="0032603B" w:rsidP="0032603B">
                  <w:pPr>
                    <w:pStyle w:val="Puces4"/>
                    <w:numPr>
                      <w:ilvl w:val="0"/>
                      <w:numId w:val="0"/>
                    </w:numPr>
                    <w:ind w:left="851"/>
                    <w:rPr>
                      <w:rFonts w:eastAsia="Times New Roman"/>
                    </w:rPr>
                  </w:pPr>
                </w:p>
              </w:tc>
            </w:tr>
            <w:tr w:rsidR="0032603B" w14:paraId="0B36A6C6" w14:textId="77777777" w:rsidTr="003A0BCE">
              <w:trPr>
                <w:jc w:val="center"/>
              </w:trPr>
              <w:tc>
                <w:tcPr>
                  <w:tcW w:w="5045" w:type="dxa"/>
                </w:tcPr>
                <w:p w14:paraId="0D628DBE" w14:textId="77777777" w:rsidR="0032603B" w:rsidRDefault="0032603B" w:rsidP="0032603B">
                  <w:pPr>
                    <w:pStyle w:val="Puces4"/>
                    <w:ind w:left="495" w:hanging="426"/>
                    <w:rPr>
                      <w:rFonts w:eastAsia="Times New Roman"/>
                    </w:rPr>
                  </w:pPr>
                  <w:r>
                    <w:rPr>
                      <w:rFonts w:eastAsia="Times New Roman"/>
                    </w:rPr>
                    <w:t>Employee Engagement</w:t>
                  </w:r>
                </w:p>
              </w:tc>
              <w:tc>
                <w:tcPr>
                  <w:tcW w:w="4524" w:type="dxa"/>
                </w:tcPr>
                <w:p w14:paraId="18E458FD" w14:textId="77777777" w:rsidR="0032603B" w:rsidRDefault="0032603B" w:rsidP="0032603B">
                  <w:pPr>
                    <w:pStyle w:val="Puces4"/>
                    <w:numPr>
                      <w:ilvl w:val="0"/>
                      <w:numId w:val="0"/>
                    </w:numPr>
                    <w:ind w:left="851"/>
                    <w:rPr>
                      <w:rFonts w:eastAsia="Times New Roman"/>
                    </w:rPr>
                  </w:pPr>
                </w:p>
              </w:tc>
            </w:tr>
            <w:tr w:rsidR="0032603B" w14:paraId="74B52D93" w14:textId="77777777" w:rsidTr="003A0BCE">
              <w:trPr>
                <w:jc w:val="center"/>
              </w:trPr>
              <w:tc>
                <w:tcPr>
                  <w:tcW w:w="5045" w:type="dxa"/>
                </w:tcPr>
                <w:p w14:paraId="4AA8AAA2" w14:textId="77777777" w:rsidR="0032603B" w:rsidRDefault="0032603B" w:rsidP="0032603B">
                  <w:pPr>
                    <w:pStyle w:val="Puces4"/>
                    <w:ind w:left="495" w:hanging="426"/>
                    <w:rPr>
                      <w:rFonts w:eastAsia="Times New Roman"/>
                    </w:rPr>
                  </w:pPr>
                  <w:r>
                    <w:rPr>
                      <w:rFonts w:eastAsia="Times New Roman"/>
                    </w:rPr>
                    <w:t>Learning &amp; Development</w:t>
                  </w:r>
                </w:p>
              </w:tc>
              <w:tc>
                <w:tcPr>
                  <w:tcW w:w="4524" w:type="dxa"/>
                </w:tcPr>
                <w:p w14:paraId="43A6E53D" w14:textId="77777777" w:rsidR="0032603B" w:rsidRDefault="0032603B" w:rsidP="0032603B">
                  <w:pPr>
                    <w:pStyle w:val="Puces4"/>
                    <w:numPr>
                      <w:ilvl w:val="0"/>
                      <w:numId w:val="0"/>
                    </w:numPr>
                    <w:ind w:left="851"/>
                    <w:rPr>
                      <w:rFonts w:eastAsia="Times New Roman"/>
                    </w:rPr>
                  </w:pPr>
                </w:p>
              </w:tc>
            </w:tr>
          </w:tbl>
          <w:p w14:paraId="65A24721" w14:textId="77777777" w:rsidR="0032603B" w:rsidRDefault="0032603B" w:rsidP="0032603B">
            <w:pPr>
              <w:spacing w:before="40"/>
              <w:jc w:val="left"/>
              <w:rPr>
                <w:rFonts w:cs="Arial"/>
                <w:color w:val="000000" w:themeColor="text1"/>
                <w:szCs w:val="20"/>
                <w:lang w:val="en-GB"/>
              </w:rPr>
            </w:pPr>
          </w:p>
          <w:p w14:paraId="1D8F9807" w14:textId="77777777" w:rsidR="0032603B" w:rsidRPr="00EA3990" w:rsidRDefault="0032603B" w:rsidP="0032603B">
            <w:pPr>
              <w:spacing w:before="40"/>
              <w:ind w:left="720"/>
              <w:jc w:val="left"/>
              <w:rPr>
                <w:rFonts w:cs="Arial"/>
                <w:color w:val="000000" w:themeColor="text1"/>
                <w:szCs w:val="20"/>
                <w:lang w:val="en-GB"/>
              </w:rPr>
            </w:pPr>
          </w:p>
        </w:tc>
      </w:tr>
    </w:tbl>
    <w:p w14:paraId="53C21CA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3CCD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D19AFD"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7815AB5" w14:textId="77777777" w:rsidTr="00A7502C">
        <w:trPr>
          <w:trHeight w:val="620"/>
        </w:trPr>
        <w:tc>
          <w:tcPr>
            <w:tcW w:w="10456" w:type="dxa"/>
            <w:tcBorders>
              <w:top w:val="nil"/>
              <w:left w:val="single" w:sz="2" w:space="0" w:color="auto"/>
              <w:bottom w:val="nil"/>
              <w:right w:val="single" w:sz="4" w:space="0" w:color="auto"/>
            </w:tcBorders>
          </w:tcPr>
          <w:p w14:paraId="6A45B096"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F87862D" w14:textId="77777777" w:rsidTr="00E57078">
              <w:tc>
                <w:tcPr>
                  <w:tcW w:w="2122" w:type="dxa"/>
                </w:tcPr>
                <w:p w14:paraId="0E94671A" w14:textId="77777777" w:rsidR="00E57078" w:rsidRDefault="00E57078" w:rsidP="00C8528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E44068B" w14:textId="59DFBE16" w:rsidR="00E57078" w:rsidRDefault="00302422" w:rsidP="00C8528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4325CC">
                    <w:rPr>
                      <w:rFonts w:cs="Arial"/>
                      <w:color w:val="000000" w:themeColor="text1"/>
                      <w:szCs w:val="20"/>
                      <w:lang w:val="en-GB"/>
                    </w:rPr>
                    <w:t>8</w:t>
                  </w:r>
                </w:p>
              </w:tc>
              <w:tc>
                <w:tcPr>
                  <w:tcW w:w="2557" w:type="dxa"/>
                </w:tcPr>
                <w:p w14:paraId="42BBE1E1" w14:textId="53D8C1CF" w:rsidR="00E57078" w:rsidRDefault="00E57078" w:rsidP="00C8528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302422">
                    <w:rPr>
                      <w:rFonts w:cs="Arial"/>
                      <w:color w:val="000000" w:themeColor="text1"/>
                      <w:szCs w:val="20"/>
                      <w:lang w:val="en-GB"/>
                    </w:rPr>
                    <w:t xml:space="preserve"> </w:t>
                  </w:r>
                </w:p>
              </w:tc>
              <w:tc>
                <w:tcPr>
                  <w:tcW w:w="2557" w:type="dxa"/>
                </w:tcPr>
                <w:p w14:paraId="3CD5576B" w14:textId="4BDD7469" w:rsidR="00E57078" w:rsidRDefault="004325CC" w:rsidP="00C8528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13</w:t>
                  </w:r>
                  <w:r w:rsidR="00302422">
                    <w:rPr>
                      <w:rFonts w:cs="Arial"/>
                      <w:color w:val="000000" w:themeColor="text1"/>
                      <w:szCs w:val="20"/>
                      <w:lang w:val="en-GB"/>
                    </w:rPr>
                    <w:t>/0</w:t>
                  </w:r>
                  <w:r>
                    <w:rPr>
                      <w:rFonts w:cs="Arial"/>
                      <w:color w:val="000000" w:themeColor="text1"/>
                      <w:szCs w:val="20"/>
                      <w:lang w:val="en-GB"/>
                    </w:rPr>
                    <w:t>1</w:t>
                  </w:r>
                  <w:r w:rsidR="00302422">
                    <w:rPr>
                      <w:rFonts w:cs="Arial"/>
                      <w:color w:val="000000" w:themeColor="text1"/>
                      <w:szCs w:val="20"/>
                      <w:lang w:val="en-GB"/>
                    </w:rPr>
                    <w:t>/202</w:t>
                  </w:r>
                  <w:r>
                    <w:rPr>
                      <w:rFonts w:cs="Arial"/>
                      <w:color w:val="000000" w:themeColor="text1"/>
                      <w:szCs w:val="20"/>
                      <w:lang w:val="en-GB"/>
                    </w:rPr>
                    <w:t>6</w:t>
                  </w:r>
                </w:p>
              </w:tc>
            </w:tr>
            <w:tr w:rsidR="00E57078" w14:paraId="27BA4738" w14:textId="77777777" w:rsidTr="00E57078">
              <w:tc>
                <w:tcPr>
                  <w:tcW w:w="2122" w:type="dxa"/>
                </w:tcPr>
                <w:p w14:paraId="6D33522C" w14:textId="77777777" w:rsidR="00E57078" w:rsidRDefault="00E57078" w:rsidP="00C8528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4E45C6A" w14:textId="313A4AA6" w:rsidR="00E57078" w:rsidRDefault="00302422" w:rsidP="00C8528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Ed Wedgbury</w:t>
                  </w:r>
                </w:p>
              </w:tc>
            </w:tr>
          </w:tbl>
          <w:p w14:paraId="304AFAB9" w14:textId="77777777" w:rsidR="00E57078" w:rsidRPr="00EA3990" w:rsidRDefault="00E57078" w:rsidP="00353228">
            <w:pPr>
              <w:spacing w:before="40"/>
              <w:ind w:left="720"/>
              <w:jc w:val="left"/>
              <w:rPr>
                <w:rFonts w:cs="Arial"/>
                <w:color w:val="000000" w:themeColor="text1"/>
                <w:szCs w:val="20"/>
                <w:lang w:val="en-GB"/>
              </w:rPr>
            </w:pPr>
          </w:p>
        </w:tc>
      </w:tr>
      <w:tr w:rsidR="00A7502C" w:rsidRPr="00062691" w14:paraId="1F85846B" w14:textId="77777777" w:rsidTr="00A7502C">
        <w:trPr>
          <w:trHeight w:val="133"/>
        </w:trPr>
        <w:tc>
          <w:tcPr>
            <w:tcW w:w="10456" w:type="dxa"/>
            <w:tcBorders>
              <w:top w:val="nil"/>
              <w:left w:val="single" w:sz="2" w:space="0" w:color="auto"/>
              <w:bottom w:val="single" w:sz="4" w:space="0" w:color="auto"/>
              <w:right w:val="single" w:sz="4" w:space="0" w:color="auto"/>
            </w:tcBorders>
          </w:tcPr>
          <w:p w14:paraId="03AD042A" w14:textId="77777777" w:rsidR="00A7502C" w:rsidRDefault="00A7502C" w:rsidP="00353228">
            <w:pPr>
              <w:spacing w:before="40"/>
              <w:jc w:val="left"/>
              <w:rPr>
                <w:rFonts w:cs="Arial"/>
                <w:color w:val="000000" w:themeColor="text1"/>
                <w:szCs w:val="20"/>
                <w:lang w:val="en-GB"/>
              </w:rPr>
            </w:pPr>
          </w:p>
        </w:tc>
      </w:tr>
    </w:tbl>
    <w:p w14:paraId="4881A0E1" w14:textId="77777777" w:rsidR="00E57078" w:rsidRDefault="00E57078" w:rsidP="00E57078">
      <w:pPr>
        <w:spacing w:after="200" w:line="276" w:lineRule="auto"/>
        <w:jc w:val="left"/>
      </w:pPr>
    </w:p>
    <w:p w14:paraId="3005AA63" w14:textId="77777777" w:rsidR="00E57078" w:rsidRPr="00366A73" w:rsidRDefault="00E57078" w:rsidP="000E3EF7">
      <w:pPr>
        <w:spacing w:after="200" w:line="276" w:lineRule="auto"/>
        <w:jc w:val="left"/>
      </w:pPr>
    </w:p>
    <w:sectPr w:rsidR="00E57078" w:rsidRPr="00366A73" w:rsidSect="007D4838">
      <w:footerReference w:type="default" r:id="rId9"/>
      <w:pgSz w:w="11906" w:h="16838"/>
      <w:pgMar w:top="1276" w:right="1417" w:bottom="56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8A39" w14:textId="77777777" w:rsidR="00CE7E51" w:rsidRDefault="00CE7E51" w:rsidP="00B90246">
      <w:r>
        <w:separator/>
      </w:r>
    </w:p>
  </w:endnote>
  <w:endnote w:type="continuationSeparator" w:id="0">
    <w:p w14:paraId="7E63172B" w14:textId="77777777" w:rsidR="00CE7E51" w:rsidRDefault="00CE7E51" w:rsidP="00B9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kerSignet">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A852" w14:textId="77777777" w:rsidR="00B90246" w:rsidRPr="005A070D" w:rsidRDefault="00B90246" w:rsidP="00B9024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sz w:val="16"/>
        <w:szCs w:val="16"/>
      </w:rPr>
      <w:t>2</w:t>
    </w:r>
    <w:r w:rsidRPr="00CB72F1">
      <w:rPr>
        <w:rFonts w:cs="Arial"/>
        <w:b/>
        <w:sz w:val="16"/>
        <w:szCs w:val="16"/>
      </w:rPr>
      <w:fldChar w:fldCharType="end"/>
    </w:r>
    <w:r w:rsidRPr="005A070D">
      <w:rPr>
        <w:rFonts w:cs="Arial"/>
        <w:b/>
        <w:sz w:val="16"/>
        <w:szCs w:val="16"/>
      </w:rPr>
      <w:t>/</w:t>
    </w:r>
    <w:r w:rsidRPr="00CB72F1">
      <w:rPr>
        <w:rFonts w:cs="Arial"/>
        <w:b/>
        <w:sz w:val="16"/>
        <w:szCs w:val="16"/>
      </w:rPr>
      <w:fldChar w:fldCharType="begin"/>
    </w:r>
    <w:r w:rsidRPr="005A070D">
      <w:rPr>
        <w:rFonts w:cs="Arial"/>
        <w:b/>
        <w:sz w:val="16"/>
        <w:szCs w:val="16"/>
      </w:rPr>
      <w:instrText xml:space="preserve"> NUMPAGES  \* MERGEFORMAT </w:instrText>
    </w:r>
    <w:r w:rsidRPr="00CB72F1">
      <w:rPr>
        <w:rFonts w:cs="Arial"/>
        <w:b/>
        <w:sz w:val="16"/>
        <w:szCs w:val="16"/>
      </w:rPr>
      <w:fldChar w:fldCharType="separate"/>
    </w:r>
    <w:r>
      <w:rPr>
        <w:rFonts w:cs="Arial"/>
        <w:b/>
        <w:sz w:val="16"/>
        <w:szCs w:val="16"/>
      </w:rPr>
      <w:t>2</w:t>
    </w:r>
    <w:r w:rsidRPr="00CB72F1">
      <w:rPr>
        <w:rFonts w:cs="Arial"/>
        <w:b/>
        <w:sz w:val="16"/>
        <w:szCs w:val="16"/>
      </w:rPr>
      <w:fldChar w:fldCharType="end"/>
    </w:r>
    <w:r w:rsidRPr="005A070D">
      <w:rPr>
        <w:rFonts w:cs="Arial"/>
        <w:b/>
        <w:sz w:val="16"/>
        <w:szCs w:val="16"/>
      </w:rPr>
      <w:t xml:space="preserve"> - </w:t>
    </w:r>
    <w:r>
      <w:rPr>
        <w:rFonts w:cs="Arial"/>
        <w:sz w:val="16"/>
        <w:szCs w:val="16"/>
      </w:rPr>
      <w:t>www.sodexo.com</w:t>
    </w:r>
  </w:p>
  <w:p w14:paraId="247E50B9" w14:textId="77777777" w:rsidR="00B90246" w:rsidRDefault="00B90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A164" w14:textId="77777777" w:rsidR="00CE7E51" w:rsidRDefault="00CE7E51" w:rsidP="00B90246">
      <w:r>
        <w:separator/>
      </w:r>
    </w:p>
  </w:footnote>
  <w:footnote w:type="continuationSeparator" w:id="0">
    <w:p w14:paraId="784B5BCE" w14:textId="77777777" w:rsidR="00CE7E51" w:rsidRDefault="00CE7E51" w:rsidP="00B9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9.75pt" o:bullet="t">
        <v:imagedata r:id="rId1" o:title="carre-rouge"/>
      </v:shape>
    </w:pict>
  </w:numPicBullet>
  <w:abstractNum w:abstractNumId="0" w15:restartNumberingAfterBreak="0">
    <w:nsid w:val="02D96681"/>
    <w:multiLevelType w:val="hybridMultilevel"/>
    <w:tmpl w:val="007CF43E"/>
    <w:lvl w:ilvl="0" w:tplc="7ADA5E78">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DE64FC6"/>
    <w:multiLevelType w:val="hybridMultilevel"/>
    <w:tmpl w:val="4F7244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306CEC5A"/>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0C16006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258558">
    <w:abstractNumId w:val="7"/>
  </w:num>
  <w:num w:numId="2" w16cid:durableId="1703626776">
    <w:abstractNumId w:val="10"/>
  </w:num>
  <w:num w:numId="3" w16cid:durableId="1435588955">
    <w:abstractNumId w:val="2"/>
  </w:num>
  <w:num w:numId="4" w16cid:durableId="1282540178">
    <w:abstractNumId w:val="9"/>
  </w:num>
  <w:num w:numId="5" w16cid:durableId="1729763704">
    <w:abstractNumId w:val="5"/>
  </w:num>
  <w:num w:numId="6" w16cid:durableId="346372052">
    <w:abstractNumId w:val="3"/>
  </w:num>
  <w:num w:numId="7" w16cid:durableId="1085030485">
    <w:abstractNumId w:val="11"/>
  </w:num>
  <w:num w:numId="8" w16cid:durableId="1988784227">
    <w:abstractNumId w:val="6"/>
  </w:num>
  <w:num w:numId="9" w16cid:durableId="471875788">
    <w:abstractNumId w:val="15"/>
  </w:num>
  <w:num w:numId="10" w16cid:durableId="1468426989">
    <w:abstractNumId w:val="16"/>
  </w:num>
  <w:num w:numId="11" w16cid:durableId="1529173312">
    <w:abstractNumId w:val="8"/>
  </w:num>
  <w:num w:numId="12" w16cid:durableId="867983544">
    <w:abstractNumId w:val="0"/>
  </w:num>
  <w:num w:numId="13" w16cid:durableId="467623695">
    <w:abstractNumId w:val="12"/>
  </w:num>
  <w:num w:numId="14" w16cid:durableId="887185292">
    <w:abstractNumId w:val="4"/>
  </w:num>
  <w:num w:numId="15" w16cid:durableId="1948077322">
    <w:abstractNumId w:val="13"/>
  </w:num>
  <w:num w:numId="16" w16cid:durableId="1016885284">
    <w:abstractNumId w:val="14"/>
  </w:num>
  <w:num w:numId="17" w16cid:durableId="1315111783">
    <w:abstractNumId w:val="0"/>
  </w:num>
  <w:num w:numId="18" w16cid:durableId="41058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261F7"/>
    <w:rsid w:val="00027C27"/>
    <w:rsid w:val="000332E5"/>
    <w:rsid w:val="00061BB0"/>
    <w:rsid w:val="000B34D4"/>
    <w:rsid w:val="000E3EF7"/>
    <w:rsid w:val="001035FD"/>
    <w:rsid w:val="00104BDE"/>
    <w:rsid w:val="001416F9"/>
    <w:rsid w:val="00144E5D"/>
    <w:rsid w:val="00166C6B"/>
    <w:rsid w:val="001B2971"/>
    <w:rsid w:val="001D352E"/>
    <w:rsid w:val="001E2170"/>
    <w:rsid w:val="001E50FE"/>
    <w:rsid w:val="001F1F6A"/>
    <w:rsid w:val="00215181"/>
    <w:rsid w:val="0023788E"/>
    <w:rsid w:val="00242EDD"/>
    <w:rsid w:val="00245FFA"/>
    <w:rsid w:val="002917D1"/>
    <w:rsid w:val="00293E5D"/>
    <w:rsid w:val="002B1DC6"/>
    <w:rsid w:val="00301417"/>
    <w:rsid w:val="00302422"/>
    <w:rsid w:val="00306632"/>
    <w:rsid w:val="0032603B"/>
    <w:rsid w:val="00336C87"/>
    <w:rsid w:val="00340CA6"/>
    <w:rsid w:val="00366A73"/>
    <w:rsid w:val="00386B50"/>
    <w:rsid w:val="00394D2A"/>
    <w:rsid w:val="003A3990"/>
    <w:rsid w:val="003E2D90"/>
    <w:rsid w:val="004106D3"/>
    <w:rsid w:val="004238D8"/>
    <w:rsid w:val="00424476"/>
    <w:rsid w:val="004325CC"/>
    <w:rsid w:val="00484976"/>
    <w:rsid w:val="004B2221"/>
    <w:rsid w:val="004C5C61"/>
    <w:rsid w:val="004D170A"/>
    <w:rsid w:val="00510EEB"/>
    <w:rsid w:val="00520545"/>
    <w:rsid w:val="00550F4B"/>
    <w:rsid w:val="005A373B"/>
    <w:rsid w:val="005E2644"/>
    <w:rsid w:val="005E5B63"/>
    <w:rsid w:val="00613392"/>
    <w:rsid w:val="00616B0B"/>
    <w:rsid w:val="0063625B"/>
    <w:rsid w:val="00646B79"/>
    <w:rsid w:val="00656519"/>
    <w:rsid w:val="00674674"/>
    <w:rsid w:val="006802C0"/>
    <w:rsid w:val="00686C34"/>
    <w:rsid w:val="006909F9"/>
    <w:rsid w:val="006E08CF"/>
    <w:rsid w:val="00745A24"/>
    <w:rsid w:val="00747817"/>
    <w:rsid w:val="00787F14"/>
    <w:rsid w:val="007D4838"/>
    <w:rsid w:val="007F5886"/>
    <w:rsid w:val="007F602D"/>
    <w:rsid w:val="00865EB3"/>
    <w:rsid w:val="008B64DE"/>
    <w:rsid w:val="008D1A2B"/>
    <w:rsid w:val="0093275B"/>
    <w:rsid w:val="00977388"/>
    <w:rsid w:val="00A068B7"/>
    <w:rsid w:val="00A14E9D"/>
    <w:rsid w:val="00A2256E"/>
    <w:rsid w:val="00A37146"/>
    <w:rsid w:val="00A7502C"/>
    <w:rsid w:val="00AD1DEC"/>
    <w:rsid w:val="00AF3945"/>
    <w:rsid w:val="00B150A7"/>
    <w:rsid w:val="00B150CF"/>
    <w:rsid w:val="00B70457"/>
    <w:rsid w:val="00B718CC"/>
    <w:rsid w:val="00B90246"/>
    <w:rsid w:val="00BF305F"/>
    <w:rsid w:val="00BF4D80"/>
    <w:rsid w:val="00C16D20"/>
    <w:rsid w:val="00C22530"/>
    <w:rsid w:val="00C4467B"/>
    <w:rsid w:val="00C4695A"/>
    <w:rsid w:val="00C61430"/>
    <w:rsid w:val="00C85284"/>
    <w:rsid w:val="00C95828"/>
    <w:rsid w:val="00CC0297"/>
    <w:rsid w:val="00CC2929"/>
    <w:rsid w:val="00CE7E51"/>
    <w:rsid w:val="00D65B9D"/>
    <w:rsid w:val="00D949FB"/>
    <w:rsid w:val="00DE327C"/>
    <w:rsid w:val="00DE5E49"/>
    <w:rsid w:val="00E10274"/>
    <w:rsid w:val="00E12514"/>
    <w:rsid w:val="00E31AA0"/>
    <w:rsid w:val="00E33C91"/>
    <w:rsid w:val="00E4204D"/>
    <w:rsid w:val="00E476BE"/>
    <w:rsid w:val="00E57078"/>
    <w:rsid w:val="00E669B6"/>
    <w:rsid w:val="00E70392"/>
    <w:rsid w:val="00E857EA"/>
    <w:rsid w:val="00E86121"/>
    <w:rsid w:val="00EA3990"/>
    <w:rsid w:val="00EA4C16"/>
    <w:rsid w:val="00EA5822"/>
    <w:rsid w:val="00EF18DA"/>
    <w:rsid w:val="00EF6ED7"/>
    <w:rsid w:val="00F20E28"/>
    <w:rsid w:val="00F24D03"/>
    <w:rsid w:val="00F42167"/>
    <w:rsid w:val="00F479E6"/>
    <w:rsid w:val="00F5766E"/>
    <w:rsid w:val="00F62CC2"/>
    <w:rsid w:val="00F805FD"/>
    <w:rsid w:val="00F93F08"/>
    <w:rsid w:val="00FA1A0A"/>
    <w:rsid w:val="00FA6E22"/>
    <w:rsid w:val="00FB2C8E"/>
    <w:rsid w:val="00FD2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510BF"/>
  <w15:docId w15:val="{F7D8CFED-CCF1-4AD7-BAD2-3AD32216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61F7"/>
    <w:pPr>
      <w:tabs>
        <w:tab w:val="center" w:pos="4320"/>
        <w:tab w:val="right" w:pos="8640"/>
      </w:tabs>
      <w:jc w:val="left"/>
    </w:pPr>
    <w:rPr>
      <w:rFonts w:ascii="BakerSignet" w:hAnsi="BakerSignet"/>
      <w:sz w:val="22"/>
      <w:lang w:eastAsia="en-US"/>
    </w:rPr>
  </w:style>
  <w:style w:type="character" w:customStyle="1" w:styleId="HeaderChar">
    <w:name w:val="Header Char"/>
    <w:basedOn w:val="DefaultParagraphFont"/>
    <w:link w:val="Header"/>
    <w:rsid w:val="000261F7"/>
    <w:rPr>
      <w:rFonts w:ascii="BakerSignet" w:eastAsia="Times New Roman" w:hAnsi="BakerSignet" w:cs="Times New Roman"/>
      <w:szCs w:val="24"/>
      <w:lang w:val="en-US" w:eastAsia="en-US"/>
    </w:rPr>
  </w:style>
  <w:style w:type="paragraph" w:customStyle="1" w:styleId="CharChar3">
    <w:name w:val="Char Char3"/>
    <w:basedOn w:val="Normal"/>
    <w:semiHidden/>
    <w:rsid w:val="00166C6B"/>
    <w:pPr>
      <w:keepLines/>
      <w:overflowPunct w:val="0"/>
      <w:autoSpaceDE w:val="0"/>
      <w:autoSpaceDN w:val="0"/>
      <w:adjustRightInd w:val="0"/>
      <w:spacing w:before="120" w:after="160" w:line="240" w:lineRule="exact"/>
      <w:jc w:val="left"/>
      <w:textAlignment w:val="baseline"/>
    </w:pPr>
    <w:rPr>
      <w:rFonts w:ascii="Verdana" w:hAnsi="Verdana"/>
      <w:b/>
      <w:sz w:val="24"/>
      <w:szCs w:val="20"/>
      <w:lang w:val="en-GB" w:eastAsia="en-US"/>
    </w:rPr>
  </w:style>
  <w:style w:type="paragraph" w:styleId="Footer">
    <w:name w:val="footer"/>
    <w:basedOn w:val="Normal"/>
    <w:link w:val="FooterChar"/>
    <w:uiPriority w:val="99"/>
    <w:unhideWhenUsed/>
    <w:rsid w:val="00B90246"/>
    <w:pPr>
      <w:tabs>
        <w:tab w:val="center" w:pos="4513"/>
        <w:tab w:val="right" w:pos="9026"/>
      </w:tabs>
    </w:pPr>
  </w:style>
  <w:style w:type="character" w:customStyle="1" w:styleId="FooterChar">
    <w:name w:val="Footer Char"/>
    <w:basedOn w:val="DefaultParagraphFont"/>
    <w:link w:val="Footer"/>
    <w:uiPriority w:val="99"/>
    <w:rsid w:val="00B90246"/>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69997241">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93243511">
      <w:bodyDiv w:val="1"/>
      <w:marLeft w:val="0"/>
      <w:marRight w:val="0"/>
      <w:marTop w:val="0"/>
      <w:marBottom w:val="0"/>
      <w:divBdr>
        <w:top w:val="none" w:sz="0" w:space="0" w:color="auto"/>
        <w:left w:val="none" w:sz="0" w:space="0" w:color="auto"/>
        <w:bottom w:val="none" w:sz="0" w:space="0" w:color="auto"/>
        <w:right w:val="none" w:sz="0" w:space="0" w:color="auto"/>
      </w:divBdr>
    </w:div>
    <w:div w:id="1365248024">
      <w:bodyDiv w:val="1"/>
      <w:marLeft w:val="0"/>
      <w:marRight w:val="0"/>
      <w:marTop w:val="0"/>
      <w:marBottom w:val="0"/>
      <w:divBdr>
        <w:top w:val="none" w:sz="0" w:space="0" w:color="auto"/>
        <w:left w:val="none" w:sz="0" w:space="0" w:color="auto"/>
        <w:bottom w:val="none" w:sz="0" w:space="0" w:color="auto"/>
        <w:right w:val="none" w:sz="0" w:space="0" w:color="auto"/>
      </w:divBdr>
    </w:div>
    <w:div w:id="1476026739">
      <w:bodyDiv w:val="1"/>
      <w:marLeft w:val="0"/>
      <w:marRight w:val="0"/>
      <w:marTop w:val="0"/>
      <w:marBottom w:val="0"/>
      <w:divBdr>
        <w:top w:val="none" w:sz="0" w:space="0" w:color="auto"/>
        <w:left w:val="none" w:sz="0" w:space="0" w:color="auto"/>
        <w:bottom w:val="none" w:sz="0" w:space="0" w:color="auto"/>
        <w:right w:val="none" w:sz="0" w:space="0" w:color="auto"/>
      </w:divBdr>
    </w:div>
    <w:div w:id="172775763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E33C-6CEE-4E8C-8469-A9365D4C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4</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Harman, Sophie</cp:lastModifiedBy>
  <cp:revision>2</cp:revision>
  <cp:lastPrinted>2019-05-23T08:41:00Z</cp:lastPrinted>
  <dcterms:created xsi:type="dcterms:W3CDTF">2026-01-20T14:55:00Z</dcterms:created>
  <dcterms:modified xsi:type="dcterms:W3CDTF">2026-01-20T14:55:00Z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