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292D" w14:textId="77777777" w:rsidR="00366A73" w:rsidRPr="003456DA" w:rsidRDefault="00FA1A0A">
      <w:r w:rsidRPr="003456DA">
        <w:rPr>
          <w:noProof/>
          <w:lang w:val="en-GB" w:eastAsia="en-GB"/>
        </w:rPr>
        <mc:AlternateContent>
          <mc:Choice Requires="wps">
            <w:drawing>
              <wp:anchor distT="0" distB="0" distL="114300" distR="114300" simplePos="0" relativeHeight="251666432" behindDoc="0" locked="0" layoutInCell="1" allowOverlap="1" wp14:anchorId="54C510D7" wp14:editId="2723FC3F">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CB11FD" w14:textId="77777777" w:rsidR="007D3E16"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p>
                          <w:p w14:paraId="48199345" w14:textId="651D7C04" w:rsidR="00366A73" w:rsidRDefault="004F0412" w:rsidP="00366A73">
                            <w:pPr>
                              <w:jc w:val="left"/>
                              <w:rPr>
                                <w:color w:val="FFFFFF"/>
                                <w:sz w:val="44"/>
                                <w:szCs w:val="44"/>
                                <w:lang w:val="en-AU"/>
                              </w:rPr>
                            </w:pPr>
                            <w:r>
                              <w:rPr>
                                <w:color w:val="FFFFFF"/>
                                <w:sz w:val="44"/>
                                <w:szCs w:val="44"/>
                                <w:lang w:val="en-AU"/>
                              </w:rPr>
                              <w:t>Prison Employment Lead</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4C510D7"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03CB11FD" w14:textId="77777777" w:rsidR="007D3E16"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p>
                    <w:p w14:paraId="48199345" w14:textId="651D7C04" w:rsidR="00366A73" w:rsidRDefault="004F0412" w:rsidP="00366A73">
                      <w:pPr>
                        <w:jc w:val="left"/>
                        <w:rPr>
                          <w:color w:val="FFFFFF"/>
                          <w:sz w:val="44"/>
                          <w:szCs w:val="44"/>
                          <w:lang w:val="en-AU"/>
                        </w:rPr>
                      </w:pPr>
                      <w:r>
                        <w:rPr>
                          <w:color w:val="FFFFFF"/>
                          <w:sz w:val="44"/>
                          <w:szCs w:val="44"/>
                          <w:lang w:val="en-AU"/>
                        </w:rPr>
                        <w:t>Prison Employment Lead</w:t>
                      </w:r>
                    </w:p>
                  </w:txbxContent>
                </v:textbox>
              </v:shape>
            </w:pict>
          </mc:Fallback>
        </mc:AlternateContent>
      </w:r>
      <w:r w:rsidR="00366A73" w:rsidRPr="003456DA">
        <w:rPr>
          <w:noProof/>
          <w:lang w:val="en-GB" w:eastAsia="en-GB"/>
        </w:rPr>
        <w:drawing>
          <wp:anchor distT="0" distB="0" distL="114300" distR="114300" simplePos="0" relativeHeight="251665408" behindDoc="0" locked="0" layoutInCell="1" allowOverlap="1" wp14:anchorId="2A90C532" wp14:editId="0EE9CD82">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C515F4B" w14:textId="77777777" w:rsidR="00366A73" w:rsidRPr="003456DA" w:rsidRDefault="00366A73" w:rsidP="00366A73"/>
    <w:p w14:paraId="28C17FB6" w14:textId="77777777" w:rsidR="00366A73" w:rsidRPr="003456DA" w:rsidRDefault="00366A73" w:rsidP="00366A73"/>
    <w:p w14:paraId="224D3D30" w14:textId="77777777" w:rsidR="00366A73" w:rsidRPr="003456DA" w:rsidRDefault="00366A73" w:rsidP="00366A73"/>
    <w:p w14:paraId="08312CA3" w14:textId="77777777" w:rsidR="00366A73" w:rsidRPr="003456DA" w:rsidRDefault="00366A73" w:rsidP="00366A73"/>
    <w:p w14:paraId="618A26A8" w14:textId="77777777" w:rsidR="00366A73" w:rsidRPr="003456DA" w:rsidRDefault="00366A73" w:rsidP="00366A73"/>
    <w:p w14:paraId="0BF9D2C7" w14:textId="77777777" w:rsidR="00366A73" w:rsidRPr="003456DA"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456DA" w:rsidRPr="003456DA" w14:paraId="4BD0D647"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0A17C44F" w14:textId="77777777" w:rsidR="00366A73" w:rsidRPr="003456DA" w:rsidRDefault="00366A73" w:rsidP="00161F93">
            <w:pPr>
              <w:pStyle w:val="gris"/>
              <w:framePr w:hSpace="0" w:wrap="auto" w:vAnchor="margin" w:hAnchor="text" w:xAlign="left" w:yAlign="inline"/>
              <w:spacing w:before="20" w:after="20"/>
              <w:rPr>
                <w:b w:val="0"/>
                <w:color w:val="auto"/>
              </w:rPr>
            </w:pPr>
            <w:r w:rsidRPr="003456DA">
              <w:rPr>
                <w:b w:val="0"/>
                <w:color w:val="auto"/>
              </w:rPr>
              <w:t>Function:</w:t>
            </w:r>
          </w:p>
        </w:tc>
        <w:tc>
          <w:tcPr>
            <w:tcW w:w="7200" w:type="dxa"/>
            <w:gridSpan w:val="9"/>
            <w:tcBorders>
              <w:top w:val="single" w:sz="4" w:space="0" w:color="auto"/>
              <w:left w:val="nil"/>
              <w:bottom w:val="dotted" w:sz="2" w:space="0" w:color="auto"/>
              <w:right w:val="single" w:sz="4" w:space="0" w:color="auto"/>
            </w:tcBorders>
            <w:vAlign w:val="center"/>
          </w:tcPr>
          <w:p w14:paraId="4CD2BE06" w14:textId="77777777" w:rsidR="00366A73" w:rsidRPr="003456DA" w:rsidRDefault="00B662C8" w:rsidP="00161F93">
            <w:pPr>
              <w:spacing w:before="20" w:after="20"/>
              <w:jc w:val="left"/>
              <w:rPr>
                <w:rFonts w:cs="Arial"/>
                <w:szCs w:val="20"/>
              </w:rPr>
            </w:pPr>
            <w:r w:rsidRPr="003456DA">
              <w:rPr>
                <w:rFonts w:cs="Arial"/>
                <w:szCs w:val="20"/>
              </w:rPr>
              <w:t>SODEXO JUSTICE SERVICES – HMP PETERBOROUGH</w:t>
            </w:r>
          </w:p>
        </w:tc>
      </w:tr>
      <w:tr w:rsidR="003456DA" w:rsidRPr="003456DA" w14:paraId="29C3FDB3"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5B9436D" w14:textId="77777777" w:rsidR="00366A73" w:rsidRPr="003456DA" w:rsidRDefault="004B2221" w:rsidP="00161F93">
            <w:pPr>
              <w:pStyle w:val="gris"/>
              <w:framePr w:hSpace="0" w:wrap="auto" w:vAnchor="margin" w:hAnchor="text" w:xAlign="left" w:yAlign="inline"/>
              <w:spacing w:before="20" w:after="20"/>
              <w:rPr>
                <w:b w:val="0"/>
                <w:color w:val="auto"/>
              </w:rPr>
            </w:pPr>
            <w:r w:rsidRPr="003456DA">
              <w:rPr>
                <w:b w:val="0"/>
                <w:color w:val="auto"/>
              </w:rPr>
              <w:t>Job:</w:t>
            </w:r>
            <w:r w:rsidR="00366A73" w:rsidRPr="003456DA">
              <w:rPr>
                <w:b w:val="0"/>
                <w:color w:val="auto"/>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4F5C7A13" w14:textId="69BBE1D3" w:rsidR="00366A73" w:rsidRPr="003456DA" w:rsidRDefault="004F0412" w:rsidP="00161F93">
            <w:pPr>
              <w:pStyle w:val="Heading2"/>
              <w:rPr>
                <w:b w:val="0"/>
                <w:lang w:val="en-CA"/>
              </w:rPr>
            </w:pPr>
            <w:r>
              <w:rPr>
                <w:b w:val="0"/>
                <w:lang w:val="en-CA"/>
              </w:rPr>
              <w:t>Prison employment Lead</w:t>
            </w:r>
          </w:p>
        </w:tc>
      </w:tr>
      <w:tr w:rsidR="003456DA" w:rsidRPr="003456DA" w14:paraId="654A5040"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EE88ADA" w14:textId="77777777" w:rsidR="004B2221" w:rsidRPr="003456DA" w:rsidRDefault="004B2221" w:rsidP="00161F93">
            <w:pPr>
              <w:pStyle w:val="gris"/>
              <w:framePr w:hSpace="0" w:wrap="auto" w:vAnchor="margin" w:hAnchor="text" w:xAlign="left" w:yAlign="inline"/>
              <w:spacing w:before="20" w:after="20"/>
              <w:rPr>
                <w:b w:val="0"/>
                <w:color w:val="auto"/>
              </w:rPr>
            </w:pPr>
            <w:r w:rsidRPr="003456DA">
              <w:rPr>
                <w:b w:val="0"/>
                <w:color w:val="auto"/>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1A23AA55" w14:textId="3B8C58C8" w:rsidR="004B2221" w:rsidRPr="003456DA" w:rsidRDefault="00AE1E9E" w:rsidP="004B2221">
            <w:pPr>
              <w:spacing w:before="20" w:after="20"/>
              <w:jc w:val="left"/>
              <w:rPr>
                <w:rFonts w:cs="Arial"/>
                <w:szCs w:val="20"/>
              </w:rPr>
            </w:pPr>
            <w:r>
              <w:rPr>
                <w:sz w:val="18"/>
                <w:lang w:val="en-CA"/>
              </w:rPr>
              <w:t>Prison Employment Lead</w:t>
            </w:r>
          </w:p>
        </w:tc>
      </w:tr>
      <w:tr w:rsidR="003456DA" w:rsidRPr="003456DA" w14:paraId="30E95048"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EF58B20" w14:textId="77777777" w:rsidR="00366A73" w:rsidRPr="003456DA" w:rsidRDefault="00366A73" w:rsidP="00161F93">
            <w:pPr>
              <w:pStyle w:val="gris"/>
              <w:framePr w:hSpace="0" w:wrap="auto" w:vAnchor="margin" w:hAnchor="text" w:xAlign="left" w:yAlign="inline"/>
              <w:spacing w:before="20" w:after="20"/>
              <w:rPr>
                <w:b w:val="0"/>
                <w:color w:val="auto"/>
              </w:rPr>
            </w:pPr>
            <w:r w:rsidRPr="003456DA">
              <w:rPr>
                <w:b w:val="0"/>
                <w:color w:val="auto"/>
              </w:rPr>
              <w:t>Job holder:</w:t>
            </w:r>
          </w:p>
        </w:tc>
        <w:tc>
          <w:tcPr>
            <w:tcW w:w="7200" w:type="dxa"/>
            <w:gridSpan w:val="9"/>
            <w:tcBorders>
              <w:top w:val="dotted" w:sz="2" w:space="0" w:color="auto"/>
              <w:left w:val="nil"/>
              <w:bottom w:val="dotted" w:sz="2" w:space="0" w:color="auto"/>
              <w:right w:val="single" w:sz="4" w:space="0" w:color="auto"/>
            </w:tcBorders>
            <w:vAlign w:val="center"/>
          </w:tcPr>
          <w:p w14:paraId="5CE74FB2" w14:textId="77777777" w:rsidR="00366A73" w:rsidRPr="003456DA" w:rsidRDefault="00366A73" w:rsidP="00161F93">
            <w:pPr>
              <w:spacing w:before="20" w:after="20"/>
              <w:jc w:val="left"/>
              <w:rPr>
                <w:rFonts w:cs="Arial"/>
                <w:szCs w:val="20"/>
              </w:rPr>
            </w:pPr>
          </w:p>
        </w:tc>
      </w:tr>
      <w:tr w:rsidR="003456DA" w:rsidRPr="003456DA" w14:paraId="5B9A60C3"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01B9B439" w14:textId="77777777" w:rsidR="00366A73" w:rsidRPr="003456DA" w:rsidRDefault="00366A73" w:rsidP="00161F93">
            <w:pPr>
              <w:pStyle w:val="gris"/>
              <w:framePr w:hSpace="0" w:wrap="auto" w:vAnchor="margin" w:hAnchor="text" w:xAlign="left" w:yAlign="inline"/>
              <w:spacing w:before="20" w:after="20"/>
              <w:rPr>
                <w:b w:val="0"/>
                <w:color w:val="auto"/>
              </w:rPr>
            </w:pPr>
            <w:r w:rsidRPr="003456DA">
              <w:rPr>
                <w:b w:val="0"/>
                <w:color w:val="auto"/>
              </w:rPr>
              <w:t xml:space="preserve">Date </w:t>
            </w:r>
            <w:r w:rsidRPr="003456DA">
              <w:rPr>
                <w:b w:val="0"/>
                <w:color w:val="auto"/>
                <w:sz w:val="16"/>
              </w:rPr>
              <w:t>(in job since)</w:t>
            </w:r>
            <w:r w:rsidRPr="003456DA">
              <w:rPr>
                <w:b w:val="0"/>
                <w:color w:val="auto"/>
              </w:rPr>
              <w:t>:</w:t>
            </w:r>
          </w:p>
        </w:tc>
        <w:tc>
          <w:tcPr>
            <w:tcW w:w="7200" w:type="dxa"/>
            <w:gridSpan w:val="9"/>
            <w:tcBorders>
              <w:top w:val="dotted" w:sz="2" w:space="0" w:color="auto"/>
              <w:left w:val="nil"/>
              <w:bottom w:val="dotted" w:sz="4" w:space="0" w:color="auto"/>
              <w:right w:val="single" w:sz="4" w:space="0" w:color="auto"/>
            </w:tcBorders>
            <w:vAlign w:val="center"/>
          </w:tcPr>
          <w:p w14:paraId="4C43AEEC" w14:textId="77777777" w:rsidR="00366A73" w:rsidRPr="003456DA" w:rsidRDefault="00366A73" w:rsidP="00161F93">
            <w:pPr>
              <w:spacing w:before="20" w:after="20"/>
              <w:jc w:val="left"/>
              <w:rPr>
                <w:rFonts w:cs="Arial"/>
                <w:szCs w:val="20"/>
              </w:rPr>
            </w:pPr>
          </w:p>
        </w:tc>
      </w:tr>
      <w:tr w:rsidR="003456DA" w:rsidRPr="003456DA" w14:paraId="046CA13C"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C7EFF31" w14:textId="77777777" w:rsidR="00366A73" w:rsidRPr="003456DA" w:rsidRDefault="00366A73" w:rsidP="00161F93">
            <w:pPr>
              <w:pStyle w:val="gris"/>
              <w:framePr w:hSpace="0" w:wrap="auto" w:vAnchor="margin" w:hAnchor="text" w:xAlign="left" w:yAlign="inline"/>
              <w:spacing w:before="20" w:after="20"/>
              <w:rPr>
                <w:b w:val="0"/>
                <w:color w:val="auto"/>
              </w:rPr>
            </w:pPr>
            <w:r w:rsidRPr="003456DA">
              <w:rPr>
                <w:b w:val="0"/>
                <w:color w:val="auto"/>
              </w:rPr>
              <w:t xml:space="preserve">Immediate manager </w:t>
            </w:r>
            <w:r w:rsidRPr="003456DA">
              <w:rPr>
                <w:b w:val="0"/>
                <w:color w:val="auto"/>
              </w:rPr>
              <w:br/>
            </w:r>
            <w:r w:rsidRPr="003456DA">
              <w:rPr>
                <w:b w:val="0"/>
                <w:color w:val="auto"/>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3F10D949" w14:textId="422CC85C" w:rsidR="00366A73" w:rsidRPr="003456DA" w:rsidRDefault="004F0412" w:rsidP="00366A73">
            <w:pPr>
              <w:spacing w:before="20" w:after="20"/>
              <w:jc w:val="left"/>
              <w:rPr>
                <w:rFonts w:cs="Arial"/>
                <w:szCs w:val="20"/>
              </w:rPr>
            </w:pPr>
            <w:r>
              <w:rPr>
                <w:rFonts w:cs="Arial"/>
                <w:szCs w:val="20"/>
              </w:rPr>
              <w:t xml:space="preserve">Head of </w:t>
            </w:r>
            <w:r w:rsidR="00AE1E9E">
              <w:rPr>
                <w:rFonts w:cs="Arial"/>
                <w:szCs w:val="20"/>
              </w:rPr>
              <w:t>Education Skills &amp; Work</w:t>
            </w:r>
          </w:p>
        </w:tc>
      </w:tr>
      <w:tr w:rsidR="003456DA" w:rsidRPr="003456DA" w14:paraId="44140D77"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56723ADC" w14:textId="77777777" w:rsidR="00366A73" w:rsidRPr="003456DA" w:rsidRDefault="00366A73" w:rsidP="00161F93">
            <w:pPr>
              <w:pStyle w:val="gris"/>
              <w:framePr w:hSpace="0" w:wrap="auto" w:vAnchor="margin" w:hAnchor="text" w:xAlign="left" w:yAlign="inline"/>
              <w:spacing w:before="20" w:after="20"/>
              <w:rPr>
                <w:b w:val="0"/>
                <w:color w:val="auto"/>
              </w:rPr>
            </w:pPr>
            <w:r w:rsidRPr="003456DA">
              <w:rPr>
                <w:b w:val="0"/>
                <w:color w:val="auto"/>
              </w:rPr>
              <w:t>Additional reporting line to:</w:t>
            </w:r>
          </w:p>
        </w:tc>
        <w:tc>
          <w:tcPr>
            <w:tcW w:w="7200" w:type="dxa"/>
            <w:gridSpan w:val="9"/>
            <w:tcBorders>
              <w:top w:val="dotted" w:sz="4" w:space="0" w:color="auto"/>
              <w:left w:val="nil"/>
              <w:bottom w:val="dotted" w:sz="4" w:space="0" w:color="auto"/>
              <w:right w:val="single" w:sz="4" w:space="0" w:color="auto"/>
            </w:tcBorders>
            <w:vAlign w:val="center"/>
          </w:tcPr>
          <w:p w14:paraId="7748EF5F" w14:textId="372A2622" w:rsidR="00366A73" w:rsidRPr="003456DA" w:rsidRDefault="004F0412" w:rsidP="00366A73">
            <w:pPr>
              <w:spacing w:before="20" w:after="20"/>
              <w:jc w:val="left"/>
              <w:rPr>
                <w:rFonts w:cs="Arial"/>
                <w:szCs w:val="20"/>
              </w:rPr>
            </w:pPr>
            <w:r>
              <w:rPr>
                <w:rFonts w:cs="Arial"/>
                <w:szCs w:val="20"/>
              </w:rPr>
              <w:t>NFN</w:t>
            </w:r>
          </w:p>
        </w:tc>
      </w:tr>
      <w:tr w:rsidR="003456DA" w:rsidRPr="003456DA" w14:paraId="6A0285FB"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5055751B" w14:textId="77777777" w:rsidR="00366A73" w:rsidRPr="003456DA" w:rsidRDefault="00366A73" w:rsidP="00161F93">
            <w:pPr>
              <w:pStyle w:val="gris"/>
              <w:framePr w:hSpace="0" w:wrap="auto" w:vAnchor="margin" w:hAnchor="text" w:xAlign="left" w:yAlign="inline"/>
              <w:spacing w:before="20" w:after="20"/>
              <w:rPr>
                <w:b w:val="0"/>
                <w:color w:val="auto"/>
              </w:rPr>
            </w:pPr>
            <w:r w:rsidRPr="003456DA">
              <w:rPr>
                <w:b w:val="0"/>
                <w:color w:val="auto"/>
              </w:rPr>
              <w:t>Position location:</w:t>
            </w:r>
          </w:p>
        </w:tc>
        <w:tc>
          <w:tcPr>
            <w:tcW w:w="7200" w:type="dxa"/>
            <w:gridSpan w:val="9"/>
            <w:tcBorders>
              <w:top w:val="dotted" w:sz="4" w:space="0" w:color="auto"/>
              <w:left w:val="nil"/>
              <w:bottom w:val="single" w:sz="4" w:space="0" w:color="auto"/>
              <w:right w:val="single" w:sz="4" w:space="0" w:color="auto"/>
            </w:tcBorders>
            <w:vAlign w:val="center"/>
          </w:tcPr>
          <w:p w14:paraId="797A75B4" w14:textId="77777777" w:rsidR="00366A73" w:rsidRPr="003456DA" w:rsidRDefault="00B662C8" w:rsidP="00161F93">
            <w:pPr>
              <w:spacing w:before="20" w:after="20"/>
              <w:jc w:val="left"/>
              <w:rPr>
                <w:rFonts w:cs="Arial"/>
                <w:szCs w:val="20"/>
              </w:rPr>
            </w:pPr>
            <w:r w:rsidRPr="003456DA">
              <w:rPr>
                <w:rFonts w:cs="Arial"/>
                <w:szCs w:val="20"/>
              </w:rPr>
              <w:t>HMP PETERBOROUGH</w:t>
            </w:r>
          </w:p>
        </w:tc>
      </w:tr>
      <w:tr w:rsidR="003456DA" w:rsidRPr="003456DA" w14:paraId="66DE696E"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DDAD74E" w14:textId="77777777" w:rsidR="00366A73" w:rsidRPr="003456DA" w:rsidRDefault="00366A73" w:rsidP="00161F93">
            <w:pPr>
              <w:jc w:val="left"/>
              <w:rPr>
                <w:rFonts w:cs="Arial"/>
                <w:sz w:val="10"/>
                <w:szCs w:val="20"/>
              </w:rPr>
            </w:pPr>
          </w:p>
          <w:p w14:paraId="4F82C578" w14:textId="77777777" w:rsidR="00366A73" w:rsidRPr="003456DA" w:rsidRDefault="00366A73" w:rsidP="00161F93">
            <w:pPr>
              <w:jc w:val="left"/>
              <w:rPr>
                <w:rFonts w:cs="Arial"/>
                <w:sz w:val="10"/>
                <w:szCs w:val="20"/>
              </w:rPr>
            </w:pPr>
          </w:p>
        </w:tc>
      </w:tr>
      <w:tr w:rsidR="003456DA" w:rsidRPr="003456DA" w14:paraId="1EE478A8"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D7F7CD2" w14:textId="77777777" w:rsidR="00366A73" w:rsidRPr="003456DA" w:rsidRDefault="00366A73" w:rsidP="00161F93">
            <w:pPr>
              <w:pStyle w:val="titregris"/>
              <w:framePr w:hSpace="0" w:wrap="auto" w:vAnchor="margin" w:hAnchor="text" w:xAlign="left" w:yAlign="inline"/>
              <w:ind w:left="0" w:firstLine="0"/>
              <w:rPr>
                <w:b w:val="0"/>
                <w:color w:val="auto"/>
              </w:rPr>
            </w:pPr>
            <w:r w:rsidRPr="003456DA">
              <w:rPr>
                <w:color w:val="auto"/>
              </w:rPr>
              <w:t xml:space="preserve">1.  Purpose of the Job </w:t>
            </w:r>
            <w:r w:rsidRPr="003456DA">
              <w:rPr>
                <w:b w:val="0"/>
                <w:color w:val="auto"/>
                <w:sz w:val="16"/>
              </w:rPr>
              <w:t>– State concisely the aim of the job</w:t>
            </w:r>
            <w:r w:rsidRPr="003456DA">
              <w:rPr>
                <w:color w:val="auto"/>
                <w:sz w:val="16"/>
              </w:rPr>
              <w:t xml:space="preserve">.  </w:t>
            </w:r>
          </w:p>
        </w:tc>
      </w:tr>
      <w:tr w:rsidR="003456DA" w:rsidRPr="003456DA" w14:paraId="2B5EB1F5" w14:textId="77777777" w:rsidTr="003E3C83">
        <w:trPr>
          <w:trHeight w:val="413"/>
        </w:trPr>
        <w:tc>
          <w:tcPr>
            <w:tcW w:w="10458" w:type="dxa"/>
            <w:gridSpan w:val="13"/>
            <w:tcBorders>
              <w:top w:val="dotted" w:sz="4" w:space="0" w:color="auto"/>
              <w:left w:val="single" w:sz="4" w:space="0" w:color="auto"/>
              <w:bottom w:val="dotted" w:sz="4" w:space="0" w:color="auto"/>
              <w:right w:val="single" w:sz="2" w:space="0" w:color="auto"/>
            </w:tcBorders>
            <w:shd w:val="clear" w:color="auto" w:fill="auto"/>
            <w:vAlign w:val="center"/>
          </w:tcPr>
          <w:p w14:paraId="1F495CC2" w14:textId="77777777" w:rsidR="004F0412" w:rsidRDefault="004F0412" w:rsidP="006325CB">
            <w:pPr>
              <w:pStyle w:val="Puces1"/>
              <w:numPr>
                <w:ilvl w:val="0"/>
                <w:numId w:val="0"/>
              </w:numPr>
              <w:ind w:left="360"/>
              <w:rPr>
                <w:b w:val="0"/>
                <w:lang w:val="en-US"/>
              </w:rPr>
            </w:pPr>
            <w:r w:rsidRPr="004F0412">
              <w:rPr>
                <w:b w:val="0"/>
                <w:lang w:val="en-US"/>
              </w:rPr>
              <w:t xml:space="preserve">The primary function of the Prison Employment Lead (PEL) is to lead on the construction of an </w:t>
            </w:r>
            <w:proofErr w:type="gramStart"/>
            <w:r w:rsidRPr="004F0412">
              <w:rPr>
                <w:b w:val="0"/>
                <w:lang w:val="en-US"/>
              </w:rPr>
              <w:t>end to end</w:t>
            </w:r>
            <w:proofErr w:type="gramEnd"/>
            <w:r w:rsidRPr="004F0412">
              <w:rPr>
                <w:b w:val="0"/>
                <w:lang w:val="en-US"/>
              </w:rPr>
              <w:t xml:space="preserve"> Prison Employment pathway, which starts to promote the very real prospect of employment on release to prisoners from the beginning of their journey through the establishment. </w:t>
            </w:r>
          </w:p>
          <w:p w14:paraId="0D518A96" w14:textId="77777777" w:rsidR="004F0412" w:rsidRDefault="004F0412" w:rsidP="006325CB">
            <w:pPr>
              <w:pStyle w:val="Puces1"/>
              <w:numPr>
                <w:ilvl w:val="0"/>
                <w:numId w:val="0"/>
              </w:numPr>
              <w:ind w:left="360"/>
              <w:rPr>
                <w:b w:val="0"/>
                <w:lang w:val="en-US"/>
              </w:rPr>
            </w:pPr>
            <w:r w:rsidRPr="004F0412">
              <w:rPr>
                <w:b w:val="0"/>
                <w:lang w:val="en-US"/>
              </w:rPr>
              <w:t xml:space="preserve">The Prison Employment Lead will principally be responsible for: </w:t>
            </w:r>
          </w:p>
          <w:p w14:paraId="5051CEF3" w14:textId="6D7D2FB1" w:rsidR="004F0412" w:rsidRDefault="004F0412" w:rsidP="004F0412">
            <w:pPr>
              <w:pStyle w:val="Puces1"/>
              <w:numPr>
                <w:ilvl w:val="0"/>
                <w:numId w:val="18"/>
              </w:numPr>
              <w:rPr>
                <w:b w:val="0"/>
                <w:lang w:val="en-US"/>
              </w:rPr>
            </w:pPr>
            <w:r w:rsidRPr="004F0412">
              <w:rPr>
                <w:b w:val="0"/>
                <w:lang w:val="en-US"/>
              </w:rPr>
              <w:t xml:space="preserve">Identifying work ready candidates. </w:t>
            </w:r>
          </w:p>
          <w:p w14:paraId="6799B846" w14:textId="5692B954" w:rsidR="004F0412" w:rsidRPr="004F0412" w:rsidRDefault="004F0412" w:rsidP="004F0412">
            <w:pPr>
              <w:pStyle w:val="Puces1"/>
              <w:numPr>
                <w:ilvl w:val="0"/>
                <w:numId w:val="18"/>
              </w:numPr>
              <w:rPr>
                <w:b w:val="0"/>
              </w:rPr>
            </w:pPr>
            <w:proofErr w:type="spellStart"/>
            <w:r w:rsidRPr="004F0412">
              <w:rPr>
                <w:b w:val="0"/>
                <w:lang w:val="en-US"/>
              </w:rPr>
              <w:t>Prioritising</w:t>
            </w:r>
            <w:proofErr w:type="spellEnd"/>
            <w:r w:rsidRPr="004F0412">
              <w:rPr>
                <w:b w:val="0"/>
                <w:lang w:val="en-US"/>
              </w:rPr>
              <w:t xml:space="preserve"> actions and services needed to ensure prisoners achieve work readiness. </w:t>
            </w:r>
          </w:p>
          <w:p w14:paraId="4C3C5208" w14:textId="77777777" w:rsidR="004F0412" w:rsidRPr="004F0412" w:rsidRDefault="004F0412" w:rsidP="004F0412">
            <w:pPr>
              <w:pStyle w:val="Puces1"/>
              <w:numPr>
                <w:ilvl w:val="0"/>
                <w:numId w:val="18"/>
              </w:numPr>
              <w:rPr>
                <w:b w:val="0"/>
              </w:rPr>
            </w:pPr>
            <w:r w:rsidRPr="004F0412">
              <w:rPr>
                <w:b w:val="0"/>
                <w:lang w:val="en-US"/>
              </w:rPr>
              <w:t xml:space="preserve">Matching work ready candidates to suitable vacancies supplied by the New Futures Network and other employment stakeholders within the prison estate. </w:t>
            </w:r>
          </w:p>
          <w:p w14:paraId="54FA8F77" w14:textId="6921AED0" w:rsidR="006325CB" w:rsidRPr="005A6DFB" w:rsidRDefault="004F0412" w:rsidP="004F0412">
            <w:pPr>
              <w:pStyle w:val="Puces1"/>
              <w:numPr>
                <w:ilvl w:val="0"/>
                <w:numId w:val="0"/>
              </w:numPr>
              <w:ind w:left="360"/>
              <w:rPr>
                <w:b w:val="0"/>
              </w:rPr>
            </w:pPr>
            <w:r w:rsidRPr="004F0412">
              <w:rPr>
                <w:b w:val="0"/>
                <w:lang w:val="en-US"/>
              </w:rPr>
              <w:t>The role will be establishment based with the expectation that post holders will travel as and when required. This is a non-operational post. The post holder will have line management responsibilities for the Business Admin for I.D and Bank Accounts.</w:t>
            </w:r>
          </w:p>
        </w:tc>
      </w:tr>
      <w:tr w:rsidR="003456DA" w:rsidRPr="003456DA" w14:paraId="45ACE103"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6ADDC2CB" w14:textId="77777777" w:rsidR="00366A73" w:rsidRPr="003456DA" w:rsidRDefault="00366A73" w:rsidP="00161F93">
            <w:pPr>
              <w:jc w:val="left"/>
              <w:rPr>
                <w:rFonts w:cs="Arial"/>
                <w:sz w:val="10"/>
                <w:szCs w:val="20"/>
              </w:rPr>
            </w:pPr>
          </w:p>
          <w:p w14:paraId="5886C7D3" w14:textId="77777777" w:rsidR="00366A73" w:rsidRPr="003456DA" w:rsidRDefault="00366A73" w:rsidP="00161F93">
            <w:pPr>
              <w:jc w:val="left"/>
              <w:rPr>
                <w:rFonts w:cs="Arial"/>
                <w:sz w:val="10"/>
                <w:szCs w:val="20"/>
              </w:rPr>
            </w:pPr>
          </w:p>
        </w:tc>
      </w:tr>
      <w:tr w:rsidR="003456DA" w:rsidRPr="003456DA" w14:paraId="202F09BA"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441177E" w14:textId="77777777" w:rsidR="00366A73" w:rsidRPr="003456DA" w:rsidRDefault="00366A73" w:rsidP="00161F93">
            <w:pPr>
              <w:pStyle w:val="titregris"/>
              <w:framePr w:hSpace="0" w:wrap="auto" w:vAnchor="margin" w:hAnchor="text" w:xAlign="left" w:yAlign="inline"/>
              <w:rPr>
                <w:color w:val="auto"/>
              </w:rPr>
            </w:pPr>
            <w:r w:rsidRPr="003456DA">
              <w:rPr>
                <w:color w:val="auto"/>
              </w:rPr>
              <w:t xml:space="preserve">2. </w:t>
            </w:r>
            <w:r w:rsidRPr="003456DA">
              <w:rPr>
                <w:color w:val="auto"/>
              </w:rPr>
              <w:tab/>
              <w:t xml:space="preserve">Dimensions </w:t>
            </w:r>
            <w:r w:rsidRPr="003456DA">
              <w:rPr>
                <w:b w:val="0"/>
                <w:color w:val="auto"/>
                <w:sz w:val="12"/>
              </w:rPr>
              <w:t>– Point out the main figures / indicators to give some insight on the “volumes” managed by the position and/or the activity of the Department.</w:t>
            </w:r>
          </w:p>
        </w:tc>
      </w:tr>
      <w:tr w:rsidR="003456DA" w:rsidRPr="003456DA" w14:paraId="15D94C7A" w14:textId="77777777" w:rsidTr="00161F93">
        <w:trPr>
          <w:trHeight w:val="232"/>
        </w:trPr>
        <w:tc>
          <w:tcPr>
            <w:tcW w:w="1008" w:type="dxa"/>
            <w:vMerge w:val="restart"/>
            <w:tcBorders>
              <w:top w:val="dotted" w:sz="2" w:space="0" w:color="auto"/>
              <w:left w:val="single" w:sz="2" w:space="0" w:color="auto"/>
              <w:right w:val="nil"/>
            </w:tcBorders>
            <w:vAlign w:val="center"/>
          </w:tcPr>
          <w:p w14:paraId="4794ECF3" w14:textId="4B89F1BE" w:rsidR="00366A73" w:rsidRPr="003456DA" w:rsidRDefault="00366A73" w:rsidP="00161F93">
            <w:pPr>
              <w:rPr>
                <w:sz w:val="18"/>
                <w:szCs w:val="18"/>
              </w:rPr>
            </w:pPr>
            <w:r w:rsidRPr="003456DA">
              <w:rPr>
                <w:sz w:val="18"/>
                <w:szCs w:val="18"/>
              </w:rPr>
              <w:t>Revenue FY:</w:t>
            </w:r>
          </w:p>
        </w:tc>
        <w:tc>
          <w:tcPr>
            <w:tcW w:w="630" w:type="dxa"/>
            <w:gridSpan w:val="2"/>
            <w:vMerge w:val="restart"/>
            <w:tcBorders>
              <w:top w:val="dotted" w:sz="2" w:space="0" w:color="auto"/>
              <w:left w:val="nil"/>
              <w:right w:val="dotted" w:sz="2" w:space="0" w:color="auto"/>
            </w:tcBorders>
            <w:vAlign w:val="center"/>
          </w:tcPr>
          <w:p w14:paraId="375311F3" w14:textId="77777777" w:rsidR="00366A73" w:rsidRPr="003456DA" w:rsidRDefault="00366A73" w:rsidP="00161F93">
            <w:pPr>
              <w:rPr>
                <w:sz w:val="18"/>
                <w:szCs w:val="18"/>
              </w:rPr>
            </w:pPr>
            <w:r w:rsidRPr="003456DA">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08E471CB" w14:textId="77777777" w:rsidR="00366A73" w:rsidRPr="003456DA" w:rsidRDefault="00366A73" w:rsidP="00161F93">
            <w:pPr>
              <w:rPr>
                <w:sz w:val="18"/>
                <w:szCs w:val="18"/>
              </w:rPr>
            </w:pPr>
            <w:r w:rsidRPr="003456DA">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3EEE3C68" w14:textId="77777777" w:rsidR="00366A73" w:rsidRPr="003456DA" w:rsidRDefault="00366A73" w:rsidP="00161F93">
            <w:pPr>
              <w:rPr>
                <w:sz w:val="18"/>
                <w:szCs w:val="18"/>
              </w:rPr>
            </w:pPr>
            <w:r w:rsidRPr="003456DA">
              <w:rPr>
                <w:sz w:val="18"/>
                <w:szCs w:val="18"/>
              </w:rPr>
              <w:t>tbc</w:t>
            </w:r>
          </w:p>
        </w:tc>
        <w:tc>
          <w:tcPr>
            <w:tcW w:w="810" w:type="dxa"/>
            <w:vMerge w:val="restart"/>
            <w:tcBorders>
              <w:top w:val="dotted" w:sz="2" w:space="0" w:color="auto"/>
              <w:left w:val="dotted" w:sz="4" w:space="0" w:color="auto"/>
              <w:right w:val="nil"/>
            </w:tcBorders>
            <w:vAlign w:val="center"/>
          </w:tcPr>
          <w:p w14:paraId="54903C72" w14:textId="77777777" w:rsidR="00366A73" w:rsidRPr="003456DA" w:rsidRDefault="00366A73" w:rsidP="00161F93">
            <w:pPr>
              <w:rPr>
                <w:sz w:val="18"/>
                <w:szCs w:val="18"/>
              </w:rPr>
            </w:pPr>
            <w:r w:rsidRPr="003456DA">
              <w:rPr>
                <w:sz w:val="18"/>
                <w:szCs w:val="18"/>
              </w:rPr>
              <w:t>Growth type:</w:t>
            </w:r>
          </w:p>
        </w:tc>
        <w:tc>
          <w:tcPr>
            <w:tcW w:w="900" w:type="dxa"/>
            <w:vMerge w:val="restart"/>
            <w:tcBorders>
              <w:top w:val="dotted" w:sz="2" w:space="0" w:color="auto"/>
              <w:left w:val="nil"/>
              <w:right w:val="nil"/>
            </w:tcBorders>
            <w:vAlign w:val="center"/>
          </w:tcPr>
          <w:p w14:paraId="3C6BB303" w14:textId="77777777" w:rsidR="00366A73" w:rsidRPr="003456DA" w:rsidRDefault="00366A73" w:rsidP="00161F93">
            <w:pPr>
              <w:rPr>
                <w:sz w:val="18"/>
                <w:szCs w:val="18"/>
              </w:rPr>
            </w:pPr>
            <w:r w:rsidRPr="003456DA">
              <w:rPr>
                <w:sz w:val="18"/>
                <w:szCs w:val="18"/>
              </w:rPr>
              <w:t>n/a</w:t>
            </w:r>
          </w:p>
        </w:tc>
        <w:tc>
          <w:tcPr>
            <w:tcW w:w="1260" w:type="dxa"/>
            <w:vMerge w:val="restart"/>
            <w:tcBorders>
              <w:top w:val="dotted" w:sz="2" w:space="0" w:color="auto"/>
              <w:left w:val="dotted" w:sz="4" w:space="0" w:color="auto"/>
              <w:right w:val="nil"/>
            </w:tcBorders>
            <w:vAlign w:val="center"/>
          </w:tcPr>
          <w:p w14:paraId="0ABF4C84" w14:textId="77777777" w:rsidR="00366A73" w:rsidRPr="003456DA" w:rsidRDefault="00366A73" w:rsidP="00161F93">
            <w:pPr>
              <w:rPr>
                <w:sz w:val="18"/>
                <w:szCs w:val="18"/>
              </w:rPr>
            </w:pPr>
            <w:r w:rsidRPr="003456DA">
              <w:rPr>
                <w:sz w:val="18"/>
                <w:szCs w:val="18"/>
              </w:rPr>
              <w:t>Outsourcing rate:</w:t>
            </w:r>
          </w:p>
        </w:tc>
        <w:tc>
          <w:tcPr>
            <w:tcW w:w="540" w:type="dxa"/>
            <w:vMerge w:val="restart"/>
            <w:tcBorders>
              <w:top w:val="dotted" w:sz="2" w:space="0" w:color="auto"/>
              <w:left w:val="nil"/>
              <w:right w:val="dotted" w:sz="4" w:space="0" w:color="auto"/>
            </w:tcBorders>
            <w:vAlign w:val="center"/>
          </w:tcPr>
          <w:p w14:paraId="67E70FEF" w14:textId="77777777" w:rsidR="00366A73" w:rsidRPr="003456DA" w:rsidRDefault="00366A73" w:rsidP="00161F93">
            <w:pPr>
              <w:rPr>
                <w:sz w:val="18"/>
                <w:szCs w:val="18"/>
              </w:rPr>
            </w:pPr>
            <w:r w:rsidRPr="003456DA">
              <w:rPr>
                <w:sz w:val="18"/>
                <w:szCs w:val="18"/>
              </w:rPr>
              <w:t>n/a</w:t>
            </w:r>
          </w:p>
        </w:tc>
        <w:tc>
          <w:tcPr>
            <w:tcW w:w="1800" w:type="dxa"/>
            <w:vMerge w:val="restart"/>
            <w:tcBorders>
              <w:top w:val="dotted" w:sz="2" w:space="0" w:color="auto"/>
              <w:left w:val="dotted" w:sz="4" w:space="0" w:color="auto"/>
              <w:right w:val="nil"/>
            </w:tcBorders>
            <w:vAlign w:val="center"/>
          </w:tcPr>
          <w:p w14:paraId="265B3591" w14:textId="77777777" w:rsidR="00366A73" w:rsidRPr="003456DA" w:rsidRDefault="00366A73" w:rsidP="00161F93">
            <w:pPr>
              <w:rPr>
                <w:sz w:val="18"/>
                <w:szCs w:val="18"/>
              </w:rPr>
            </w:pPr>
            <w:proofErr w:type="gramStart"/>
            <w:r w:rsidRPr="003456DA">
              <w:rPr>
                <w:sz w:val="18"/>
                <w:szCs w:val="18"/>
              </w:rPr>
              <w:t>Region  Workforce</w:t>
            </w:r>
            <w:proofErr w:type="gramEnd"/>
          </w:p>
        </w:tc>
        <w:tc>
          <w:tcPr>
            <w:tcW w:w="990" w:type="dxa"/>
            <w:gridSpan w:val="2"/>
            <w:vMerge w:val="restart"/>
            <w:tcBorders>
              <w:top w:val="dotted" w:sz="2" w:space="0" w:color="auto"/>
              <w:left w:val="nil"/>
              <w:right w:val="single" w:sz="2" w:space="0" w:color="auto"/>
            </w:tcBorders>
            <w:vAlign w:val="center"/>
          </w:tcPr>
          <w:p w14:paraId="1422CB2D" w14:textId="77777777" w:rsidR="00366A73" w:rsidRPr="003456DA" w:rsidRDefault="00366A73" w:rsidP="00161F93">
            <w:pPr>
              <w:rPr>
                <w:sz w:val="18"/>
                <w:szCs w:val="18"/>
              </w:rPr>
            </w:pPr>
            <w:r w:rsidRPr="003456DA">
              <w:rPr>
                <w:sz w:val="18"/>
                <w:szCs w:val="18"/>
              </w:rPr>
              <w:t>tbc</w:t>
            </w:r>
          </w:p>
        </w:tc>
      </w:tr>
      <w:tr w:rsidR="003456DA" w:rsidRPr="003456DA" w14:paraId="1385D0EC" w14:textId="77777777" w:rsidTr="00161F93">
        <w:trPr>
          <w:trHeight w:val="263"/>
        </w:trPr>
        <w:tc>
          <w:tcPr>
            <w:tcW w:w="1008" w:type="dxa"/>
            <w:vMerge/>
            <w:tcBorders>
              <w:left w:val="single" w:sz="2" w:space="0" w:color="auto"/>
              <w:right w:val="nil"/>
            </w:tcBorders>
            <w:vAlign w:val="center"/>
          </w:tcPr>
          <w:p w14:paraId="4C57909A" w14:textId="77777777" w:rsidR="00366A73" w:rsidRPr="003456DA" w:rsidRDefault="00366A73" w:rsidP="00161F93">
            <w:pPr>
              <w:rPr>
                <w:sz w:val="18"/>
                <w:szCs w:val="18"/>
              </w:rPr>
            </w:pPr>
          </w:p>
        </w:tc>
        <w:tc>
          <w:tcPr>
            <w:tcW w:w="630" w:type="dxa"/>
            <w:gridSpan w:val="2"/>
            <w:vMerge/>
            <w:tcBorders>
              <w:left w:val="nil"/>
              <w:right w:val="dotted" w:sz="2" w:space="0" w:color="auto"/>
            </w:tcBorders>
            <w:vAlign w:val="center"/>
          </w:tcPr>
          <w:p w14:paraId="56534B32" w14:textId="77777777" w:rsidR="00366A73" w:rsidRPr="003456DA"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478A28B" w14:textId="77777777" w:rsidR="00366A73" w:rsidRPr="003456DA" w:rsidRDefault="00366A73" w:rsidP="00161F93">
            <w:pPr>
              <w:rPr>
                <w:sz w:val="18"/>
                <w:szCs w:val="18"/>
              </w:rPr>
            </w:pPr>
            <w:r w:rsidRPr="003456DA">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33007F1F" w14:textId="77777777" w:rsidR="00366A73" w:rsidRPr="003456DA" w:rsidRDefault="00366A73" w:rsidP="00161F93">
            <w:pPr>
              <w:rPr>
                <w:sz w:val="18"/>
                <w:szCs w:val="18"/>
              </w:rPr>
            </w:pPr>
            <w:r w:rsidRPr="003456DA">
              <w:rPr>
                <w:sz w:val="18"/>
                <w:szCs w:val="18"/>
              </w:rPr>
              <w:t>tbc</w:t>
            </w:r>
          </w:p>
        </w:tc>
        <w:tc>
          <w:tcPr>
            <w:tcW w:w="810" w:type="dxa"/>
            <w:vMerge/>
            <w:tcBorders>
              <w:left w:val="dotted" w:sz="4" w:space="0" w:color="auto"/>
              <w:right w:val="nil"/>
            </w:tcBorders>
            <w:vAlign w:val="center"/>
          </w:tcPr>
          <w:p w14:paraId="35198CD2" w14:textId="77777777" w:rsidR="00366A73" w:rsidRPr="003456DA" w:rsidRDefault="00366A73" w:rsidP="00161F93">
            <w:pPr>
              <w:rPr>
                <w:sz w:val="18"/>
                <w:szCs w:val="18"/>
              </w:rPr>
            </w:pPr>
          </w:p>
        </w:tc>
        <w:tc>
          <w:tcPr>
            <w:tcW w:w="900" w:type="dxa"/>
            <w:vMerge/>
            <w:tcBorders>
              <w:left w:val="nil"/>
              <w:right w:val="nil"/>
            </w:tcBorders>
            <w:vAlign w:val="center"/>
          </w:tcPr>
          <w:p w14:paraId="303C35D9" w14:textId="77777777" w:rsidR="00366A73" w:rsidRPr="003456DA"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0EA8C58" w14:textId="77777777" w:rsidR="00366A73" w:rsidRPr="003456DA"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116BC87" w14:textId="77777777" w:rsidR="00366A73" w:rsidRPr="003456DA"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304B2F22" w14:textId="77777777" w:rsidR="00366A73" w:rsidRPr="003456DA"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4F5BE5A5" w14:textId="77777777" w:rsidR="00366A73" w:rsidRPr="003456DA" w:rsidRDefault="00366A73" w:rsidP="00161F93">
            <w:pPr>
              <w:rPr>
                <w:sz w:val="18"/>
                <w:szCs w:val="18"/>
              </w:rPr>
            </w:pPr>
          </w:p>
        </w:tc>
      </w:tr>
      <w:tr w:rsidR="003456DA" w:rsidRPr="003456DA" w14:paraId="4083EB93" w14:textId="77777777" w:rsidTr="00161F93">
        <w:trPr>
          <w:trHeight w:val="263"/>
        </w:trPr>
        <w:tc>
          <w:tcPr>
            <w:tcW w:w="1008" w:type="dxa"/>
            <w:vMerge/>
            <w:tcBorders>
              <w:left w:val="single" w:sz="2" w:space="0" w:color="auto"/>
              <w:right w:val="nil"/>
            </w:tcBorders>
            <w:vAlign w:val="center"/>
          </w:tcPr>
          <w:p w14:paraId="0FACA961" w14:textId="77777777" w:rsidR="00366A73" w:rsidRPr="003456DA" w:rsidRDefault="00366A73" w:rsidP="00161F93">
            <w:pPr>
              <w:rPr>
                <w:sz w:val="18"/>
                <w:szCs w:val="18"/>
              </w:rPr>
            </w:pPr>
          </w:p>
        </w:tc>
        <w:tc>
          <w:tcPr>
            <w:tcW w:w="630" w:type="dxa"/>
            <w:gridSpan w:val="2"/>
            <w:vMerge/>
            <w:tcBorders>
              <w:left w:val="nil"/>
              <w:right w:val="dotted" w:sz="2" w:space="0" w:color="auto"/>
            </w:tcBorders>
            <w:vAlign w:val="center"/>
          </w:tcPr>
          <w:p w14:paraId="6DEAB831" w14:textId="77777777" w:rsidR="00366A73" w:rsidRPr="003456DA"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0A9145A" w14:textId="77777777" w:rsidR="00366A73" w:rsidRPr="003456DA" w:rsidRDefault="00366A73" w:rsidP="00161F93">
            <w:pPr>
              <w:rPr>
                <w:sz w:val="18"/>
                <w:szCs w:val="18"/>
              </w:rPr>
            </w:pPr>
            <w:r w:rsidRPr="003456DA">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517EB7E8" w14:textId="77777777" w:rsidR="00366A73" w:rsidRPr="003456DA" w:rsidRDefault="00366A73" w:rsidP="00161F93">
            <w:pPr>
              <w:rPr>
                <w:sz w:val="18"/>
                <w:szCs w:val="18"/>
              </w:rPr>
            </w:pPr>
            <w:r w:rsidRPr="003456DA">
              <w:rPr>
                <w:sz w:val="18"/>
                <w:szCs w:val="18"/>
              </w:rPr>
              <w:t>tbc</w:t>
            </w:r>
          </w:p>
        </w:tc>
        <w:tc>
          <w:tcPr>
            <w:tcW w:w="810" w:type="dxa"/>
            <w:vMerge/>
            <w:tcBorders>
              <w:left w:val="dotted" w:sz="4" w:space="0" w:color="auto"/>
              <w:right w:val="nil"/>
            </w:tcBorders>
            <w:vAlign w:val="center"/>
          </w:tcPr>
          <w:p w14:paraId="056218C0" w14:textId="77777777" w:rsidR="00366A73" w:rsidRPr="003456DA" w:rsidRDefault="00366A73" w:rsidP="00161F93">
            <w:pPr>
              <w:rPr>
                <w:sz w:val="18"/>
                <w:szCs w:val="18"/>
              </w:rPr>
            </w:pPr>
          </w:p>
        </w:tc>
        <w:tc>
          <w:tcPr>
            <w:tcW w:w="900" w:type="dxa"/>
            <w:vMerge/>
            <w:tcBorders>
              <w:left w:val="nil"/>
              <w:right w:val="nil"/>
            </w:tcBorders>
            <w:vAlign w:val="center"/>
          </w:tcPr>
          <w:p w14:paraId="1F5C2C95" w14:textId="77777777" w:rsidR="00366A73" w:rsidRPr="003456DA"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2E2717C3" w14:textId="77777777" w:rsidR="00366A73" w:rsidRPr="003456DA" w:rsidRDefault="00366A73" w:rsidP="00161F93">
            <w:pPr>
              <w:rPr>
                <w:sz w:val="18"/>
                <w:szCs w:val="18"/>
              </w:rPr>
            </w:pPr>
            <w:r w:rsidRPr="003456DA">
              <w:rPr>
                <w:sz w:val="18"/>
                <w:szCs w:val="18"/>
              </w:rPr>
              <w:t>Outsourcing growth rate:</w:t>
            </w:r>
          </w:p>
        </w:tc>
        <w:tc>
          <w:tcPr>
            <w:tcW w:w="540" w:type="dxa"/>
            <w:vMerge w:val="restart"/>
            <w:tcBorders>
              <w:top w:val="dotted" w:sz="4" w:space="0" w:color="auto"/>
              <w:left w:val="nil"/>
              <w:right w:val="dotted" w:sz="4" w:space="0" w:color="auto"/>
            </w:tcBorders>
            <w:vAlign w:val="center"/>
          </w:tcPr>
          <w:p w14:paraId="2CC76031" w14:textId="77777777" w:rsidR="00366A73" w:rsidRPr="003456DA" w:rsidRDefault="00366A73" w:rsidP="00161F93">
            <w:pPr>
              <w:rPr>
                <w:sz w:val="18"/>
                <w:szCs w:val="18"/>
              </w:rPr>
            </w:pPr>
            <w:r w:rsidRPr="003456DA">
              <w:rPr>
                <w:sz w:val="18"/>
                <w:szCs w:val="18"/>
              </w:rPr>
              <w:t>n/a</w:t>
            </w:r>
          </w:p>
        </w:tc>
        <w:tc>
          <w:tcPr>
            <w:tcW w:w="1800" w:type="dxa"/>
            <w:vMerge w:val="restart"/>
            <w:tcBorders>
              <w:top w:val="dotted" w:sz="4" w:space="0" w:color="auto"/>
              <w:left w:val="dotted" w:sz="4" w:space="0" w:color="auto"/>
              <w:right w:val="nil"/>
            </w:tcBorders>
            <w:vAlign w:val="center"/>
          </w:tcPr>
          <w:p w14:paraId="77C21529" w14:textId="77777777" w:rsidR="00366A73" w:rsidRPr="003456DA" w:rsidRDefault="00366A73" w:rsidP="00161F93">
            <w:pPr>
              <w:rPr>
                <w:sz w:val="18"/>
                <w:szCs w:val="18"/>
              </w:rPr>
            </w:pPr>
            <w:r w:rsidRPr="003456DA">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6BB2AC2B" w14:textId="77777777" w:rsidR="00366A73" w:rsidRPr="003456DA" w:rsidRDefault="00366A73" w:rsidP="00161F93">
            <w:pPr>
              <w:rPr>
                <w:sz w:val="18"/>
                <w:szCs w:val="18"/>
              </w:rPr>
            </w:pPr>
            <w:r w:rsidRPr="003456DA">
              <w:rPr>
                <w:sz w:val="18"/>
                <w:szCs w:val="18"/>
              </w:rPr>
              <w:t>tbc</w:t>
            </w:r>
          </w:p>
        </w:tc>
      </w:tr>
      <w:tr w:rsidR="003456DA" w:rsidRPr="003456DA" w14:paraId="124ADD49" w14:textId="77777777" w:rsidTr="00161F93">
        <w:trPr>
          <w:trHeight w:val="218"/>
        </w:trPr>
        <w:tc>
          <w:tcPr>
            <w:tcW w:w="1008" w:type="dxa"/>
            <w:vMerge/>
            <w:tcBorders>
              <w:left w:val="single" w:sz="2" w:space="0" w:color="auto"/>
              <w:bottom w:val="dotted" w:sz="4" w:space="0" w:color="auto"/>
              <w:right w:val="nil"/>
            </w:tcBorders>
            <w:vAlign w:val="center"/>
          </w:tcPr>
          <w:p w14:paraId="1FF14D48" w14:textId="77777777" w:rsidR="00366A73" w:rsidRPr="003456DA"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072E85B2" w14:textId="77777777" w:rsidR="00366A73" w:rsidRPr="003456DA"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ECBBC88" w14:textId="77777777" w:rsidR="00366A73" w:rsidRPr="003456DA" w:rsidRDefault="00366A73" w:rsidP="00161F93">
            <w:pPr>
              <w:rPr>
                <w:sz w:val="18"/>
                <w:szCs w:val="18"/>
              </w:rPr>
            </w:pPr>
            <w:r w:rsidRPr="003456DA">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090C7019" w14:textId="77777777" w:rsidR="00366A73" w:rsidRPr="003456DA" w:rsidRDefault="00366A73" w:rsidP="00161F93">
            <w:pPr>
              <w:rPr>
                <w:sz w:val="18"/>
                <w:szCs w:val="18"/>
              </w:rPr>
            </w:pPr>
            <w:r w:rsidRPr="003456DA">
              <w:rPr>
                <w:sz w:val="18"/>
                <w:szCs w:val="18"/>
              </w:rPr>
              <w:t>tbc</w:t>
            </w:r>
          </w:p>
        </w:tc>
        <w:tc>
          <w:tcPr>
            <w:tcW w:w="810" w:type="dxa"/>
            <w:vMerge/>
            <w:tcBorders>
              <w:left w:val="dotted" w:sz="4" w:space="0" w:color="auto"/>
              <w:bottom w:val="dotted" w:sz="4" w:space="0" w:color="auto"/>
              <w:right w:val="nil"/>
            </w:tcBorders>
            <w:vAlign w:val="center"/>
          </w:tcPr>
          <w:p w14:paraId="3D351585" w14:textId="77777777" w:rsidR="00366A73" w:rsidRPr="003456DA" w:rsidRDefault="00366A73" w:rsidP="00161F93">
            <w:pPr>
              <w:rPr>
                <w:sz w:val="18"/>
                <w:szCs w:val="18"/>
              </w:rPr>
            </w:pPr>
          </w:p>
        </w:tc>
        <w:tc>
          <w:tcPr>
            <w:tcW w:w="900" w:type="dxa"/>
            <w:vMerge/>
            <w:tcBorders>
              <w:left w:val="nil"/>
              <w:bottom w:val="dotted" w:sz="4" w:space="0" w:color="auto"/>
              <w:right w:val="nil"/>
            </w:tcBorders>
            <w:vAlign w:val="center"/>
          </w:tcPr>
          <w:p w14:paraId="38877020" w14:textId="77777777" w:rsidR="00366A73" w:rsidRPr="003456DA"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EE5492D" w14:textId="77777777" w:rsidR="00366A73" w:rsidRPr="003456DA"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7D351D1C" w14:textId="77777777" w:rsidR="00366A73" w:rsidRPr="003456DA"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79AAAC3C" w14:textId="77777777" w:rsidR="00366A73" w:rsidRPr="003456DA"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239E7DBF" w14:textId="77777777" w:rsidR="00366A73" w:rsidRPr="003456DA" w:rsidRDefault="00366A73" w:rsidP="00161F93">
            <w:pPr>
              <w:rPr>
                <w:sz w:val="18"/>
                <w:szCs w:val="18"/>
              </w:rPr>
            </w:pPr>
          </w:p>
        </w:tc>
      </w:tr>
      <w:tr w:rsidR="003456DA" w:rsidRPr="003456DA" w14:paraId="0682495B"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5D17E547" w14:textId="77777777" w:rsidR="00366A73" w:rsidRPr="003456DA" w:rsidRDefault="00366A73" w:rsidP="00161F93">
            <w:r w:rsidRPr="003456DA">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78C3B1A0" w14:textId="77777777" w:rsidR="00366A73" w:rsidRPr="003456DA" w:rsidRDefault="00745A24" w:rsidP="00144E5D">
            <w:pPr>
              <w:numPr>
                <w:ilvl w:val="0"/>
                <w:numId w:val="1"/>
              </w:numPr>
              <w:spacing w:before="40" w:after="40"/>
              <w:jc w:val="left"/>
              <w:rPr>
                <w:rFonts w:cs="Arial"/>
                <w:szCs w:val="20"/>
              </w:rPr>
            </w:pPr>
            <w:r w:rsidRPr="003456DA">
              <w:rPr>
                <w:rFonts w:cs="Arial"/>
                <w:szCs w:val="20"/>
              </w:rPr>
              <w:t>Add point</w:t>
            </w:r>
          </w:p>
        </w:tc>
      </w:tr>
    </w:tbl>
    <w:p w14:paraId="523DFD15" w14:textId="77777777" w:rsidR="002C20C7" w:rsidRDefault="002C20C7" w:rsidP="00366A73">
      <w:pPr>
        <w:rPr>
          <w:sz w:val="18"/>
        </w:rPr>
      </w:pPr>
    </w:p>
    <w:p w14:paraId="6839A8F4" w14:textId="77777777" w:rsidR="002C20C7" w:rsidRDefault="002C20C7" w:rsidP="00366A73">
      <w:pPr>
        <w:rPr>
          <w:sz w:val="18"/>
        </w:rPr>
      </w:pPr>
    </w:p>
    <w:p w14:paraId="144BDA1F" w14:textId="77777777" w:rsidR="002C20C7" w:rsidRDefault="002C20C7" w:rsidP="00366A73">
      <w:pPr>
        <w:rPr>
          <w:sz w:val="18"/>
        </w:rPr>
      </w:pPr>
    </w:p>
    <w:p w14:paraId="18906BA3" w14:textId="77777777" w:rsidR="002C20C7" w:rsidRDefault="002C20C7" w:rsidP="00366A73">
      <w:pPr>
        <w:rPr>
          <w:sz w:val="18"/>
        </w:rPr>
      </w:pPr>
    </w:p>
    <w:p w14:paraId="3A08C0FB" w14:textId="77777777" w:rsidR="002C20C7" w:rsidRDefault="002C20C7" w:rsidP="00366A73">
      <w:pPr>
        <w:rPr>
          <w:sz w:val="18"/>
        </w:rPr>
      </w:pPr>
    </w:p>
    <w:p w14:paraId="3D365AAF" w14:textId="77777777" w:rsidR="002C20C7" w:rsidRDefault="002C20C7" w:rsidP="00366A73">
      <w:pPr>
        <w:rPr>
          <w:sz w:val="18"/>
        </w:rPr>
      </w:pPr>
    </w:p>
    <w:p w14:paraId="1BB24002" w14:textId="77777777" w:rsidR="002C20C7" w:rsidRDefault="002C20C7" w:rsidP="00366A73">
      <w:pPr>
        <w:rPr>
          <w:sz w:val="18"/>
        </w:rPr>
      </w:pPr>
    </w:p>
    <w:p w14:paraId="78FB6EC7" w14:textId="77777777" w:rsidR="002C20C7" w:rsidRDefault="002C20C7" w:rsidP="00366A73">
      <w:pPr>
        <w:rPr>
          <w:sz w:val="18"/>
        </w:rPr>
      </w:pPr>
    </w:p>
    <w:p w14:paraId="04400479" w14:textId="77777777" w:rsidR="002C20C7" w:rsidRDefault="002C20C7" w:rsidP="00366A73">
      <w:pPr>
        <w:rPr>
          <w:sz w:val="18"/>
        </w:rPr>
      </w:pPr>
    </w:p>
    <w:p w14:paraId="1FFA83EB" w14:textId="77777777" w:rsidR="002C20C7" w:rsidRDefault="002C20C7" w:rsidP="00366A73">
      <w:pPr>
        <w:rPr>
          <w:sz w:val="18"/>
        </w:rPr>
      </w:pPr>
    </w:p>
    <w:p w14:paraId="667973D1" w14:textId="77777777" w:rsidR="002C20C7" w:rsidRDefault="002C20C7" w:rsidP="00366A73">
      <w:pPr>
        <w:rPr>
          <w:sz w:val="18"/>
        </w:rPr>
      </w:pPr>
    </w:p>
    <w:p w14:paraId="78B40E83" w14:textId="77777777" w:rsidR="002C20C7" w:rsidRDefault="002C20C7" w:rsidP="00366A73">
      <w:pPr>
        <w:rPr>
          <w:sz w:val="18"/>
        </w:rPr>
      </w:pPr>
    </w:p>
    <w:p w14:paraId="74728EF9" w14:textId="77777777" w:rsidR="002C20C7" w:rsidRDefault="002C20C7" w:rsidP="00366A73">
      <w:pPr>
        <w:rPr>
          <w:sz w:val="18"/>
        </w:rPr>
      </w:pPr>
    </w:p>
    <w:p w14:paraId="67EC4984" w14:textId="77777777" w:rsidR="002C20C7" w:rsidRDefault="002C20C7" w:rsidP="00366A73">
      <w:pPr>
        <w:rPr>
          <w:sz w:val="18"/>
        </w:rPr>
      </w:pPr>
    </w:p>
    <w:p w14:paraId="4F44CFD8" w14:textId="69E3EC47" w:rsidR="00366A73" w:rsidRPr="003456DA" w:rsidRDefault="00FA1A0A" w:rsidP="00366A73">
      <w:pPr>
        <w:rPr>
          <w:sz w:val="18"/>
        </w:rPr>
      </w:pPr>
      <w:r w:rsidRPr="003456DA">
        <w:rPr>
          <w:rFonts w:cs="Arial"/>
          <w:noProof/>
          <w:sz w:val="18"/>
          <w:lang w:val="en-GB" w:eastAsia="en-GB"/>
        </w:rPr>
        <mc:AlternateContent>
          <mc:Choice Requires="wps">
            <w:drawing>
              <wp:anchor distT="0" distB="0" distL="114300" distR="114300" simplePos="0" relativeHeight="251668480" behindDoc="0" locked="0" layoutInCell="1" allowOverlap="1" wp14:anchorId="3A7DAC80" wp14:editId="2D1FCC19">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E7FAF2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7DAC80"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0E7FAF2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456DA" w:rsidRPr="003456DA" w14:paraId="2E478980"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1DE67C9E" w14:textId="6521D152" w:rsidR="00366A73" w:rsidRPr="003456DA" w:rsidRDefault="00366A73" w:rsidP="00161F93">
            <w:pPr>
              <w:pStyle w:val="titregris"/>
              <w:framePr w:hSpace="0" w:wrap="auto" w:vAnchor="margin" w:hAnchor="text" w:xAlign="left" w:yAlign="inline"/>
              <w:rPr>
                <w:b w:val="0"/>
                <w:color w:val="auto"/>
              </w:rPr>
            </w:pPr>
            <w:r w:rsidRPr="003456DA">
              <w:rPr>
                <w:color w:val="auto"/>
              </w:rPr>
              <w:lastRenderedPageBreak/>
              <w:t xml:space="preserve">3. </w:t>
            </w:r>
            <w:r w:rsidRPr="003456DA">
              <w:rPr>
                <w:color w:val="auto"/>
              </w:rPr>
              <w:tab/>
            </w:r>
            <w:proofErr w:type="spellStart"/>
            <w:r w:rsidRPr="003456DA">
              <w:rPr>
                <w:color w:val="auto"/>
              </w:rPr>
              <w:t>Organisation</w:t>
            </w:r>
            <w:proofErr w:type="spellEnd"/>
            <w:r w:rsidRPr="003456DA">
              <w:rPr>
                <w:color w:val="auto"/>
              </w:rPr>
              <w:t xml:space="preserve"> chart</w:t>
            </w:r>
            <w:r w:rsidRPr="003456DA">
              <w:rPr>
                <w:b w:val="0"/>
                <w:color w:val="auto"/>
              </w:rPr>
              <w:t xml:space="preserve"> </w:t>
            </w:r>
            <w:r w:rsidRPr="003456DA">
              <w:rPr>
                <w:b w:val="0"/>
                <w:color w:val="auto"/>
                <w:sz w:val="12"/>
              </w:rPr>
              <w:t>–</w:t>
            </w:r>
            <w:r w:rsidRPr="003456DA">
              <w:rPr>
                <w:color w:val="auto"/>
                <w:sz w:val="12"/>
              </w:rPr>
              <w:t xml:space="preserve"> </w:t>
            </w:r>
            <w:r w:rsidRPr="003456DA">
              <w:rPr>
                <w:b w:val="0"/>
                <w:color w:val="auto"/>
                <w:sz w:val="12"/>
              </w:rPr>
              <w:t xml:space="preserve">Indicate schematically the position of the job within the </w:t>
            </w:r>
            <w:proofErr w:type="spellStart"/>
            <w:r w:rsidR="0017564B" w:rsidRPr="003456DA">
              <w:rPr>
                <w:b w:val="0"/>
                <w:color w:val="auto"/>
                <w:sz w:val="12"/>
              </w:rPr>
              <w:t>Organisation</w:t>
            </w:r>
            <w:proofErr w:type="spellEnd"/>
            <w:r w:rsidRPr="003456DA">
              <w:rPr>
                <w:b w:val="0"/>
                <w:color w:val="auto"/>
                <w:sz w:val="12"/>
              </w:rPr>
              <w:t>. It is sufficient to indicate one hierarchical level above (including possible functional boss) and, if applicable, one below the position. In the horizontal direction, the other jobs reporting to the same superior should be indicated.</w:t>
            </w:r>
          </w:p>
        </w:tc>
      </w:tr>
      <w:tr w:rsidR="003456DA" w:rsidRPr="003456DA" w14:paraId="124816A5"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0972ADA6" w14:textId="77777777" w:rsidR="00366A73" w:rsidRPr="003456DA" w:rsidRDefault="00366A73" w:rsidP="00366A73">
            <w:pPr>
              <w:jc w:val="center"/>
              <w:rPr>
                <w:rFonts w:cs="Arial"/>
                <w:b/>
                <w:sz w:val="4"/>
                <w:szCs w:val="20"/>
              </w:rPr>
            </w:pPr>
          </w:p>
          <w:p w14:paraId="0F7C6AFC" w14:textId="265FEDE6" w:rsidR="00366A73" w:rsidRPr="003456DA" w:rsidRDefault="00366A73" w:rsidP="00366A73">
            <w:pPr>
              <w:jc w:val="center"/>
              <w:rPr>
                <w:rFonts w:cs="Arial"/>
                <w:b/>
                <w:sz w:val="6"/>
                <w:szCs w:val="20"/>
              </w:rPr>
            </w:pPr>
          </w:p>
          <w:p w14:paraId="3321096F" w14:textId="40114974" w:rsidR="000E3EF7" w:rsidRPr="003456DA" w:rsidRDefault="000E3EF7" w:rsidP="00B662C8">
            <w:pPr>
              <w:spacing w:after="40"/>
              <w:jc w:val="center"/>
              <w:rPr>
                <w:rFonts w:cs="Arial"/>
                <w:noProof/>
                <w:sz w:val="10"/>
                <w:szCs w:val="20"/>
                <w:lang w:eastAsia="en-US"/>
              </w:rPr>
            </w:pPr>
          </w:p>
          <w:p w14:paraId="481DCE68" w14:textId="066985A2" w:rsidR="007D3E16" w:rsidRDefault="004F0412" w:rsidP="00B662C8">
            <w:pPr>
              <w:spacing w:after="40"/>
              <w:rPr>
                <w:rFonts w:cs="Arial"/>
                <w:sz w:val="22"/>
                <w:szCs w:val="32"/>
              </w:rPr>
            </w:pPr>
            <w:r>
              <w:rPr>
                <w:rFonts w:cs="Arial"/>
                <w:noProof/>
                <w:sz w:val="22"/>
                <w:szCs w:val="32"/>
              </w:rPr>
              <w:drawing>
                <wp:inline distT="0" distB="0" distL="0" distR="0" wp14:anchorId="193841D0" wp14:editId="1B6E1279">
                  <wp:extent cx="5989320" cy="2575560"/>
                  <wp:effectExtent l="0" t="38100" r="0" b="5334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89AC593" w14:textId="63245631" w:rsidR="007D3E16" w:rsidRDefault="007D3E16" w:rsidP="00B662C8">
            <w:pPr>
              <w:spacing w:after="40"/>
              <w:rPr>
                <w:rFonts w:cs="Arial"/>
                <w:sz w:val="22"/>
                <w:szCs w:val="32"/>
              </w:rPr>
            </w:pPr>
          </w:p>
          <w:p w14:paraId="199BEC63" w14:textId="310B5865" w:rsidR="007D3E16" w:rsidRDefault="007D3E16" w:rsidP="00B662C8">
            <w:pPr>
              <w:spacing w:after="40"/>
              <w:rPr>
                <w:rFonts w:cs="Arial"/>
                <w:sz w:val="22"/>
                <w:szCs w:val="32"/>
              </w:rPr>
            </w:pPr>
          </w:p>
          <w:p w14:paraId="0C4BB5CE" w14:textId="77777777" w:rsidR="008F5812" w:rsidRDefault="008F5812" w:rsidP="00B662C8">
            <w:pPr>
              <w:spacing w:after="40"/>
              <w:rPr>
                <w:rFonts w:cs="Arial"/>
                <w:sz w:val="22"/>
                <w:szCs w:val="32"/>
              </w:rPr>
            </w:pPr>
            <w:r w:rsidRPr="007E15A3">
              <w:rPr>
                <w:rFonts w:cs="Arial"/>
                <w:sz w:val="22"/>
                <w:szCs w:val="32"/>
              </w:rPr>
              <w:t xml:space="preserve"> </w:t>
            </w:r>
          </w:p>
          <w:p w14:paraId="1573B088" w14:textId="08E6760E" w:rsidR="007D3E16" w:rsidRPr="005A6DFB" w:rsidRDefault="007D3E16" w:rsidP="00B662C8">
            <w:pPr>
              <w:spacing w:after="40"/>
              <w:rPr>
                <w:rFonts w:cs="Arial"/>
                <w:sz w:val="22"/>
                <w:szCs w:val="32"/>
              </w:rPr>
            </w:pPr>
          </w:p>
        </w:tc>
      </w:tr>
    </w:tbl>
    <w:p w14:paraId="01C94469" w14:textId="20DFE6CC" w:rsidR="00366A73" w:rsidRPr="003456DA" w:rsidRDefault="00366A73" w:rsidP="00366A73">
      <w:pPr>
        <w:jc w:val="left"/>
        <w:rPr>
          <w:rFonts w:cs="Arial"/>
          <w:vanish/>
        </w:rPr>
      </w:pPr>
    </w:p>
    <w:p w14:paraId="21522439" w14:textId="77777777" w:rsidR="00366A73" w:rsidRPr="003456DA"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456DA" w:rsidRPr="003456DA" w14:paraId="44734DD8"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67445B66" w14:textId="77777777" w:rsidR="00366A73" w:rsidRPr="003456DA" w:rsidRDefault="00366A73" w:rsidP="00161F93">
            <w:pPr>
              <w:rPr>
                <w:rFonts w:cs="Arial"/>
                <w:b/>
              </w:rPr>
            </w:pPr>
            <w:r w:rsidRPr="003456DA">
              <w:rPr>
                <w:rFonts w:cs="Arial"/>
                <w:b/>
                <w:szCs w:val="20"/>
                <w:shd w:val="clear" w:color="auto" w:fill="F2F2F2"/>
              </w:rPr>
              <w:t>4. Context and main issues</w:t>
            </w:r>
            <w:r w:rsidRPr="003456DA">
              <w:rPr>
                <w:rFonts w:cs="Arial"/>
                <w:b/>
              </w:rPr>
              <w:t xml:space="preserve"> </w:t>
            </w:r>
            <w:r w:rsidRPr="003456DA">
              <w:rPr>
                <w:rFonts w:cs="Arial"/>
                <w:sz w:val="16"/>
                <w:szCs w:val="20"/>
                <w:shd w:val="clear" w:color="auto" w:fill="F2F2F2"/>
              </w:rPr>
              <w:t xml:space="preserve">– Describe the most difficult types of problems the jobholder </w:t>
            </w:r>
            <w:proofErr w:type="gramStart"/>
            <w:r w:rsidRPr="003456DA">
              <w:rPr>
                <w:rFonts w:cs="Arial"/>
                <w:sz w:val="16"/>
                <w:szCs w:val="20"/>
                <w:shd w:val="clear" w:color="auto" w:fill="F2F2F2"/>
              </w:rPr>
              <w:t>has to</w:t>
            </w:r>
            <w:proofErr w:type="gramEnd"/>
            <w:r w:rsidRPr="003456DA">
              <w:rPr>
                <w:rFonts w:cs="Arial"/>
                <w:sz w:val="16"/>
                <w:szCs w:val="20"/>
                <w:shd w:val="clear" w:color="auto" w:fill="F2F2F2"/>
              </w:rPr>
              <w:t xml:space="preserve"> face (internal or external to Sodexo) and/or the regulations, guidelines, practices that are to be adhered to.</w:t>
            </w:r>
          </w:p>
        </w:tc>
      </w:tr>
      <w:tr w:rsidR="003456DA" w:rsidRPr="003456DA" w14:paraId="046C34B7"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65539EB1" w14:textId="77777777" w:rsidR="002C20C7" w:rsidRDefault="002C20C7" w:rsidP="002C20C7">
            <w:pPr>
              <w:pStyle w:val="Puces1"/>
              <w:numPr>
                <w:ilvl w:val="0"/>
                <w:numId w:val="0"/>
              </w:numPr>
              <w:spacing w:after="0"/>
              <w:rPr>
                <w:b w:val="0"/>
                <w:lang w:val="en-US"/>
              </w:rPr>
            </w:pPr>
            <w:r w:rsidRPr="002C20C7">
              <w:rPr>
                <w:b w:val="0"/>
                <w:lang w:val="en-US"/>
              </w:rPr>
              <w:t xml:space="preserve">The role of the PEL is to improve employment outcomes for prison leavers. </w:t>
            </w:r>
            <w:proofErr w:type="gramStart"/>
            <w:r w:rsidRPr="002C20C7">
              <w:rPr>
                <w:b w:val="0"/>
                <w:lang w:val="en-US"/>
              </w:rPr>
              <w:t>In order to</w:t>
            </w:r>
            <w:proofErr w:type="gramEnd"/>
            <w:r w:rsidRPr="002C20C7">
              <w:rPr>
                <w:b w:val="0"/>
                <w:lang w:val="en-US"/>
              </w:rPr>
              <w:t xml:space="preserve"> achieve this, they will: </w:t>
            </w:r>
          </w:p>
          <w:p w14:paraId="7DC4BB0C" w14:textId="0F5FD1C3" w:rsidR="002C20C7" w:rsidRDefault="002C20C7" w:rsidP="002C20C7">
            <w:pPr>
              <w:pStyle w:val="Puces1"/>
              <w:numPr>
                <w:ilvl w:val="0"/>
                <w:numId w:val="21"/>
              </w:numPr>
              <w:spacing w:after="0"/>
              <w:rPr>
                <w:b w:val="0"/>
                <w:lang w:val="en-US"/>
              </w:rPr>
            </w:pPr>
            <w:r w:rsidRPr="002C20C7">
              <w:rPr>
                <w:b w:val="0"/>
                <w:lang w:val="en-US"/>
              </w:rPr>
              <w:t xml:space="preserve">Engage with stakeholders within the prison to establish a system that identifies work ready prisoners and highlights actions needed to support prisoners to achieve work readiness. </w:t>
            </w:r>
          </w:p>
          <w:p w14:paraId="23EBB983" w14:textId="726D9861" w:rsidR="002C20C7" w:rsidRDefault="002C20C7" w:rsidP="002C20C7">
            <w:pPr>
              <w:pStyle w:val="Puces1"/>
              <w:numPr>
                <w:ilvl w:val="0"/>
                <w:numId w:val="21"/>
              </w:numPr>
              <w:spacing w:after="0"/>
              <w:rPr>
                <w:b w:val="0"/>
                <w:lang w:val="en-US"/>
              </w:rPr>
            </w:pPr>
            <w:r w:rsidRPr="002C20C7">
              <w:rPr>
                <w:b w:val="0"/>
                <w:lang w:val="en-US"/>
              </w:rPr>
              <w:t xml:space="preserve">Work with prison staff and stakeholders to match work ready candidates to job opportunities brokered on behalf of the prison by the New Futures Network and other employment agencies. </w:t>
            </w:r>
          </w:p>
          <w:p w14:paraId="09654E31" w14:textId="2F88AE1D" w:rsidR="002C20C7" w:rsidRDefault="002C20C7" w:rsidP="002C20C7">
            <w:pPr>
              <w:pStyle w:val="Puces1"/>
              <w:numPr>
                <w:ilvl w:val="0"/>
                <w:numId w:val="21"/>
              </w:numPr>
              <w:spacing w:after="0"/>
              <w:rPr>
                <w:b w:val="0"/>
                <w:lang w:val="en-US"/>
              </w:rPr>
            </w:pPr>
            <w:r w:rsidRPr="002C20C7">
              <w:rPr>
                <w:b w:val="0"/>
                <w:lang w:val="en-US"/>
              </w:rPr>
              <w:t xml:space="preserve">Support contracted IAG and Education providers to ensure the prison induction process properly: </w:t>
            </w:r>
          </w:p>
          <w:p w14:paraId="46A083CB" w14:textId="16ECEB46" w:rsidR="002C20C7" w:rsidRDefault="002C20C7" w:rsidP="002C20C7">
            <w:pPr>
              <w:pStyle w:val="Puces1"/>
              <w:numPr>
                <w:ilvl w:val="0"/>
                <w:numId w:val="20"/>
              </w:numPr>
              <w:spacing w:after="0"/>
              <w:rPr>
                <w:b w:val="0"/>
                <w:lang w:val="en-US"/>
              </w:rPr>
            </w:pPr>
            <w:r w:rsidRPr="002C20C7">
              <w:rPr>
                <w:b w:val="0"/>
                <w:lang w:val="en-US"/>
              </w:rPr>
              <w:t xml:space="preserve">promotes employment, education, and skills training opportunities to prisoners upon arrival at the </w:t>
            </w:r>
            <w:proofErr w:type="gramStart"/>
            <w:r w:rsidRPr="002C20C7">
              <w:rPr>
                <w:b w:val="0"/>
                <w:lang w:val="en-US"/>
              </w:rPr>
              <w:t>prison</w:t>
            </w:r>
            <w:proofErr w:type="gramEnd"/>
          </w:p>
          <w:p w14:paraId="0B9BB4BF" w14:textId="77777777" w:rsidR="002C20C7" w:rsidRPr="002C20C7" w:rsidRDefault="002C20C7" w:rsidP="002C20C7">
            <w:pPr>
              <w:pStyle w:val="Puces1"/>
              <w:numPr>
                <w:ilvl w:val="0"/>
                <w:numId w:val="20"/>
              </w:numPr>
              <w:spacing w:after="0"/>
              <w:rPr>
                <w:b w:val="0"/>
              </w:rPr>
            </w:pPr>
            <w:r w:rsidRPr="002C20C7">
              <w:rPr>
                <w:b w:val="0"/>
                <w:lang w:val="en-US"/>
              </w:rPr>
              <w:t xml:space="preserve">effectively captures information relating to prisoner education, work experience and </w:t>
            </w:r>
            <w:proofErr w:type="gramStart"/>
            <w:r w:rsidRPr="002C20C7">
              <w:rPr>
                <w:b w:val="0"/>
                <w:lang w:val="en-US"/>
              </w:rPr>
              <w:t>skills</w:t>
            </w:r>
            <w:proofErr w:type="gramEnd"/>
            <w:r w:rsidRPr="002C20C7">
              <w:rPr>
                <w:b w:val="0"/>
                <w:lang w:val="en-US"/>
              </w:rPr>
              <w:t xml:space="preserve"> </w:t>
            </w:r>
          </w:p>
          <w:p w14:paraId="1F185B1D" w14:textId="14D541B0" w:rsidR="003E3C83" w:rsidRPr="002C20C7" w:rsidRDefault="002C20C7" w:rsidP="002C20C7">
            <w:pPr>
              <w:pStyle w:val="Puces1"/>
              <w:numPr>
                <w:ilvl w:val="0"/>
                <w:numId w:val="20"/>
              </w:numPr>
              <w:rPr>
                <w:b w:val="0"/>
                <w:lang w:val="en-US"/>
              </w:rPr>
            </w:pPr>
            <w:r w:rsidRPr="002C20C7">
              <w:rPr>
                <w:b w:val="0"/>
                <w:lang w:val="en-US"/>
              </w:rPr>
              <w:t>encourages prisoners to develop personal and social skills that improve employability</w:t>
            </w:r>
          </w:p>
        </w:tc>
      </w:tr>
    </w:tbl>
    <w:p w14:paraId="153BD9BB" w14:textId="4D2B9755" w:rsidR="00E57078" w:rsidRDefault="00E57078" w:rsidP="00366A73">
      <w:pPr>
        <w:jc w:val="left"/>
        <w:rPr>
          <w:rFonts w:cs="Arial"/>
        </w:rPr>
      </w:pPr>
    </w:p>
    <w:p w14:paraId="1C5983EE" w14:textId="3126F217" w:rsidR="004B121F" w:rsidRDefault="004B121F" w:rsidP="00366A73">
      <w:pPr>
        <w:jc w:val="left"/>
        <w:rPr>
          <w:rFonts w:cs="Arial"/>
        </w:rPr>
      </w:pPr>
    </w:p>
    <w:p w14:paraId="3E2231C6" w14:textId="40DC5577" w:rsidR="004B121F" w:rsidRDefault="004B121F" w:rsidP="00366A73">
      <w:pPr>
        <w:jc w:val="left"/>
        <w:rPr>
          <w:rFonts w:cs="Arial"/>
        </w:rPr>
      </w:pPr>
    </w:p>
    <w:p w14:paraId="5FC79C95" w14:textId="07CEDE9E" w:rsidR="004B121F" w:rsidRDefault="004B121F" w:rsidP="00366A73">
      <w:pPr>
        <w:jc w:val="left"/>
        <w:rPr>
          <w:rFonts w:cs="Arial"/>
        </w:rPr>
      </w:pPr>
    </w:p>
    <w:p w14:paraId="263F08C0" w14:textId="5B3F6DD0" w:rsidR="004B121F" w:rsidRDefault="004B121F" w:rsidP="00366A73">
      <w:pPr>
        <w:jc w:val="left"/>
        <w:rPr>
          <w:rFonts w:cs="Arial"/>
        </w:rPr>
      </w:pPr>
    </w:p>
    <w:p w14:paraId="2B64AA04" w14:textId="4FDB330B" w:rsidR="004B121F" w:rsidRDefault="004B121F" w:rsidP="00366A73">
      <w:pPr>
        <w:jc w:val="left"/>
        <w:rPr>
          <w:rFonts w:cs="Arial"/>
        </w:rPr>
      </w:pPr>
    </w:p>
    <w:p w14:paraId="274213CD" w14:textId="2CFE5B0B" w:rsidR="004B121F" w:rsidRDefault="004B121F" w:rsidP="00366A73">
      <w:pPr>
        <w:jc w:val="left"/>
        <w:rPr>
          <w:rFonts w:cs="Arial"/>
        </w:rPr>
      </w:pPr>
    </w:p>
    <w:p w14:paraId="34F777FC" w14:textId="14C2C0DD" w:rsidR="004B121F" w:rsidRDefault="004B121F" w:rsidP="00366A73">
      <w:pPr>
        <w:jc w:val="left"/>
        <w:rPr>
          <w:rFonts w:cs="Arial"/>
        </w:rPr>
      </w:pPr>
    </w:p>
    <w:p w14:paraId="0E6D8840" w14:textId="1B10A7F0" w:rsidR="004B121F" w:rsidRDefault="004B121F" w:rsidP="00366A73">
      <w:pPr>
        <w:jc w:val="left"/>
        <w:rPr>
          <w:rFonts w:cs="Arial"/>
        </w:rPr>
      </w:pPr>
    </w:p>
    <w:p w14:paraId="69076DDD" w14:textId="5D0EA2A8" w:rsidR="004B121F" w:rsidRDefault="004B121F" w:rsidP="00366A73">
      <w:pPr>
        <w:jc w:val="left"/>
        <w:rPr>
          <w:rFonts w:cs="Arial"/>
        </w:rPr>
      </w:pPr>
    </w:p>
    <w:p w14:paraId="1582EC0A" w14:textId="5AA5E96A" w:rsidR="004B121F" w:rsidRDefault="004B121F" w:rsidP="00366A73">
      <w:pPr>
        <w:jc w:val="left"/>
        <w:rPr>
          <w:rFonts w:cs="Arial"/>
        </w:rPr>
      </w:pPr>
    </w:p>
    <w:p w14:paraId="29F860AD" w14:textId="38A1862B" w:rsidR="004B121F" w:rsidRDefault="004B121F" w:rsidP="00366A73">
      <w:pPr>
        <w:jc w:val="left"/>
        <w:rPr>
          <w:rFonts w:cs="Arial"/>
        </w:rPr>
      </w:pPr>
    </w:p>
    <w:p w14:paraId="27A4F7BD" w14:textId="77777777" w:rsidR="004B121F" w:rsidRPr="003456DA" w:rsidRDefault="004B121F"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456DA" w:rsidRPr="003456DA" w14:paraId="46D520B6" w14:textId="77777777" w:rsidTr="00161F93">
        <w:trPr>
          <w:trHeight w:val="565"/>
        </w:trPr>
        <w:tc>
          <w:tcPr>
            <w:tcW w:w="10458" w:type="dxa"/>
            <w:shd w:val="clear" w:color="auto" w:fill="F2F2F2"/>
            <w:vAlign w:val="center"/>
          </w:tcPr>
          <w:p w14:paraId="341C9035" w14:textId="77777777" w:rsidR="00366A73" w:rsidRPr="003456DA" w:rsidRDefault="00366A73" w:rsidP="00161F93">
            <w:pPr>
              <w:pStyle w:val="titregris"/>
              <w:framePr w:hSpace="0" w:wrap="auto" w:vAnchor="margin" w:hAnchor="text" w:xAlign="left" w:yAlign="inline"/>
              <w:rPr>
                <w:color w:val="auto"/>
              </w:rPr>
            </w:pPr>
            <w:r w:rsidRPr="003456DA">
              <w:rPr>
                <w:color w:val="auto"/>
              </w:rPr>
              <w:lastRenderedPageBreak/>
              <w:t xml:space="preserve">5.  Main assignments </w:t>
            </w:r>
            <w:r w:rsidRPr="003456DA">
              <w:rPr>
                <w:b w:val="0"/>
                <w:color w:val="auto"/>
                <w:sz w:val="16"/>
              </w:rPr>
              <w:t>–</w:t>
            </w:r>
            <w:r w:rsidRPr="003456DA">
              <w:rPr>
                <w:color w:val="auto"/>
                <w:sz w:val="16"/>
              </w:rPr>
              <w:t xml:space="preserve"> </w:t>
            </w:r>
            <w:r w:rsidRPr="003456DA">
              <w:rPr>
                <w:b w:val="0"/>
                <w:color w:val="auto"/>
                <w:sz w:val="16"/>
              </w:rPr>
              <w:t>Indicate the main activities / duties to be conducted in the job.</w:t>
            </w:r>
          </w:p>
        </w:tc>
      </w:tr>
      <w:tr w:rsidR="003456DA" w:rsidRPr="003456DA" w14:paraId="63706E3B" w14:textId="77777777" w:rsidTr="00161F93">
        <w:trPr>
          <w:trHeight w:val="620"/>
        </w:trPr>
        <w:tc>
          <w:tcPr>
            <w:tcW w:w="10458" w:type="dxa"/>
          </w:tcPr>
          <w:p w14:paraId="7954CFB0" w14:textId="77777777" w:rsidR="00221D5E" w:rsidRPr="002C20C7" w:rsidRDefault="00221D5E" w:rsidP="00221D5E">
            <w:pPr>
              <w:pStyle w:val="Puces1"/>
              <w:numPr>
                <w:ilvl w:val="0"/>
                <w:numId w:val="0"/>
              </w:numPr>
              <w:tabs>
                <w:tab w:val="num" w:pos="1069"/>
              </w:tabs>
              <w:ind w:left="870"/>
              <w:rPr>
                <w:b w:val="0"/>
                <w:bCs/>
              </w:rPr>
            </w:pPr>
          </w:p>
          <w:p w14:paraId="7CFC6F8D" w14:textId="6861FF1F" w:rsidR="002C20C7" w:rsidRDefault="002C20C7" w:rsidP="002C20C7">
            <w:pPr>
              <w:pStyle w:val="Puces1"/>
              <w:numPr>
                <w:ilvl w:val="0"/>
                <w:numId w:val="19"/>
              </w:numPr>
              <w:rPr>
                <w:b w:val="0"/>
                <w:bCs/>
              </w:rPr>
            </w:pPr>
            <w:r w:rsidRPr="002C20C7">
              <w:rPr>
                <w:b w:val="0"/>
                <w:bCs/>
              </w:rPr>
              <w:t xml:space="preserve">Manage an Employment Hub which centralises employment support services within the prison and promotes live vacancies to prison leavers within the resettlement period. </w:t>
            </w:r>
          </w:p>
          <w:p w14:paraId="567B8358" w14:textId="1D7657B3" w:rsidR="002C20C7" w:rsidRDefault="002C20C7" w:rsidP="002C20C7">
            <w:pPr>
              <w:pStyle w:val="Puces1"/>
              <w:numPr>
                <w:ilvl w:val="0"/>
                <w:numId w:val="19"/>
              </w:numPr>
              <w:rPr>
                <w:b w:val="0"/>
                <w:bCs/>
              </w:rPr>
            </w:pPr>
            <w:r w:rsidRPr="002C20C7">
              <w:rPr>
                <w:b w:val="0"/>
                <w:bCs/>
              </w:rPr>
              <w:t>Track any vacancies as part of central reporting</w:t>
            </w:r>
            <w:r>
              <w:rPr>
                <w:b w:val="0"/>
                <w:bCs/>
              </w:rPr>
              <w:t>.</w:t>
            </w:r>
          </w:p>
          <w:p w14:paraId="25F567DF" w14:textId="347383EB" w:rsidR="002C20C7" w:rsidRDefault="002C20C7" w:rsidP="002C20C7">
            <w:pPr>
              <w:pStyle w:val="Puces1"/>
              <w:numPr>
                <w:ilvl w:val="0"/>
                <w:numId w:val="19"/>
              </w:numPr>
              <w:rPr>
                <w:b w:val="0"/>
                <w:bCs/>
              </w:rPr>
            </w:pPr>
            <w:r w:rsidRPr="002C20C7">
              <w:rPr>
                <w:b w:val="0"/>
                <w:bCs/>
              </w:rPr>
              <w:t xml:space="preserve">Champion innovations in employment and industry focused recruitment practices, such as hospitality/construction drives etc. </w:t>
            </w:r>
          </w:p>
          <w:p w14:paraId="2A156F2A" w14:textId="15CFE4B1" w:rsidR="002C20C7" w:rsidRDefault="002C20C7" w:rsidP="002C20C7">
            <w:pPr>
              <w:pStyle w:val="Puces1"/>
              <w:numPr>
                <w:ilvl w:val="0"/>
                <w:numId w:val="19"/>
              </w:numPr>
              <w:rPr>
                <w:b w:val="0"/>
                <w:bCs/>
              </w:rPr>
            </w:pPr>
            <w:r w:rsidRPr="002C20C7">
              <w:rPr>
                <w:b w:val="0"/>
                <w:bCs/>
              </w:rPr>
              <w:t xml:space="preserve">Work in partnership with the Prison’s Strategic Employment Advisory Boards to improve systems that support prisoners to develop employability, ensuring they meet commercial needs/standards of employers. </w:t>
            </w:r>
          </w:p>
          <w:p w14:paraId="773329C9" w14:textId="42D077B6" w:rsidR="002C20C7" w:rsidRDefault="002C20C7" w:rsidP="002C20C7">
            <w:pPr>
              <w:pStyle w:val="Puces1"/>
              <w:numPr>
                <w:ilvl w:val="0"/>
                <w:numId w:val="19"/>
              </w:numPr>
              <w:rPr>
                <w:b w:val="0"/>
                <w:bCs/>
              </w:rPr>
            </w:pPr>
            <w:r w:rsidRPr="002C20C7">
              <w:rPr>
                <w:b w:val="0"/>
                <w:bCs/>
              </w:rPr>
              <w:t xml:space="preserve">Organise regular opportunities for NFN and other stakeholders to bring employers into the prison and facilitate prisoner forums. </w:t>
            </w:r>
          </w:p>
          <w:p w14:paraId="52E99A8A" w14:textId="069BACDC" w:rsidR="002C20C7" w:rsidRDefault="002C20C7" w:rsidP="002C20C7">
            <w:pPr>
              <w:pStyle w:val="Puces1"/>
              <w:numPr>
                <w:ilvl w:val="0"/>
                <w:numId w:val="19"/>
              </w:numPr>
              <w:rPr>
                <w:b w:val="0"/>
                <w:bCs/>
              </w:rPr>
            </w:pPr>
            <w:r w:rsidRPr="002C20C7">
              <w:rPr>
                <w:b w:val="0"/>
                <w:bCs/>
              </w:rPr>
              <w:t xml:space="preserve">Work in partnership with Community Offender Management (COM) to ensure prison leaver information is supplied to relevant agencies post release </w:t>
            </w:r>
            <w:proofErr w:type="gramStart"/>
            <w:r w:rsidRPr="002C20C7">
              <w:rPr>
                <w:b w:val="0"/>
                <w:bCs/>
              </w:rPr>
              <w:t>in order to</w:t>
            </w:r>
            <w:proofErr w:type="gramEnd"/>
            <w:r w:rsidRPr="002C20C7">
              <w:rPr>
                <w:b w:val="0"/>
                <w:bCs/>
              </w:rPr>
              <w:t xml:space="preserve"> reduce duplication. </w:t>
            </w:r>
          </w:p>
          <w:p w14:paraId="69ADDE40" w14:textId="19E11FCB" w:rsidR="002C20C7" w:rsidRDefault="002C20C7" w:rsidP="002C20C7">
            <w:pPr>
              <w:pStyle w:val="Puces1"/>
              <w:numPr>
                <w:ilvl w:val="0"/>
                <w:numId w:val="19"/>
              </w:numPr>
              <w:rPr>
                <w:b w:val="0"/>
                <w:bCs/>
              </w:rPr>
            </w:pPr>
            <w:r w:rsidRPr="002C20C7">
              <w:rPr>
                <w:b w:val="0"/>
                <w:bCs/>
              </w:rPr>
              <w:t xml:space="preserve">Liaise with COM to ensure prison leavers who require further support on release are signposted to Education, Training and Employment CRS who can continue to support them on their journey towards meaningful, sustained employment. </w:t>
            </w:r>
          </w:p>
          <w:p w14:paraId="6C8D6DAF" w14:textId="77777777" w:rsidR="002C20C7" w:rsidRDefault="002C20C7" w:rsidP="002C20C7">
            <w:pPr>
              <w:pStyle w:val="Puces1"/>
              <w:numPr>
                <w:ilvl w:val="0"/>
                <w:numId w:val="0"/>
              </w:numPr>
              <w:ind w:left="360"/>
              <w:rPr>
                <w:b w:val="0"/>
                <w:bCs/>
              </w:rPr>
            </w:pPr>
          </w:p>
          <w:p w14:paraId="14C1A1FF" w14:textId="66DA8F07" w:rsidR="00424476" w:rsidRPr="002C20C7" w:rsidRDefault="002C20C7" w:rsidP="002C20C7">
            <w:pPr>
              <w:pStyle w:val="Puces1"/>
              <w:numPr>
                <w:ilvl w:val="0"/>
                <w:numId w:val="0"/>
              </w:numPr>
              <w:tabs>
                <w:tab w:val="num" w:pos="947"/>
              </w:tabs>
              <w:rPr>
                <w:b w:val="0"/>
                <w:bCs/>
                <w:szCs w:val="20"/>
              </w:rPr>
            </w:pPr>
            <w:r w:rsidRPr="002C20C7">
              <w:rPr>
                <w:b w:val="0"/>
                <w:bCs/>
              </w:rPr>
              <w:t>The duties/responsibilities listed above describe the post as it is at present and is not intended to be exhaustive. The job holder is expected to accept reasonable alterations and additional tasks of a similar level that may be necessary within this area of work.</w:t>
            </w:r>
          </w:p>
        </w:tc>
      </w:tr>
    </w:tbl>
    <w:p w14:paraId="404BC17B" w14:textId="77777777" w:rsidR="00941DEB" w:rsidRPr="003456DA" w:rsidRDefault="00941DEB"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456DA" w:rsidRPr="003456DA" w14:paraId="00C9C701"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54A5C75" w14:textId="77777777" w:rsidR="00366A73" w:rsidRPr="003456DA" w:rsidRDefault="00366A73" w:rsidP="00161F93">
            <w:pPr>
              <w:pStyle w:val="titregris"/>
              <w:framePr w:hSpace="0" w:wrap="auto" w:vAnchor="margin" w:hAnchor="text" w:xAlign="left" w:yAlign="inline"/>
              <w:rPr>
                <w:b w:val="0"/>
                <w:color w:val="auto"/>
              </w:rPr>
            </w:pPr>
            <w:r w:rsidRPr="003456DA">
              <w:rPr>
                <w:color w:val="auto"/>
              </w:rPr>
              <w:t xml:space="preserve">6.  Accountabilities </w:t>
            </w:r>
            <w:r w:rsidRPr="003456DA">
              <w:rPr>
                <w:b w:val="0"/>
                <w:color w:val="auto"/>
                <w:sz w:val="16"/>
              </w:rPr>
              <w:t>–</w:t>
            </w:r>
            <w:r w:rsidRPr="003456DA">
              <w:rPr>
                <w:color w:val="auto"/>
                <w:sz w:val="16"/>
              </w:rPr>
              <w:t xml:space="preserve"> </w:t>
            </w:r>
            <w:r w:rsidRPr="003456DA">
              <w:rPr>
                <w:b w:val="0"/>
                <w:color w:val="auto"/>
                <w:sz w:val="16"/>
              </w:rPr>
              <w:t>Give the 3 to 5 key outputs of the position vis-à-vis the organization; they should focus on end results, not duties or activities.</w:t>
            </w:r>
          </w:p>
        </w:tc>
      </w:tr>
      <w:tr w:rsidR="003456DA" w:rsidRPr="003456DA" w14:paraId="16094161" w14:textId="77777777" w:rsidTr="00B662C8">
        <w:trPr>
          <w:trHeight w:val="620"/>
        </w:trPr>
        <w:tc>
          <w:tcPr>
            <w:tcW w:w="10458" w:type="dxa"/>
            <w:tcBorders>
              <w:top w:val="nil"/>
              <w:left w:val="single" w:sz="2" w:space="0" w:color="auto"/>
              <w:bottom w:val="single" w:sz="4" w:space="0" w:color="auto"/>
              <w:right w:val="single" w:sz="4" w:space="0" w:color="auto"/>
            </w:tcBorders>
            <w:vAlign w:val="center"/>
          </w:tcPr>
          <w:p w14:paraId="2862A7CC" w14:textId="77777777" w:rsidR="00B662C8" w:rsidRDefault="00D9210E" w:rsidP="00D9210E">
            <w:pPr>
              <w:pStyle w:val="Puces1"/>
              <w:numPr>
                <w:ilvl w:val="0"/>
                <w:numId w:val="24"/>
              </w:numPr>
              <w:spacing w:after="0"/>
              <w:rPr>
                <w:b w:val="0"/>
                <w:bCs/>
              </w:rPr>
            </w:pPr>
            <w:r w:rsidRPr="00D9210E">
              <w:rPr>
                <w:b w:val="0"/>
                <w:bCs/>
              </w:rPr>
              <w:t>Improve Employment outcomes for prisoners being released</w:t>
            </w:r>
            <w:r>
              <w:rPr>
                <w:b w:val="0"/>
                <w:bCs/>
              </w:rPr>
              <w:t>.</w:t>
            </w:r>
          </w:p>
          <w:p w14:paraId="7D78956C" w14:textId="10E0C870" w:rsidR="00D9210E" w:rsidRPr="00D9210E" w:rsidRDefault="00D9210E" w:rsidP="00D9210E">
            <w:pPr>
              <w:pStyle w:val="Puces1"/>
              <w:numPr>
                <w:ilvl w:val="0"/>
                <w:numId w:val="0"/>
              </w:numPr>
              <w:spacing w:after="0"/>
              <w:rPr>
                <w:b w:val="0"/>
                <w:bCs/>
              </w:rPr>
            </w:pPr>
          </w:p>
        </w:tc>
      </w:tr>
    </w:tbl>
    <w:p w14:paraId="7C1DE480" w14:textId="77777777" w:rsidR="007F602D" w:rsidRPr="003456DA"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9894"/>
      </w:tblGrid>
      <w:tr w:rsidR="003456DA" w:rsidRPr="003456DA" w14:paraId="5D2528F6" w14:textId="77777777" w:rsidTr="004A0FF1">
        <w:trPr>
          <w:trHeight w:val="709"/>
        </w:trPr>
        <w:tc>
          <w:tcPr>
            <w:tcW w:w="10458" w:type="dxa"/>
            <w:gridSpan w:val="2"/>
            <w:tcBorders>
              <w:top w:val="single" w:sz="2" w:space="0" w:color="auto"/>
              <w:left w:val="single" w:sz="2" w:space="0" w:color="auto"/>
              <w:bottom w:val="dotted" w:sz="2" w:space="0" w:color="auto"/>
              <w:right w:val="single" w:sz="2" w:space="0" w:color="auto"/>
            </w:tcBorders>
            <w:shd w:val="clear" w:color="auto" w:fill="F2F2F2"/>
            <w:vAlign w:val="center"/>
          </w:tcPr>
          <w:p w14:paraId="21D40088" w14:textId="77777777" w:rsidR="00EA3990" w:rsidRPr="003456DA" w:rsidRDefault="00EA3990" w:rsidP="00EA3990">
            <w:pPr>
              <w:pStyle w:val="titregris"/>
              <w:framePr w:hSpace="0" w:wrap="auto" w:vAnchor="margin" w:hAnchor="text" w:xAlign="left" w:yAlign="inline"/>
              <w:rPr>
                <w:b w:val="0"/>
                <w:color w:val="auto"/>
              </w:rPr>
            </w:pPr>
            <w:r w:rsidRPr="003456DA">
              <w:rPr>
                <w:color w:val="auto"/>
              </w:rPr>
              <w:t xml:space="preserve">7.  Person Specification </w:t>
            </w:r>
            <w:r w:rsidRPr="003456DA">
              <w:rPr>
                <w:b w:val="0"/>
                <w:color w:val="auto"/>
                <w:sz w:val="16"/>
              </w:rPr>
              <w:t>–</w:t>
            </w:r>
            <w:r w:rsidRPr="003456DA">
              <w:rPr>
                <w:color w:val="auto"/>
                <w:sz w:val="16"/>
              </w:rPr>
              <w:t xml:space="preserve"> </w:t>
            </w:r>
            <w:r w:rsidRPr="003456DA">
              <w:rPr>
                <w:b w:val="0"/>
                <w:color w:val="auto"/>
                <w:sz w:val="16"/>
              </w:rPr>
              <w:t xml:space="preserve">Indicate the skills, </w:t>
            </w:r>
            <w:proofErr w:type="gramStart"/>
            <w:r w:rsidRPr="003456DA">
              <w:rPr>
                <w:b w:val="0"/>
                <w:color w:val="auto"/>
                <w:sz w:val="16"/>
              </w:rPr>
              <w:t>knowledge</w:t>
            </w:r>
            <w:proofErr w:type="gramEnd"/>
            <w:r w:rsidRPr="003456DA">
              <w:rPr>
                <w:b w:val="0"/>
                <w:color w:val="auto"/>
                <w:sz w:val="16"/>
              </w:rPr>
              <w:t xml:space="preserve"> and experience that the job holder should require to conduct the role effectively</w:t>
            </w:r>
          </w:p>
        </w:tc>
      </w:tr>
      <w:tr w:rsidR="003456DA" w:rsidRPr="003456DA" w14:paraId="21120A90" w14:textId="77777777" w:rsidTr="004A0FF1">
        <w:trPr>
          <w:gridBefore w:val="1"/>
          <w:wBefore w:w="564" w:type="dxa"/>
          <w:trHeight w:val="620"/>
        </w:trPr>
        <w:tc>
          <w:tcPr>
            <w:tcW w:w="9894" w:type="dxa"/>
            <w:tcBorders>
              <w:top w:val="nil"/>
              <w:left w:val="single" w:sz="2" w:space="0" w:color="auto"/>
              <w:bottom w:val="single" w:sz="4" w:space="0" w:color="auto"/>
              <w:right w:val="single" w:sz="4" w:space="0" w:color="auto"/>
            </w:tcBorders>
          </w:tcPr>
          <w:p w14:paraId="75A1511C" w14:textId="77777777" w:rsidR="00B662C8" w:rsidRPr="005A6DFB" w:rsidRDefault="00B662C8" w:rsidP="00B662C8">
            <w:pPr>
              <w:rPr>
                <w:rFonts w:cs="Arial"/>
              </w:rPr>
            </w:pPr>
            <w:r w:rsidRPr="005A6DFB">
              <w:rPr>
                <w:rFonts w:cs="Arial"/>
                <w:sz w:val="24"/>
              </w:rPr>
              <w:t>Essential</w:t>
            </w:r>
          </w:p>
          <w:p w14:paraId="6B2FF58D" w14:textId="77777777" w:rsidR="002C20C7" w:rsidRPr="00D9210E" w:rsidRDefault="002C20C7" w:rsidP="00D9210E">
            <w:pPr>
              <w:pStyle w:val="Puces1"/>
              <w:numPr>
                <w:ilvl w:val="0"/>
                <w:numId w:val="23"/>
              </w:numPr>
              <w:rPr>
                <w:b w:val="0"/>
              </w:rPr>
            </w:pPr>
            <w:r w:rsidRPr="00D9210E">
              <w:rPr>
                <w:b w:val="0"/>
              </w:rPr>
              <w:t>Experience of working with senior officials.</w:t>
            </w:r>
          </w:p>
          <w:p w14:paraId="6FD8D918" w14:textId="4F3BDFFE" w:rsidR="002C20C7" w:rsidRPr="00D9210E" w:rsidRDefault="002C20C7" w:rsidP="00D9210E">
            <w:pPr>
              <w:pStyle w:val="Puces1"/>
              <w:numPr>
                <w:ilvl w:val="0"/>
                <w:numId w:val="23"/>
              </w:numPr>
              <w:rPr>
                <w:b w:val="0"/>
              </w:rPr>
            </w:pPr>
            <w:r w:rsidRPr="00D9210E">
              <w:rPr>
                <w:b w:val="0"/>
              </w:rPr>
              <w:t xml:space="preserve">Experience of working across stakeholder groups and Other Government Departments and excellent influencing skills, showing the ability to deal effectively with conflict and deliver objectives. </w:t>
            </w:r>
          </w:p>
          <w:p w14:paraId="6D0D5CAF" w14:textId="58108AC3" w:rsidR="002C20C7" w:rsidRPr="00D9210E" w:rsidRDefault="002C20C7" w:rsidP="00D9210E">
            <w:pPr>
              <w:pStyle w:val="Puces1"/>
              <w:numPr>
                <w:ilvl w:val="0"/>
                <w:numId w:val="23"/>
              </w:numPr>
              <w:rPr>
                <w:b w:val="0"/>
              </w:rPr>
            </w:pPr>
            <w:r w:rsidRPr="00D9210E">
              <w:rPr>
                <w:b w:val="0"/>
              </w:rPr>
              <w:t xml:space="preserve">Has experience of setting goals and achieving targets. </w:t>
            </w:r>
          </w:p>
          <w:p w14:paraId="34A9A63A" w14:textId="0CEABB7E" w:rsidR="002C20C7" w:rsidRPr="00D9210E" w:rsidRDefault="002C20C7" w:rsidP="00D9210E">
            <w:pPr>
              <w:pStyle w:val="Puces1"/>
              <w:numPr>
                <w:ilvl w:val="0"/>
                <w:numId w:val="23"/>
              </w:numPr>
              <w:rPr>
                <w:b w:val="0"/>
              </w:rPr>
            </w:pPr>
            <w:r w:rsidRPr="00D9210E">
              <w:rPr>
                <w:b w:val="0"/>
              </w:rPr>
              <w:t>Has commercial experience and an understanding of contract management.</w:t>
            </w:r>
          </w:p>
          <w:p w14:paraId="6B5AD443" w14:textId="1CAA2A2C" w:rsidR="002C20C7" w:rsidRPr="00D9210E" w:rsidRDefault="002C20C7" w:rsidP="00D9210E">
            <w:pPr>
              <w:pStyle w:val="Puces1"/>
              <w:numPr>
                <w:ilvl w:val="0"/>
                <w:numId w:val="23"/>
              </w:numPr>
              <w:rPr>
                <w:b w:val="0"/>
              </w:rPr>
            </w:pPr>
            <w:r w:rsidRPr="00D9210E">
              <w:rPr>
                <w:b w:val="0"/>
              </w:rPr>
              <w:t>Has previous experience/understanding of recruitment processes/</w:t>
            </w:r>
            <w:proofErr w:type="gramStart"/>
            <w:r w:rsidRPr="00D9210E">
              <w:rPr>
                <w:b w:val="0"/>
              </w:rPr>
              <w:t>legislation</w:t>
            </w:r>
            <w:proofErr w:type="gramEnd"/>
            <w:r w:rsidRPr="00D9210E">
              <w:rPr>
                <w:b w:val="0"/>
              </w:rPr>
              <w:t xml:space="preserve"> </w:t>
            </w:r>
          </w:p>
          <w:p w14:paraId="1DC80CD2" w14:textId="1AD01418" w:rsidR="00D9210E" w:rsidRPr="00D9210E" w:rsidRDefault="002C20C7" w:rsidP="00D9210E">
            <w:pPr>
              <w:pStyle w:val="Puces1"/>
              <w:numPr>
                <w:ilvl w:val="0"/>
                <w:numId w:val="23"/>
              </w:numPr>
              <w:spacing w:after="0"/>
              <w:rPr>
                <w:b w:val="0"/>
              </w:rPr>
            </w:pPr>
            <w:r w:rsidRPr="00D9210E">
              <w:rPr>
                <w:b w:val="0"/>
              </w:rPr>
              <w:t>(desirable).</w:t>
            </w:r>
          </w:p>
          <w:p w14:paraId="692CB343" w14:textId="53316A05" w:rsidR="00D9210E" w:rsidRPr="00D9210E" w:rsidRDefault="00D9210E" w:rsidP="00D9210E">
            <w:pPr>
              <w:pStyle w:val="Puces1"/>
              <w:numPr>
                <w:ilvl w:val="0"/>
                <w:numId w:val="22"/>
              </w:numPr>
              <w:spacing w:after="0"/>
              <w:rPr>
                <w:b w:val="0"/>
                <w:bCs/>
              </w:rPr>
            </w:pPr>
            <w:r w:rsidRPr="00D9210E">
              <w:rPr>
                <w:b w:val="0"/>
                <w:bCs/>
              </w:rPr>
              <w:t xml:space="preserve">Ability to engage at Local and Regional Management level. </w:t>
            </w:r>
          </w:p>
          <w:p w14:paraId="7F80D010" w14:textId="2E68000C" w:rsidR="00D9210E" w:rsidRPr="00D9210E" w:rsidRDefault="00D9210E" w:rsidP="00D9210E">
            <w:pPr>
              <w:pStyle w:val="Puces1"/>
              <w:numPr>
                <w:ilvl w:val="0"/>
                <w:numId w:val="22"/>
              </w:numPr>
              <w:spacing w:after="0"/>
              <w:rPr>
                <w:b w:val="0"/>
                <w:bCs/>
              </w:rPr>
            </w:pPr>
            <w:r w:rsidRPr="00D9210E">
              <w:rPr>
                <w:b w:val="0"/>
                <w:bCs/>
              </w:rPr>
              <w:t>Ability to work in partnership with NFN Managers, communicating strategy and priorities to providers and stakeholders.</w:t>
            </w:r>
          </w:p>
          <w:p w14:paraId="6FA1F603" w14:textId="3034033D" w:rsidR="00D9210E" w:rsidRPr="00D9210E" w:rsidRDefault="00D9210E" w:rsidP="00D9210E">
            <w:pPr>
              <w:pStyle w:val="Puces1"/>
              <w:numPr>
                <w:ilvl w:val="0"/>
                <w:numId w:val="22"/>
              </w:numPr>
              <w:spacing w:after="0"/>
              <w:rPr>
                <w:b w:val="0"/>
                <w:bCs/>
              </w:rPr>
            </w:pPr>
            <w:r w:rsidRPr="00D9210E">
              <w:rPr>
                <w:b w:val="0"/>
                <w:bCs/>
              </w:rPr>
              <w:t xml:space="preserve">Strong written and excellent verbal and non-verbal communication skills. </w:t>
            </w:r>
          </w:p>
          <w:p w14:paraId="14048698" w14:textId="4E42B18B" w:rsidR="00B662C8" w:rsidRPr="003456DA" w:rsidRDefault="00D9210E" w:rsidP="00D9210E">
            <w:pPr>
              <w:pStyle w:val="Puces1"/>
              <w:numPr>
                <w:ilvl w:val="0"/>
                <w:numId w:val="22"/>
              </w:numPr>
              <w:spacing w:after="0"/>
              <w:rPr>
                <w:b w:val="0"/>
              </w:rPr>
            </w:pPr>
            <w:r w:rsidRPr="00D9210E">
              <w:rPr>
                <w:b w:val="0"/>
                <w:bCs/>
              </w:rPr>
              <w:t>Strong team building and working skills.</w:t>
            </w:r>
            <w:r w:rsidR="00B662C8" w:rsidRPr="003456DA">
              <w:rPr>
                <w:b w:val="0"/>
              </w:rPr>
              <w:br/>
            </w:r>
          </w:p>
          <w:p w14:paraId="113B0A97" w14:textId="77777777" w:rsidR="006E4231" w:rsidRPr="003456DA" w:rsidRDefault="006E4231" w:rsidP="00D9210E">
            <w:pPr>
              <w:pStyle w:val="Puces1"/>
              <w:numPr>
                <w:ilvl w:val="0"/>
                <w:numId w:val="0"/>
              </w:numPr>
              <w:spacing w:after="0"/>
            </w:pPr>
          </w:p>
        </w:tc>
      </w:tr>
    </w:tbl>
    <w:p w14:paraId="6361E861" w14:textId="77777777" w:rsidR="00D9210E" w:rsidRPr="003456DA" w:rsidRDefault="00D9210E"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456DA" w:rsidRPr="003456DA" w14:paraId="02850A03"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07A6517" w14:textId="77777777" w:rsidR="00EA3990" w:rsidRPr="003456DA" w:rsidRDefault="00EA3990" w:rsidP="00EA3990">
            <w:pPr>
              <w:pStyle w:val="titregris"/>
              <w:framePr w:hSpace="0" w:wrap="auto" w:vAnchor="margin" w:hAnchor="text" w:xAlign="left" w:yAlign="inline"/>
              <w:rPr>
                <w:b w:val="0"/>
                <w:color w:val="auto"/>
              </w:rPr>
            </w:pPr>
            <w:r w:rsidRPr="003456DA">
              <w:rPr>
                <w:color w:val="auto"/>
              </w:rPr>
              <w:t xml:space="preserve">8.  Competencies </w:t>
            </w:r>
            <w:r w:rsidRPr="003456DA">
              <w:rPr>
                <w:b w:val="0"/>
                <w:color w:val="auto"/>
                <w:sz w:val="16"/>
              </w:rPr>
              <w:t>–</w:t>
            </w:r>
            <w:r w:rsidRPr="003456DA">
              <w:rPr>
                <w:color w:val="auto"/>
                <w:sz w:val="16"/>
              </w:rPr>
              <w:t xml:space="preserve"> </w:t>
            </w:r>
            <w:r w:rsidRPr="003456DA">
              <w:rPr>
                <w:b w:val="0"/>
                <w:color w:val="auto"/>
                <w:sz w:val="16"/>
              </w:rPr>
              <w:t>Indicate which of the Sodexo core competencies and any professional competencies that the role requires</w:t>
            </w:r>
          </w:p>
        </w:tc>
      </w:tr>
      <w:tr w:rsidR="003456DA" w:rsidRPr="003456DA" w14:paraId="4A5628A4" w14:textId="77777777" w:rsidTr="0007446E">
        <w:trPr>
          <w:trHeight w:val="620"/>
        </w:trPr>
        <w:tc>
          <w:tcPr>
            <w:tcW w:w="10456" w:type="dxa"/>
            <w:tcBorders>
              <w:top w:val="nil"/>
              <w:left w:val="single" w:sz="2" w:space="0" w:color="auto"/>
              <w:bottom w:val="single" w:sz="4" w:space="0" w:color="auto"/>
              <w:right w:val="single" w:sz="4" w:space="0" w:color="auto"/>
            </w:tcBorders>
          </w:tcPr>
          <w:p w14:paraId="44DDC2B9" w14:textId="77777777" w:rsidR="00EA3990" w:rsidRPr="00D9210E" w:rsidRDefault="00EA3990" w:rsidP="00EA3990">
            <w:pPr>
              <w:spacing w:before="40"/>
              <w:jc w:val="left"/>
              <w:rPr>
                <w:rFonts w:cs="Arial"/>
                <w:bCs/>
                <w:szCs w:val="20"/>
                <w:lang w:val="en-GB"/>
              </w:rPr>
            </w:pPr>
          </w:p>
          <w:p w14:paraId="025C8510" w14:textId="77777777" w:rsidR="004B3F82" w:rsidRDefault="00235FA1" w:rsidP="00D9210E">
            <w:pPr>
              <w:pStyle w:val="Puces1"/>
              <w:rPr>
                <w:b w:val="0"/>
                <w:bCs/>
                <w:szCs w:val="20"/>
              </w:rPr>
            </w:pPr>
            <w:r w:rsidRPr="00235FA1">
              <w:rPr>
                <w:b w:val="0"/>
                <w:bCs/>
                <w:szCs w:val="20"/>
              </w:rPr>
              <w:t xml:space="preserve">Communicates </w:t>
            </w:r>
            <w:proofErr w:type="gramStart"/>
            <w:r w:rsidRPr="00235FA1">
              <w:rPr>
                <w:b w:val="0"/>
                <w:bCs/>
                <w:szCs w:val="20"/>
              </w:rPr>
              <w:t>effectively</w:t>
            </w:r>
            <w:proofErr w:type="gramEnd"/>
          </w:p>
          <w:p w14:paraId="30A735B8" w14:textId="77777777" w:rsidR="00235FA1" w:rsidRDefault="00235FA1" w:rsidP="00D9210E">
            <w:pPr>
              <w:pStyle w:val="Puces1"/>
              <w:rPr>
                <w:b w:val="0"/>
                <w:bCs/>
                <w:szCs w:val="20"/>
              </w:rPr>
            </w:pPr>
            <w:r w:rsidRPr="00235FA1">
              <w:rPr>
                <w:b w:val="0"/>
                <w:bCs/>
                <w:szCs w:val="20"/>
              </w:rPr>
              <w:t xml:space="preserve">Ensures </w:t>
            </w:r>
            <w:proofErr w:type="gramStart"/>
            <w:r w:rsidRPr="00235FA1">
              <w:rPr>
                <w:b w:val="0"/>
                <w:bCs/>
                <w:szCs w:val="20"/>
              </w:rPr>
              <w:t>accountability</w:t>
            </w:r>
            <w:proofErr w:type="gramEnd"/>
          </w:p>
          <w:p w14:paraId="58886724" w14:textId="77777777" w:rsidR="00235FA1" w:rsidRDefault="00235FA1" w:rsidP="00D9210E">
            <w:pPr>
              <w:pStyle w:val="Puces1"/>
              <w:rPr>
                <w:b w:val="0"/>
                <w:bCs/>
                <w:szCs w:val="20"/>
              </w:rPr>
            </w:pPr>
            <w:r w:rsidRPr="00235FA1">
              <w:rPr>
                <w:b w:val="0"/>
                <w:bCs/>
                <w:szCs w:val="20"/>
              </w:rPr>
              <w:t xml:space="preserve">Drives </w:t>
            </w:r>
            <w:proofErr w:type="gramStart"/>
            <w:r w:rsidRPr="00235FA1">
              <w:rPr>
                <w:b w:val="0"/>
                <w:bCs/>
                <w:szCs w:val="20"/>
              </w:rPr>
              <w:t>results</w:t>
            </w:r>
            <w:proofErr w:type="gramEnd"/>
          </w:p>
          <w:p w14:paraId="74EF3428" w14:textId="77777777" w:rsidR="00235FA1" w:rsidRDefault="00235FA1" w:rsidP="00D9210E">
            <w:pPr>
              <w:pStyle w:val="Puces1"/>
              <w:rPr>
                <w:b w:val="0"/>
                <w:bCs/>
                <w:szCs w:val="20"/>
              </w:rPr>
            </w:pPr>
            <w:r w:rsidRPr="00235FA1">
              <w:rPr>
                <w:b w:val="0"/>
                <w:bCs/>
                <w:szCs w:val="20"/>
              </w:rPr>
              <w:t>Customer focus</w:t>
            </w:r>
          </w:p>
          <w:p w14:paraId="06E2EACB" w14:textId="6A963BA5" w:rsidR="00235FA1" w:rsidRPr="00D9210E" w:rsidRDefault="00235FA1" w:rsidP="00D9210E">
            <w:pPr>
              <w:pStyle w:val="Puces1"/>
              <w:rPr>
                <w:b w:val="0"/>
                <w:bCs/>
                <w:szCs w:val="20"/>
              </w:rPr>
            </w:pPr>
            <w:r w:rsidRPr="00235FA1">
              <w:rPr>
                <w:b w:val="0"/>
                <w:bCs/>
                <w:szCs w:val="20"/>
                <w:lang w:val="en-US"/>
              </w:rPr>
              <w:t>Cultivates innovation</w:t>
            </w:r>
          </w:p>
        </w:tc>
      </w:tr>
    </w:tbl>
    <w:p w14:paraId="55BDAACD" w14:textId="77777777" w:rsidR="006E4231" w:rsidRPr="003456DA" w:rsidRDefault="006E4231"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456DA" w:rsidRPr="003456DA" w14:paraId="23D6A6C4"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84E6DC9" w14:textId="77777777" w:rsidR="00E57078" w:rsidRPr="003456DA" w:rsidRDefault="00E57078" w:rsidP="00E57078">
            <w:pPr>
              <w:pStyle w:val="titregris"/>
              <w:framePr w:hSpace="0" w:wrap="auto" w:vAnchor="margin" w:hAnchor="text" w:xAlign="left" w:yAlign="inline"/>
              <w:rPr>
                <w:b w:val="0"/>
                <w:color w:val="auto"/>
              </w:rPr>
            </w:pPr>
            <w:r w:rsidRPr="003456DA">
              <w:rPr>
                <w:color w:val="auto"/>
              </w:rPr>
              <w:t xml:space="preserve">9.  Management Approval </w:t>
            </w:r>
            <w:r w:rsidRPr="003456DA">
              <w:rPr>
                <w:b w:val="0"/>
                <w:color w:val="auto"/>
                <w:sz w:val="16"/>
              </w:rPr>
              <w:t>–</w:t>
            </w:r>
            <w:r w:rsidRPr="003456DA">
              <w:rPr>
                <w:color w:val="auto"/>
                <w:sz w:val="16"/>
              </w:rPr>
              <w:t xml:space="preserve"> </w:t>
            </w:r>
            <w:r w:rsidRPr="003456DA">
              <w:rPr>
                <w:b w:val="0"/>
                <w:color w:val="auto"/>
                <w:sz w:val="16"/>
              </w:rPr>
              <w:t>To be completed by document owner</w:t>
            </w:r>
          </w:p>
        </w:tc>
      </w:tr>
      <w:tr w:rsidR="003456DA" w:rsidRPr="003456DA" w14:paraId="5631AF72" w14:textId="77777777" w:rsidTr="00353228">
        <w:trPr>
          <w:trHeight w:val="620"/>
        </w:trPr>
        <w:tc>
          <w:tcPr>
            <w:tcW w:w="10456" w:type="dxa"/>
            <w:tcBorders>
              <w:top w:val="nil"/>
              <w:left w:val="single" w:sz="2" w:space="0" w:color="auto"/>
              <w:bottom w:val="single" w:sz="4" w:space="0" w:color="auto"/>
              <w:right w:val="single" w:sz="4" w:space="0" w:color="auto"/>
            </w:tcBorders>
          </w:tcPr>
          <w:p w14:paraId="7CC87282" w14:textId="77777777" w:rsidR="00E57078" w:rsidRPr="003456DA" w:rsidRDefault="00E57078" w:rsidP="00353228">
            <w:pPr>
              <w:spacing w:before="40"/>
              <w:jc w:val="left"/>
              <w:rPr>
                <w:rFonts w:cs="Arial"/>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3456DA" w:rsidRPr="003456DA" w14:paraId="3D3371D3" w14:textId="77777777" w:rsidTr="00E57078">
              <w:tc>
                <w:tcPr>
                  <w:tcW w:w="2122" w:type="dxa"/>
                </w:tcPr>
                <w:p w14:paraId="30DDE61B" w14:textId="77777777" w:rsidR="00E57078" w:rsidRPr="003456DA" w:rsidRDefault="00E57078" w:rsidP="004A0FF1">
                  <w:pPr>
                    <w:framePr w:hSpace="180" w:wrap="around" w:vAnchor="text" w:hAnchor="margin" w:xAlign="center" w:y="192"/>
                    <w:spacing w:before="40"/>
                    <w:jc w:val="left"/>
                    <w:rPr>
                      <w:rFonts w:cs="Arial"/>
                      <w:szCs w:val="20"/>
                      <w:lang w:val="en-GB"/>
                    </w:rPr>
                  </w:pPr>
                  <w:r w:rsidRPr="003456DA">
                    <w:rPr>
                      <w:rFonts w:cs="Arial"/>
                      <w:szCs w:val="20"/>
                      <w:lang w:val="en-GB"/>
                    </w:rPr>
                    <w:t>Version</w:t>
                  </w:r>
                </w:p>
              </w:tc>
              <w:tc>
                <w:tcPr>
                  <w:tcW w:w="2991" w:type="dxa"/>
                </w:tcPr>
                <w:p w14:paraId="4BD15D78" w14:textId="6DA526E2" w:rsidR="00E57078" w:rsidRPr="003456DA" w:rsidRDefault="004B3F82" w:rsidP="004A0FF1">
                  <w:pPr>
                    <w:framePr w:hSpace="180" w:wrap="around" w:vAnchor="text" w:hAnchor="margin" w:xAlign="center" w:y="192"/>
                    <w:spacing w:before="40"/>
                    <w:jc w:val="left"/>
                    <w:rPr>
                      <w:rFonts w:cs="Arial"/>
                      <w:szCs w:val="20"/>
                      <w:lang w:val="en-GB"/>
                    </w:rPr>
                  </w:pPr>
                  <w:r w:rsidRPr="003456DA">
                    <w:rPr>
                      <w:rFonts w:cs="Arial"/>
                      <w:szCs w:val="20"/>
                      <w:lang w:val="en-GB"/>
                    </w:rPr>
                    <w:t>0</w:t>
                  </w:r>
                  <w:r w:rsidR="00D9210E">
                    <w:rPr>
                      <w:rFonts w:cs="Arial"/>
                      <w:szCs w:val="20"/>
                      <w:lang w:val="en-GB"/>
                    </w:rPr>
                    <w:t>1</w:t>
                  </w:r>
                </w:p>
              </w:tc>
              <w:tc>
                <w:tcPr>
                  <w:tcW w:w="2557" w:type="dxa"/>
                </w:tcPr>
                <w:p w14:paraId="39FB9F42" w14:textId="77777777" w:rsidR="00E57078" w:rsidRPr="003456DA" w:rsidRDefault="00E57078" w:rsidP="004A0FF1">
                  <w:pPr>
                    <w:framePr w:hSpace="180" w:wrap="around" w:vAnchor="text" w:hAnchor="margin" w:xAlign="center" w:y="192"/>
                    <w:spacing w:before="40"/>
                    <w:jc w:val="left"/>
                    <w:rPr>
                      <w:rFonts w:cs="Arial"/>
                      <w:szCs w:val="20"/>
                      <w:lang w:val="en-GB"/>
                    </w:rPr>
                  </w:pPr>
                  <w:r w:rsidRPr="003456DA">
                    <w:rPr>
                      <w:rFonts w:cs="Arial"/>
                      <w:szCs w:val="20"/>
                      <w:lang w:val="en-GB"/>
                    </w:rPr>
                    <w:t>Date</w:t>
                  </w:r>
                </w:p>
              </w:tc>
              <w:tc>
                <w:tcPr>
                  <w:tcW w:w="2557" w:type="dxa"/>
                </w:tcPr>
                <w:p w14:paraId="05197894" w14:textId="00623BCE" w:rsidR="00E57078" w:rsidRPr="003456DA" w:rsidRDefault="00D9210E" w:rsidP="004A0FF1">
                  <w:pPr>
                    <w:framePr w:hSpace="180" w:wrap="around" w:vAnchor="text" w:hAnchor="margin" w:xAlign="center" w:y="192"/>
                    <w:spacing w:before="40"/>
                    <w:jc w:val="left"/>
                    <w:rPr>
                      <w:rFonts w:cs="Arial"/>
                      <w:szCs w:val="20"/>
                      <w:lang w:val="en-GB"/>
                    </w:rPr>
                  </w:pPr>
                  <w:r>
                    <w:rPr>
                      <w:rFonts w:cs="Arial"/>
                      <w:szCs w:val="20"/>
                      <w:lang w:val="en-GB"/>
                    </w:rPr>
                    <w:t>25</w:t>
                  </w:r>
                  <w:r w:rsidR="007D3E16">
                    <w:rPr>
                      <w:rFonts w:cs="Arial"/>
                      <w:szCs w:val="20"/>
                      <w:lang w:val="en-GB"/>
                    </w:rPr>
                    <w:t>.0</w:t>
                  </w:r>
                  <w:r>
                    <w:rPr>
                      <w:rFonts w:cs="Arial"/>
                      <w:szCs w:val="20"/>
                      <w:lang w:val="en-GB"/>
                    </w:rPr>
                    <w:t>5</w:t>
                  </w:r>
                  <w:r w:rsidR="007D3E16">
                    <w:rPr>
                      <w:rFonts w:cs="Arial"/>
                      <w:szCs w:val="20"/>
                      <w:lang w:val="en-GB"/>
                    </w:rPr>
                    <w:t>.202</w:t>
                  </w:r>
                  <w:r>
                    <w:rPr>
                      <w:rFonts w:cs="Arial"/>
                      <w:szCs w:val="20"/>
                      <w:lang w:val="en-GB"/>
                    </w:rPr>
                    <w:t>2</w:t>
                  </w:r>
                </w:p>
              </w:tc>
            </w:tr>
            <w:tr w:rsidR="003456DA" w:rsidRPr="003456DA" w14:paraId="4E7E05E3" w14:textId="77777777" w:rsidTr="00E57078">
              <w:tc>
                <w:tcPr>
                  <w:tcW w:w="2122" w:type="dxa"/>
                </w:tcPr>
                <w:p w14:paraId="79A27DFF" w14:textId="77777777" w:rsidR="00E57078" w:rsidRPr="003456DA" w:rsidRDefault="00E57078" w:rsidP="004A0FF1">
                  <w:pPr>
                    <w:framePr w:hSpace="180" w:wrap="around" w:vAnchor="text" w:hAnchor="margin" w:xAlign="center" w:y="192"/>
                    <w:spacing w:before="40"/>
                    <w:jc w:val="left"/>
                    <w:rPr>
                      <w:rFonts w:cs="Arial"/>
                      <w:szCs w:val="20"/>
                      <w:lang w:val="en-GB"/>
                    </w:rPr>
                  </w:pPr>
                  <w:r w:rsidRPr="003456DA">
                    <w:rPr>
                      <w:rFonts w:cs="Arial"/>
                      <w:szCs w:val="20"/>
                      <w:lang w:val="en-GB"/>
                    </w:rPr>
                    <w:t>Document Owner</w:t>
                  </w:r>
                </w:p>
              </w:tc>
              <w:tc>
                <w:tcPr>
                  <w:tcW w:w="8105" w:type="dxa"/>
                  <w:gridSpan w:val="3"/>
                </w:tcPr>
                <w:p w14:paraId="69C89160" w14:textId="4E759772" w:rsidR="00E57078" w:rsidRPr="003456DA" w:rsidRDefault="00D9210E" w:rsidP="004A0FF1">
                  <w:pPr>
                    <w:framePr w:hSpace="180" w:wrap="around" w:vAnchor="text" w:hAnchor="margin" w:xAlign="center" w:y="192"/>
                    <w:spacing w:before="40"/>
                    <w:jc w:val="left"/>
                    <w:rPr>
                      <w:rFonts w:cs="Arial"/>
                      <w:szCs w:val="20"/>
                      <w:lang w:val="en-GB"/>
                    </w:rPr>
                  </w:pPr>
                  <w:r>
                    <w:rPr>
                      <w:rFonts w:cs="Arial"/>
                      <w:szCs w:val="20"/>
                      <w:lang w:val="en-GB"/>
                    </w:rPr>
                    <w:t>W Peters</w:t>
                  </w:r>
                </w:p>
              </w:tc>
            </w:tr>
          </w:tbl>
          <w:p w14:paraId="53B4B286" w14:textId="77777777" w:rsidR="00E57078" w:rsidRPr="003456DA" w:rsidRDefault="00E57078" w:rsidP="00353228">
            <w:pPr>
              <w:spacing w:before="40"/>
              <w:ind w:left="720"/>
              <w:jc w:val="left"/>
              <w:rPr>
                <w:rFonts w:cs="Arial"/>
                <w:szCs w:val="20"/>
                <w:lang w:val="en-GB"/>
              </w:rPr>
            </w:pPr>
          </w:p>
        </w:tc>
      </w:tr>
    </w:tbl>
    <w:p w14:paraId="4B24906A" w14:textId="77777777" w:rsidR="00E57078" w:rsidRPr="003456DA" w:rsidRDefault="00E57078" w:rsidP="000E3EF7">
      <w:pPr>
        <w:spacing w:after="200" w:line="276" w:lineRule="auto"/>
        <w:jc w:val="left"/>
      </w:pPr>
    </w:p>
    <w:sectPr w:rsidR="00E57078" w:rsidRPr="003456DA"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AC6A4" w14:textId="77777777" w:rsidR="00FD0997" w:rsidRDefault="00FD0997" w:rsidP="00B574D4">
      <w:r>
        <w:separator/>
      </w:r>
    </w:p>
  </w:endnote>
  <w:endnote w:type="continuationSeparator" w:id="0">
    <w:p w14:paraId="1F257A8F" w14:textId="77777777" w:rsidR="00FD0997" w:rsidRDefault="00FD0997" w:rsidP="00B57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0F45E" w14:textId="77777777" w:rsidR="00FD0997" w:rsidRDefault="00FD0997" w:rsidP="00B574D4">
      <w:r>
        <w:separator/>
      </w:r>
    </w:p>
  </w:footnote>
  <w:footnote w:type="continuationSeparator" w:id="0">
    <w:p w14:paraId="648E362E" w14:textId="77777777" w:rsidR="00FD0997" w:rsidRDefault="00FD0997" w:rsidP="00B57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2pt;height:9.9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39A3F88"/>
    <w:multiLevelType w:val="hybridMultilevel"/>
    <w:tmpl w:val="92A0A67E"/>
    <w:lvl w:ilvl="0" w:tplc="47607E74">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0A247B"/>
    <w:multiLevelType w:val="hybridMultilevel"/>
    <w:tmpl w:val="38E068D0"/>
    <w:lvl w:ilvl="0" w:tplc="F5C073F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8B073A"/>
    <w:multiLevelType w:val="hybridMultilevel"/>
    <w:tmpl w:val="B8AC1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BC55D4"/>
    <w:multiLevelType w:val="hybridMultilevel"/>
    <w:tmpl w:val="E012C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B9F782D"/>
    <w:multiLevelType w:val="hybridMultilevel"/>
    <w:tmpl w:val="4EFCA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0246A6"/>
    <w:multiLevelType w:val="hybridMultilevel"/>
    <w:tmpl w:val="1E12F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9"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9A4AEE"/>
    <w:multiLevelType w:val="hybridMultilevel"/>
    <w:tmpl w:val="ACA26A82"/>
    <w:lvl w:ilvl="0" w:tplc="BF5007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CF538A"/>
    <w:multiLevelType w:val="hybridMultilevel"/>
    <w:tmpl w:val="4984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7969699">
    <w:abstractNumId w:val="10"/>
  </w:num>
  <w:num w:numId="2" w16cid:durableId="1063062903">
    <w:abstractNumId w:val="15"/>
  </w:num>
  <w:num w:numId="3" w16cid:durableId="1016421157">
    <w:abstractNumId w:val="2"/>
  </w:num>
  <w:num w:numId="4" w16cid:durableId="1352223780">
    <w:abstractNumId w:val="13"/>
  </w:num>
  <w:num w:numId="5" w16cid:durableId="1884830307">
    <w:abstractNumId w:val="6"/>
  </w:num>
  <w:num w:numId="6" w16cid:durableId="368606487">
    <w:abstractNumId w:val="3"/>
  </w:num>
  <w:num w:numId="7" w16cid:durableId="1289513188">
    <w:abstractNumId w:val="16"/>
  </w:num>
  <w:num w:numId="8" w16cid:durableId="1742093136">
    <w:abstractNumId w:val="9"/>
  </w:num>
  <w:num w:numId="9" w16cid:durableId="587540490">
    <w:abstractNumId w:val="20"/>
  </w:num>
  <w:num w:numId="10" w16cid:durableId="895237670">
    <w:abstractNumId w:val="21"/>
  </w:num>
  <w:num w:numId="11" w16cid:durableId="1608854710">
    <w:abstractNumId w:val="12"/>
  </w:num>
  <w:num w:numId="12" w16cid:durableId="82803231">
    <w:abstractNumId w:val="0"/>
  </w:num>
  <w:num w:numId="13" w16cid:durableId="1703550494">
    <w:abstractNumId w:val="17"/>
  </w:num>
  <w:num w:numId="14" w16cid:durableId="628321073">
    <w:abstractNumId w:val="5"/>
  </w:num>
  <w:num w:numId="15" w16cid:durableId="82731332">
    <w:abstractNumId w:val="18"/>
  </w:num>
  <w:num w:numId="16" w16cid:durableId="568998544">
    <w:abstractNumId w:val="19"/>
  </w:num>
  <w:num w:numId="17" w16cid:durableId="625042644">
    <w:abstractNumId w:val="1"/>
  </w:num>
  <w:num w:numId="18" w16cid:durableId="648365088">
    <w:abstractNumId w:val="22"/>
  </w:num>
  <w:num w:numId="19" w16cid:durableId="1877229248">
    <w:abstractNumId w:val="23"/>
  </w:num>
  <w:num w:numId="20" w16cid:durableId="25983753">
    <w:abstractNumId w:val="4"/>
  </w:num>
  <w:num w:numId="21" w16cid:durableId="387000397">
    <w:abstractNumId w:val="7"/>
  </w:num>
  <w:num w:numId="22" w16cid:durableId="1802922660">
    <w:abstractNumId w:val="8"/>
  </w:num>
  <w:num w:numId="23" w16cid:durableId="2060393080">
    <w:abstractNumId w:val="14"/>
  </w:num>
  <w:num w:numId="24" w16cid:durableId="11146406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12D4F"/>
    <w:rsid w:val="00023BCF"/>
    <w:rsid w:val="0008221F"/>
    <w:rsid w:val="000C506B"/>
    <w:rsid w:val="000E3EF7"/>
    <w:rsid w:val="00104BDE"/>
    <w:rsid w:val="00144E5D"/>
    <w:rsid w:val="0017564B"/>
    <w:rsid w:val="0017718E"/>
    <w:rsid w:val="00180C8A"/>
    <w:rsid w:val="001F1F6A"/>
    <w:rsid w:val="00221D5E"/>
    <w:rsid w:val="00235FA1"/>
    <w:rsid w:val="00244D5A"/>
    <w:rsid w:val="00255848"/>
    <w:rsid w:val="00293E5D"/>
    <w:rsid w:val="002A13F0"/>
    <w:rsid w:val="002B1DC6"/>
    <w:rsid w:val="002C20C7"/>
    <w:rsid w:val="003456DA"/>
    <w:rsid w:val="00350404"/>
    <w:rsid w:val="00366A73"/>
    <w:rsid w:val="003671D4"/>
    <w:rsid w:val="003A67C8"/>
    <w:rsid w:val="003E3C83"/>
    <w:rsid w:val="004238D8"/>
    <w:rsid w:val="00424476"/>
    <w:rsid w:val="004A0FF1"/>
    <w:rsid w:val="004B121F"/>
    <w:rsid w:val="004B2221"/>
    <w:rsid w:val="004B3F82"/>
    <w:rsid w:val="004D170A"/>
    <w:rsid w:val="004F0412"/>
    <w:rsid w:val="00520545"/>
    <w:rsid w:val="00521954"/>
    <w:rsid w:val="005A6DFB"/>
    <w:rsid w:val="005E5B63"/>
    <w:rsid w:val="005F531A"/>
    <w:rsid w:val="005F6D7D"/>
    <w:rsid w:val="00613392"/>
    <w:rsid w:val="00616B0B"/>
    <w:rsid w:val="006325CB"/>
    <w:rsid w:val="00646B79"/>
    <w:rsid w:val="00656519"/>
    <w:rsid w:val="00674674"/>
    <w:rsid w:val="006802C0"/>
    <w:rsid w:val="006B5861"/>
    <w:rsid w:val="006C7282"/>
    <w:rsid w:val="006E4231"/>
    <w:rsid w:val="00745A24"/>
    <w:rsid w:val="00780075"/>
    <w:rsid w:val="007963C1"/>
    <w:rsid w:val="007A177A"/>
    <w:rsid w:val="007D3E16"/>
    <w:rsid w:val="007E15A3"/>
    <w:rsid w:val="007F2CD0"/>
    <w:rsid w:val="007F602D"/>
    <w:rsid w:val="008B64DE"/>
    <w:rsid w:val="008D1A2B"/>
    <w:rsid w:val="008F5812"/>
    <w:rsid w:val="00941DEB"/>
    <w:rsid w:val="0099783F"/>
    <w:rsid w:val="009E4F33"/>
    <w:rsid w:val="00A37146"/>
    <w:rsid w:val="00AD1DEC"/>
    <w:rsid w:val="00AE101B"/>
    <w:rsid w:val="00AE1E9E"/>
    <w:rsid w:val="00B34211"/>
    <w:rsid w:val="00B574D4"/>
    <w:rsid w:val="00B662C8"/>
    <w:rsid w:val="00B70457"/>
    <w:rsid w:val="00BB488E"/>
    <w:rsid w:val="00BF4D80"/>
    <w:rsid w:val="00C11326"/>
    <w:rsid w:val="00C22530"/>
    <w:rsid w:val="00C4467B"/>
    <w:rsid w:val="00C4695A"/>
    <w:rsid w:val="00C61430"/>
    <w:rsid w:val="00C92201"/>
    <w:rsid w:val="00CC0297"/>
    <w:rsid w:val="00CC2929"/>
    <w:rsid w:val="00CD06BD"/>
    <w:rsid w:val="00D65B9D"/>
    <w:rsid w:val="00D9210E"/>
    <w:rsid w:val="00D949FB"/>
    <w:rsid w:val="00DD4A29"/>
    <w:rsid w:val="00DE5E49"/>
    <w:rsid w:val="00E2732A"/>
    <w:rsid w:val="00E31AA0"/>
    <w:rsid w:val="00E33C91"/>
    <w:rsid w:val="00E4440C"/>
    <w:rsid w:val="00E532DE"/>
    <w:rsid w:val="00E57078"/>
    <w:rsid w:val="00E70392"/>
    <w:rsid w:val="00E86121"/>
    <w:rsid w:val="00E873DA"/>
    <w:rsid w:val="00E9769D"/>
    <w:rsid w:val="00EA3990"/>
    <w:rsid w:val="00EA4C16"/>
    <w:rsid w:val="00EA5822"/>
    <w:rsid w:val="00EF6ED7"/>
    <w:rsid w:val="00F479E6"/>
    <w:rsid w:val="00F62F60"/>
    <w:rsid w:val="00FA1A0A"/>
    <w:rsid w:val="00FD0997"/>
    <w:rsid w:val="00FE2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95F63"/>
  <w15:docId w15:val="{916FD18D-B780-44A1-BFFC-9AE69FE5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B14BE6-D4BE-4D96-8979-CAC8AA8CBC5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A5FB431B-416C-4983-8DA4-5F08CC3813F8}">
      <dgm:prSet phldrT="[Text]"/>
      <dgm:spPr/>
      <dgm:t>
        <a:bodyPr/>
        <a:lstStyle/>
        <a:p>
          <a:pPr algn="ctr"/>
          <a:r>
            <a:rPr lang="en-GB"/>
            <a:t>Head of Education Skills &amp; Work</a:t>
          </a:r>
        </a:p>
      </dgm:t>
    </dgm:pt>
    <dgm:pt modelId="{D1148F11-F3FF-41DE-BB19-22C3112A4518}" type="parTrans" cxnId="{32B1227E-3FBD-4821-8E7C-2336B79DF756}">
      <dgm:prSet/>
      <dgm:spPr/>
      <dgm:t>
        <a:bodyPr/>
        <a:lstStyle/>
        <a:p>
          <a:pPr algn="ctr"/>
          <a:endParaRPr lang="en-GB"/>
        </a:p>
      </dgm:t>
    </dgm:pt>
    <dgm:pt modelId="{44FD7BEE-009E-48D2-9DBB-682548E8274B}" type="sibTrans" cxnId="{32B1227E-3FBD-4821-8E7C-2336B79DF756}">
      <dgm:prSet/>
      <dgm:spPr/>
      <dgm:t>
        <a:bodyPr/>
        <a:lstStyle/>
        <a:p>
          <a:pPr algn="ctr"/>
          <a:endParaRPr lang="en-GB"/>
        </a:p>
      </dgm:t>
    </dgm:pt>
    <dgm:pt modelId="{417F768C-934A-4388-8E03-D3D1BB334FC6}" type="asst">
      <dgm:prSet phldrT="[Text]"/>
      <dgm:spPr/>
      <dgm:t>
        <a:bodyPr/>
        <a:lstStyle/>
        <a:p>
          <a:pPr algn="ctr"/>
          <a:r>
            <a:rPr lang="en-GB"/>
            <a:t>Prison Employment Lead</a:t>
          </a:r>
        </a:p>
      </dgm:t>
    </dgm:pt>
    <dgm:pt modelId="{6018FD48-24C4-4149-9B9D-2F12E30BBA3F}" type="parTrans" cxnId="{A4CF602B-8BFA-4AA5-B739-084AA7938A11}">
      <dgm:prSet/>
      <dgm:spPr/>
      <dgm:t>
        <a:bodyPr/>
        <a:lstStyle/>
        <a:p>
          <a:pPr algn="ctr"/>
          <a:endParaRPr lang="en-GB"/>
        </a:p>
      </dgm:t>
    </dgm:pt>
    <dgm:pt modelId="{6ABC528E-2CE6-4311-AFC2-66EE6C33BEE3}" type="sibTrans" cxnId="{A4CF602B-8BFA-4AA5-B739-084AA7938A11}">
      <dgm:prSet/>
      <dgm:spPr/>
      <dgm:t>
        <a:bodyPr/>
        <a:lstStyle/>
        <a:p>
          <a:pPr algn="ctr"/>
          <a:endParaRPr lang="en-GB"/>
        </a:p>
      </dgm:t>
    </dgm:pt>
    <dgm:pt modelId="{D2FF88BC-15D4-48D7-98F3-1058444BEC1A}">
      <dgm:prSet/>
      <dgm:spPr/>
      <dgm:t>
        <a:bodyPr/>
        <a:lstStyle/>
        <a:p>
          <a:r>
            <a:rPr lang="en-GB"/>
            <a:t>Business Admin (I.D. &amp; Bank Accounts)</a:t>
          </a:r>
        </a:p>
      </dgm:t>
    </dgm:pt>
    <dgm:pt modelId="{33304EE5-8039-439E-A809-183A9B96BAB5}" type="parTrans" cxnId="{4D67F3B2-F69B-44D2-9347-D51E125262D9}">
      <dgm:prSet/>
      <dgm:spPr/>
      <dgm:t>
        <a:bodyPr/>
        <a:lstStyle/>
        <a:p>
          <a:endParaRPr lang="en-GB"/>
        </a:p>
      </dgm:t>
    </dgm:pt>
    <dgm:pt modelId="{A6D078E5-9473-4B1F-860B-10E95909DAD3}" type="sibTrans" cxnId="{4D67F3B2-F69B-44D2-9347-D51E125262D9}">
      <dgm:prSet/>
      <dgm:spPr/>
      <dgm:t>
        <a:bodyPr/>
        <a:lstStyle/>
        <a:p>
          <a:endParaRPr lang="en-GB"/>
        </a:p>
      </dgm:t>
    </dgm:pt>
    <dgm:pt modelId="{359A12F1-17CF-49B3-8239-483CCE112FFF}">
      <dgm:prSet/>
      <dgm:spPr/>
      <dgm:t>
        <a:bodyPr/>
        <a:lstStyle/>
        <a:p>
          <a:r>
            <a:rPr lang="en-GB"/>
            <a:t>New Future Network</a:t>
          </a:r>
        </a:p>
      </dgm:t>
    </dgm:pt>
    <dgm:pt modelId="{036282A0-8E28-446D-8677-B60A573AF550}" type="parTrans" cxnId="{44D52AC5-B6A4-45E7-8B68-C3619B5A727F}">
      <dgm:prSet/>
      <dgm:spPr/>
      <dgm:t>
        <a:bodyPr/>
        <a:lstStyle/>
        <a:p>
          <a:endParaRPr lang="en-GB"/>
        </a:p>
      </dgm:t>
    </dgm:pt>
    <dgm:pt modelId="{2598BA47-3175-47E0-86D1-22F4E89A760E}" type="sibTrans" cxnId="{44D52AC5-B6A4-45E7-8B68-C3619B5A727F}">
      <dgm:prSet/>
      <dgm:spPr/>
      <dgm:t>
        <a:bodyPr/>
        <a:lstStyle/>
        <a:p>
          <a:endParaRPr lang="en-GB"/>
        </a:p>
      </dgm:t>
    </dgm:pt>
    <dgm:pt modelId="{3F1DB077-1F05-4BAA-BF51-6E0D9A9808E5}" type="pres">
      <dgm:prSet presAssocID="{9CB14BE6-D4BE-4D96-8979-CAC8AA8CBC52}" presName="hierChild1" presStyleCnt="0">
        <dgm:presLayoutVars>
          <dgm:orgChart val="1"/>
          <dgm:chPref val="1"/>
          <dgm:dir/>
          <dgm:animOne val="branch"/>
          <dgm:animLvl val="lvl"/>
          <dgm:resizeHandles/>
        </dgm:presLayoutVars>
      </dgm:prSet>
      <dgm:spPr/>
    </dgm:pt>
    <dgm:pt modelId="{47B600C8-5B64-4351-9CED-AE17AD734849}" type="pres">
      <dgm:prSet presAssocID="{A5FB431B-416C-4983-8DA4-5F08CC3813F8}" presName="hierRoot1" presStyleCnt="0">
        <dgm:presLayoutVars>
          <dgm:hierBranch val="init"/>
        </dgm:presLayoutVars>
      </dgm:prSet>
      <dgm:spPr/>
    </dgm:pt>
    <dgm:pt modelId="{8B634EB3-2B1D-4814-8863-C1ED0CD4BB28}" type="pres">
      <dgm:prSet presAssocID="{A5FB431B-416C-4983-8DA4-5F08CC3813F8}" presName="rootComposite1" presStyleCnt="0"/>
      <dgm:spPr/>
    </dgm:pt>
    <dgm:pt modelId="{6602F0B1-2BF2-4558-9ED8-73847F443C70}" type="pres">
      <dgm:prSet presAssocID="{A5FB431B-416C-4983-8DA4-5F08CC3813F8}" presName="rootText1" presStyleLbl="node0" presStyleIdx="0" presStyleCnt="2">
        <dgm:presLayoutVars>
          <dgm:chPref val="3"/>
        </dgm:presLayoutVars>
      </dgm:prSet>
      <dgm:spPr/>
    </dgm:pt>
    <dgm:pt modelId="{321609B1-6566-4EA4-93DE-4647CA5BEAEE}" type="pres">
      <dgm:prSet presAssocID="{A5FB431B-416C-4983-8DA4-5F08CC3813F8}" presName="rootConnector1" presStyleLbl="node1" presStyleIdx="0" presStyleCnt="0"/>
      <dgm:spPr/>
    </dgm:pt>
    <dgm:pt modelId="{BD4A3D9D-7B1C-4976-BA4E-95C18BDA884D}" type="pres">
      <dgm:prSet presAssocID="{A5FB431B-416C-4983-8DA4-5F08CC3813F8}" presName="hierChild2" presStyleCnt="0"/>
      <dgm:spPr/>
    </dgm:pt>
    <dgm:pt modelId="{70084E14-91DC-4FE6-A496-6F74A516D188}" type="pres">
      <dgm:prSet presAssocID="{A5FB431B-416C-4983-8DA4-5F08CC3813F8}" presName="hierChild3" presStyleCnt="0"/>
      <dgm:spPr/>
    </dgm:pt>
    <dgm:pt modelId="{2E55C7FB-12CA-46A0-BB35-2830BFE2092D}" type="pres">
      <dgm:prSet presAssocID="{6018FD48-24C4-4149-9B9D-2F12E30BBA3F}" presName="Name111" presStyleLbl="parChTrans1D2" presStyleIdx="0" presStyleCnt="1"/>
      <dgm:spPr/>
    </dgm:pt>
    <dgm:pt modelId="{B15EB76E-3BBC-4B85-9C90-A09CAC9682D7}" type="pres">
      <dgm:prSet presAssocID="{417F768C-934A-4388-8E03-D3D1BB334FC6}" presName="hierRoot3" presStyleCnt="0">
        <dgm:presLayoutVars>
          <dgm:hierBranch val="init"/>
        </dgm:presLayoutVars>
      </dgm:prSet>
      <dgm:spPr/>
    </dgm:pt>
    <dgm:pt modelId="{AC3FF7F7-968E-49EC-B079-7DDBC09B4023}" type="pres">
      <dgm:prSet presAssocID="{417F768C-934A-4388-8E03-D3D1BB334FC6}" presName="rootComposite3" presStyleCnt="0"/>
      <dgm:spPr/>
    </dgm:pt>
    <dgm:pt modelId="{623757C2-84FC-4F2E-BD41-79D329D594AC}" type="pres">
      <dgm:prSet presAssocID="{417F768C-934A-4388-8E03-D3D1BB334FC6}" presName="rootText3" presStyleLbl="asst1" presStyleIdx="0" presStyleCnt="1">
        <dgm:presLayoutVars>
          <dgm:chPref val="3"/>
        </dgm:presLayoutVars>
      </dgm:prSet>
      <dgm:spPr/>
    </dgm:pt>
    <dgm:pt modelId="{312C6519-B3FD-4180-BF21-6AC9A1717417}" type="pres">
      <dgm:prSet presAssocID="{417F768C-934A-4388-8E03-D3D1BB334FC6}" presName="rootConnector3" presStyleLbl="asst1" presStyleIdx="0" presStyleCnt="1"/>
      <dgm:spPr/>
    </dgm:pt>
    <dgm:pt modelId="{E0C7442C-F444-4CA4-B726-1F2D7A21EEC9}" type="pres">
      <dgm:prSet presAssocID="{417F768C-934A-4388-8E03-D3D1BB334FC6}" presName="hierChild6" presStyleCnt="0"/>
      <dgm:spPr/>
    </dgm:pt>
    <dgm:pt modelId="{BE174EEA-0D6F-41BA-B267-F0D00A669817}" type="pres">
      <dgm:prSet presAssocID="{33304EE5-8039-439E-A809-183A9B96BAB5}" presName="Name37" presStyleLbl="parChTrans1D3" presStyleIdx="0" presStyleCnt="1"/>
      <dgm:spPr/>
    </dgm:pt>
    <dgm:pt modelId="{0AD371E8-6330-43ED-BA58-B3DE35B40E53}" type="pres">
      <dgm:prSet presAssocID="{D2FF88BC-15D4-48D7-98F3-1058444BEC1A}" presName="hierRoot2" presStyleCnt="0">
        <dgm:presLayoutVars>
          <dgm:hierBranch val="init"/>
        </dgm:presLayoutVars>
      </dgm:prSet>
      <dgm:spPr/>
    </dgm:pt>
    <dgm:pt modelId="{2664E7C3-BBB8-4188-9001-4B27DF3B5B33}" type="pres">
      <dgm:prSet presAssocID="{D2FF88BC-15D4-48D7-98F3-1058444BEC1A}" presName="rootComposite" presStyleCnt="0"/>
      <dgm:spPr/>
    </dgm:pt>
    <dgm:pt modelId="{072228AB-D141-423B-BA84-02AAC875440B}" type="pres">
      <dgm:prSet presAssocID="{D2FF88BC-15D4-48D7-98F3-1058444BEC1A}" presName="rootText" presStyleLbl="node3" presStyleIdx="0" presStyleCnt="1">
        <dgm:presLayoutVars>
          <dgm:chPref val="3"/>
        </dgm:presLayoutVars>
      </dgm:prSet>
      <dgm:spPr/>
    </dgm:pt>
    <dgm:pt modelId="{905A95CA-69D4-493D-BA4A-BD887465DAC7}" type="pres">
      <dgm:prSet presAssocID="{D2FF88BC-15D4-48D7-98F3-1058444BEC1A}" presName="rootConnector" presStyleLbl="node3" presStyleIdx="0" presStyleCnt="1"/>
      <dgm:spPr/>
    </dgm:pt>
    <dgm:pt modelId="{1773EAE3-4148-43D4-A4B7-878081997BB1}" type="pres">
      <dgm:prSet presAssocID="{D2FF88BC-15D4-48D7-98F3-1058444BEC1A}" presName="hierChild4" presStyleCnt="0"/>
      <dgm:spPr/>
    </dgm:pt>
    <dgm:pt modelId="{9DD160AB-9499-4282-8D32-B4930E5F805D}" type="pres">
      <dgm:prSet presAssocID="{D2FF88BC-15D4-48D7-98F3-1058444BEC1A}" presName="hierChild5" presStyleCnt="0"/>
      <dgm:spPr/>
    </dgm:pt>
    <dgm:pt modelId="{BEEB2530-3B84-45C6-82E6-D1DDDE63EA2C}" type="pres">
      <dgm:prSet presAssocID="{417F768C-934A-4388-8E03-D3D1BB334FC6}" presName="hierChild7" presStyleCnt="0"/>
      <dgm:spPr/>
    </dgm:pt>
    <dgm:pt modelId="{15486EEE-9DCF-48EA-B23C-5F22B5BA97C0}" type="pres">
      <dgm:prSet presAssocID="{359A12F1-17CF-49B3-8239-483CCE112FFF}" presName="hierRoot1" presStyleCnt="0">
        <dgm:presLayoutVars>
          <dgm:hierBranch val="init"/>
        </dgm:presLayoutVars>
      </dgm:prSet>
      <dgm:spPr/>
    </dgm:pt>
    <dgm:pt modelId="{303FE2CA-BCF4-4077-B6EA-0A8DC0FAA087}" type="pres">
      <dgm:prSet presAssocID="{359A12F1-17CF-49B3-8239-483CCE112FFF}" presName="rootComposite1" presStyleCnt="0"/>
      <dgm:spPr/>
    </dgm:pt>
    <dgm:pt modelId="{5EE9D731-3D02-4407-AB3E-FB66DD7C9659}" type="pres">
      <dgm:prSet presAssocID="{359A12F1-17CF-49B3-8239-483CCE112FFF}" presName="rootText1" presStyleLbl="node0" presStyleIdx="1" presStyleCnt="2" custLinFactX="-100000" custLinFactNeighborX="-145132" custLinFactNeighborY="-2275">
        <dgm:presLayoutVars>
          <dgm:chPref val="3"/>
        </dgm:presLayoutVars>
      </dgm:prSet>
      <dgm:spPr/>
    </dgm:pt>
    <dgm:pt modelId="{EE4FFC05-D892-448E-862D-A7458915344A}" type="pres">
      <dgm:prSet presAssocID="{359A12F1-17CF-49B3-8239-483CCE112FFF}" presName="rootConnector1" presStyleLbl="node1" presStyleIdx="0" presStyleCnt="0"/>
      <dgm:spPr/>
    </dgm:pt>
    <dgm:pt modelId="{B9C21AFE-4468-4C95-BC58-979D8430FE99}" type="pres">
      <dgm:prSet presAssocID="{359A12F1-17CF-49B3-8239-483CCE112FFF}" presName="hierChild2" presStyleCnt="0"/>
      <dgm:spPr/>
    </dgm:pt>
    <dgm:pt modelId="{444A1DE1-2D86-42A6-83CD-9FAEC8FB1B74}" type="pres">
      <dgm:prSet presAssocID="{359A12F1-17CF-49B3-8239-483CCE112FFF}" presName="hierChild3" presStyleCnt="0"/>
      <dgm:spPr/>
    </dgm:pt>
  </dgm:ptLst>
  <dgm:cxnLst>
    <dgm:cxn modelId="{361E180C-55FD-4B14-8310-EB5D37BDF3EC}" type="presOf" srcId="{33304EE5-8039-439E-A809-183A9B96BAB5}" destId="{BE174EEA-0D6F-41BA-B267-F0D00A669817}" srcOrd="0" destOrd="0" presId="urn:microsoft.com/office/officeart/2005/8/layout/orgChart1"/>
    <dgm:cxn modelId="{A4CF602B-8BFA-4AA5-B739-084AA7938A11}" srcId="{A5FB431B-416C-4983-8DA4-5F08CC3813F8}" destId="{417F768C-934A-4388-8E03-D3D1BB334FC6}" srcOrd="0" destOrd="0" parTransId="{6018FD48-24C4-4149-9B9D-2F12E30BBA3F}" sibTransId="{6ABC528E-2CE6-4311-AFC2-66EE6C33BEE3}"/>
    <dgm:cxn modelId="{76D16730-6D25-4924-81AC-D0FE4D43CBB3}" type="presOf" srcId="{417F768C-934A-4388-8E03-D3D1BB334FC6}" destId="{312C6519-B3FD-4180-BF21-6AC9A1717417}" srcOrd="1" destOrd="0" presId="urn:microsoft.com/office/officeart/2005/8/layout/orgChart1"/>
    <dgm:cxn modelId="{DCF99F35-1867-42BA-A63B-A8A80F931114}" type="presOf" srcId="{A5FB431B-416C-4983-8DA4-5F08CC3813F8}" destId="{6602F0B1-2BF2-4558-9ED8-73847F443C70}" srcOrd="0" destOrd="0" presId="urn:microsoft.com/office/officeart/2005/8/layout/orgChart1"/>
    <dgm:cxn modelId="{84C4DB43-E951-4B57-91D5-0A0585E8D894}" type="presOf" srcId="{359A12F1-17CF-49B3-8239-483CCE112FFF}" destId="{EE4FFC05-D892-448E-862D-A7458915344A}" srcOrd="1" destOrd="0" presId="urn:microsoft.com/office/officeart/2005/8/layout/orgChart1"/>
    <dgm:cxn modelId="{FF5A2659-DAB8-47EA-A6DD-5AC5FE53A11F}" type="presOf" srcId="{6018FD48-24C4-4149-9B9D-2F12E30BBA3F}" destId="{2E55C7FB-12CA-46A0-BB35-2830BFE2092D}" srcOrd="0" destOrd="0" presId="urn:microsoft.com/office/officeart/2005/8/layout/orgChart1"/>
    <dgm:cxn modelId="{32B1227E-3FBD-4821-8E7C-2336B79DF756}" srcId="{9CB14BE6-D4BE-4D96-8979-CAC8AA8CBC52}" destId="{A5FB431B-416C-4983-8DA4-5F08CC3813F8}" srcOrd="0" destOrd="0" parTransId="{D1148F11-F3FF-41DE-BB19-22C3112A4518}" sibTransId="{44FD7BEE-009E-48D2-9DBB-682548E8274B}"/>
    <dgm:cxn modelId="{2524A889-9D1C-46EE-A6F6-AB72BC6D42AC}" type="presOf" srcId="{9CB14BE6-D4BE-4D96-8979-CAC8AA8CBC52}" destId="{3F1DB077-1F05-4BAA-BF51-6E0D9A9808E5}" srcOrd="0" destOrd="0" presId="urn:microsoft.com/office/officeart/2005/8/layout/orgChart1"/>
    <dgm:cxn modelId="{F27A4C8F-3551-4A66-9D98-C98FEF22068B}" type="presOf" srcId="{D2FF88BC-15D4-48D7-98F3-1058444BEC1A}" destId="{072228AB-D141-423B-BA84-02AAC875440B}" srcOrd="0" destOrd="0" presId="urn:microsoft.com/office/officeart/2005/8/layout/orgChart1"/>
    <dgm:cxn modelId="{4D67F3B2-F69B-44D2-9347-D51E125262D9}" srcId="{417F768C-934A-4388-8E03-D3D1BB334FC6}" destId="{D2FF88BC-15D4-48D7-98F3-1058444BEC1A}" srcOrd="0" destOrd="0" parTransId="{33304EE5-8039-439E-A809-183A9B96BAB5}" sibTransId="{A6D078E5-9473-4B1F-860B-10E95909DAD3}"/>
    <dgm:cxn modelId="{DD5EB6B3-50AE-48D9-B8B3-6FCAA5796CBE}" type="presOf" srcId="{D2FF88BC-15D4-48D7-98F3-1058444BEC1A}" destId="{905A95CA-69D4-493D-BA4A-BD887465DAC7}" srcOrd="1" destOrd="0" presId="urn:microsoft.com/office/officeart/2005/8/layout/orgChart1"/>
    <dgm:cxn modelId="{31F1E7BA-CAAB-4373-9FFA-CC4A50394A03}" type="presOf" srcId="{417F768C-934A-4388-8E03-D3D1BB334FC6}" destId="{623757C2-84FC-4F2E-BD41-79D329D594AC}" srcOrd="0" destOrd="0" presId="urn:microsoft.com/office/officeart/2005/8/layout/orgChart1"/>
    <dgm:cxn modelId="{44D52AC5-B6A4-45E7-8B68-C3619B5A727F}" srcId="{9CB14BE6-D4BE-4D96-8979-CAC8AA8CBC52}" destId="{359A12F1-17CF-49B3-8239-483CCE112FFF}" srcOrd="1" destOrd="0" parTransId="{036282A0-8E28-446D-8677-B60A573AF550}" sibTransId="{2598BA47-3175-47E0-86D1-22F4E89A760E}"/>
    <dgm:cxn modelId="{E7C519DA-80FF-4D93-BD1B-746724660EF9}" type="presOf" srcId="{A5FB431B-416C-4983-8DA4-5F08CC3813F8}" destId="{321609B1-6566-4EA4-93DE-4647CA5BEAEE}" srcOrd="1" destOrd="0" presId="urn:microsoft.com/office/officeart/2005/8/layout/orgChart1"/>
    <dgm:cxn modelId="{DFD966F4-578D-409B-82BE-6FEBFA76ED0B}" type="presOf" srcId="{359A12F1-17CF-49B3-8239-483CCE112FFF}" destId="{5EE9D731-3D02-4407-AB3E-FB66DD7C9659}" srcOrd="0" destOrd="0" presId="urn:microsoft.com/office/officeart/2005/8/layout/orgChart1"/>
    <dgm:cxn modelId="{FF48512F-E274-42B2-A602-0F8E490C0401}" type="presParOf" srcId="{3F1DB077-1F05-4BAA-BF51-6E0D9A9808E5}" destId="{47B600C8-5B64-4351-9CED-AE17AD734849}" srcOrd="0" destOrd="0" presId="urn:microsoft.com/office/officeart/2005/8/layout/orgChart1"/>
    <dgm:cxn modelId="{F46D3678-CE34-4E89-9385-AC8312936531}" type="presParOf" srcId="{47B600C8-5B64-4351-9CED-AE17AD734849}" destId="{8B634EB3-2B1D-4814-8863-C1ED0CD4BB28}" srcOrd="0" destOrd="0" presId="urn:microsoft.com/office/officeart/2005/8/layout/orgChart1"/>
    <dgm:cxn modelId="{3B6FF30A-65A0-435D-8372-250DC12EEF32}" type="presParOf" srcId="{8B634EB3-2B1D-4814-8863-C1ED0CD4BB28}" destId="{6602F0B1-2BF2-4558-9ED8-73847F443C70}" srcOrd="0" destOrd="0" presId="urn:microsoft.com/office/officeart/2005/8/layout/orgChart1"/>
    <dgm:cxn modelId="{3934A919-CCEB-4E79-94CF-4E1CE4948103}" type="presParOf" srcId="{8B634EB3-2B1D-4814-8863-C1ED0CD4BB28}" destId="{321609B1-6566-4EA4-93DE-4647CA5BEAEE}" srcOrd="1" destOrd="0" presId="urn:microsoft.com/office/officeart/2005/8/layout/orgChart1"/>
    <dgm:cxn modelId="{4F3E69E8-7235-40D9-8475-266AE8BB7F7E}" type="presParOf" srcId="{47B600C8-5B64-4351-9CED-AE17AD734849}" destId="{BD4A3D9D-7B1C-4976-BA4E-95C18BDA884D}" srcOrd="1" destOrd="0" presId="urn:microsoft.com/office/officeart/2005/8/layout/orgChart1"/>
    <dgm:cxn modelId="{8108AC70-179F-46A4-A51B-1C3C967681B5}" type="presParOf" srcId="{47B600C8-5B64-4351-9CED-AE17AD734849}" destId="{70084E14-91DC-4FE6-A496-6F74A516D188}" srcOrd="2" destOrd="0" presId="urn:microsoft.com/office/officeart/2005/8/layout/orgChart1"/>
    <dgm:cxn modelId="{D4C6BCF0-100A-459B-97EA-1C8F80014156}" type="presParOf" srcId="{70084E14-91DC-4FE6-A496-6F74A516D188}" destId="{2E55C7FB-12CA-46A0-BB35-2830BFE2092D}" srcOrd="0" destOrd="0" presId="urn:microsoft.com/office/officeart/2005/8/layout/orgChart1"/>
    <dgm:cxn modelId="{BEA1E29F-7FEC-4F41-AC87-7DA817F76C2B}" type="presParOf" srcId="{70084E14-91DC-4FE6-A496-6F74A516D188}" destId="{B15EB76E-3BBC-4B85-9C90-A09CAC9682D7}" srcOrd="1" destOrd="0" presId="urn:microsoft.com/office/officeart/2005/8/layout/orgChart1"/>
    <dgm:cxn modelId="{866C40FC-7A1E-469B-9B3C-C358A719E9C2}" type="presParOf" srcId="{B15EB76E-3BBC-4B85-9C90-A09CAC9682D7}" destId="{AC3FF7F7-968E-49EC-B079-7DDBC09B4023}" srcOrd="0" destOrd="0" presId="urn:microsoft.com/office/officeart/2005/8/layout/orgChart1"/>
    <dgm:cxn modelId="{607FF223-B06C-4923-BCC2-1E56FB3FE38A}" type="presParOf" srcId="{AC3FF7F7-968E-49EC-B079-7DDBC09B4023}" destId="{623757C2-84FC-4F2E-BD41-79D329D594AC}" srcOrd="0" destOrd="0" presId="urn:microsoft.com/office/officeart/2005/8/layout/orgChart1"/>
    <dgm:cxn modelId="{0B7C50B8-DA4B-4102-90AA-7387F2B65E70}" type="presParOf" srcId="{AC3FF7F7-968E-49EC-B079-7DDBC09B4023}" destId="{312C6519-B3FD-4180-BF21-6AC9A1717417}" srcOrd="1" destOrd="0" presId="urn:microsoft.com/office/officeart/2005/8/layout/orgChart1"/>
    <dgm:cxn modelId="{56D5430D-A08C-4F59-872D-810C67E9507B}" type="presParOf" srcId="{B15EB76E-3BBC-4B85-9C90-A09CAC9682D7}" destId="{E0C7442C-F444-4CA4-B726-1F2D7A21EEC9}" srcOrd="1" destOrd="0" presId="urn:microsoft.com/office/officeart/2005/8/layout/orgChart1"/>
    <dgm:cxn modelId="{0374AA05-0825-4CE7-9FAF-0CF09C31C66F}" type="presParOf" srcId="{E0C7442C-F444-4CA4-B726-1F2D7A21EEC9}" destId="{BE174EEA-0D6F-41BA-B267-F0D00A669817}" srcOrd="0" destOrd="0" presId="urn:microsoft.com/office/officeart/2005/8/layout/orgChart1"/>
    <dgm:cxn modelId="{CE97E1FE-6360-4CE6-87E8-0C4C8117B69E}" type="presParOf" srcId="{E0C7442C-F444-4CA4-B726-1F2D7A21EEC9}" destId="{0AD371E8-6330-43ED-BA58-B3DE35B40E53}" srcOrd="1" destOrd="0" presId="urn:microsoft.com/office/officeart/2005/8/layout/orgChart1"/>
    <dgm:cxn modelId="{623E63BB-521C-4306-AF3B-22C7247B3C1E}" type="presParOf" srcId="{0AD371E8-6330-43ED-BA58-B3DE35B40E53}" destId="{2664E7C3-BBB8-4188-9001-4B27DF3B5B33}" srcOrd="0" destOrd="0" presId="urn:microsoft.com/office/officeart/2005/8/layout/orgChart1"/>
    <dgm:cxn modelId="{D14A8157-440C-45C0-B77A-2453BA32F9E1}" type="presParOf" srcId="{2664E7C3-BBB8-4188-9001-4B27DF3B5B33}" destId="{072228AB-D141-423B-BA84-02AAC875440B}" srcOrd="0" destOrd="0" presId="urn:microsoft.com/office/officeart/2005/8/layout/orgChart1"/>
    <dgm:cxn modelId="{B715B1D8-AD40-4D3A-94A6-9B2E3B5BAE36}" type="presParOf" srcId="{2664E7C3-BBB8-4188-9001-4B27DF3B5B33}" destId="{905A95CA-69D4-493D-BA4A-BD887465DAC7}" srcOrd="1" destOrd="0" presId="urn:microsoft.com/office/officeart/2005/8/layout/orgChart1"/>
    <dgm:cxn modelId="{5617A23D-F4C7-47DB-AD23-FD67DD269DEF}" type="presParOf" srcId="{0AD371E8-6330-43ED-BA58-B3DE35B40E53}" destId="{1773EAE3-4148-43D4-A4B7-878081997BB1}" srcOrd="1" destOrd="0" presId="urn:microsoft.com/office/officeart/2005/8/layout/orgChart1"/>
    <dgm:cxn modelId="{B14B6067-BEBD-4E8C-888F-898325B618B9}" type="presParOf" srcId="{0AD371E8-6330-43ED-BA58-B3DE35B40E53}" destId="{9DD160AB-9499-4282-8D32-B4930E5F805D}" srcOrd="2" destOrd="0" presId="urn:microsoft.com/office/officeart/2005/8/layout/orgChart1"/>
    <dgm:cxn modelId="{A379CCA1-5F1E-474A-AF78-BC3D77831B17}" type="presParOf" srcId="{B15EB76E-3BBC-4B85-9C90-A09CAC9682D7}" destId="{BEEB2530-3B84-45C6-82E6-D1DDDE63EA2C}" srcOrd="2" destOrd="0" presId="urn:microsoft.com/office/officeart/2005/8/layout/orgChart1"/>
    <dgm:cxn modelId="{2B7D031E-5BEC-41E7-9B65-F0A1509EC5F7}" type="presParOf" srcId="{3F1DB077-1F05-4BAA-BF51-6E0D9A9808E5}" destId="{15486EEE-9DCF-48EA-B23C-5F22B5BA97C0}" srcOrd="1" destOrd="0" presId="urn:microsoft.com/office/officeart/2005/8/layout/orgChart1"/>
    <dgm:cxn modelId="{6FB20480-5289-4C9C-9DE3-9D92F0C767D6}" type="presParOf" srcId="{15486EEE-9DCF-48EA-B23C-5F22B5BA97C0}" destId="{303FE2CA-BCF4-4077-B6EA-0A8DC0FAA087}" srcOrd="0" destOrd="0" presId="urn:microsoft.com/office/officeart/2005/8/layout/orgChart1"/>
    <dgm:cxn modelId="{55F80DD2-2550-4C97-AE43-D8409E6D311F}" type="presParOf" srcId="{303FE2CA-BCF4-4077-B6EA-0A8DC0FAA087}" destId="{5EE9D731-3D02-4407-AB3E-FB66DD7C9659}" srcOrd="0" destOrd="0" presId="urn:microsoft.com/office/officeart/2005/8/layout/orgChart1"/>
    <dgm:cxn modelId="{D0CC856E-1465-4F20-804D-C067B12579E3}" type="presParOf" srcId="{303FE2CA-BCF4-4077-B6EA-0A8DC0FAA087}" destId="{EE4FFC05-D892-448E-862D-A7458915344A}" srcOrd="1" destOrd="0" presId="urn:microsoft.com/office/officeart/2005/8/layout/orgChart1"/>
    <dgm:cxn modelId="{3CCC3BD7-54E9-43AB-8A0D-1E24B6924AE4}" type="presParOf" srcId="{15486EEE-9DCF-48EA-B23C-5F22B5BA97C0}" destId="{B9C21AFE-4468-4C95-BC58-979D8430FE99}" srcOrd="1" destOrd="0" presId="urn:microsoft.com/office/officeart/2005/8/layout/orgChart1"/>
    <dgm:cxn modelId="{A3AB8E9C-AB92-4838-84D3-03288B51BA00}" type="presParOf" srcId="{15486EEE-9DCF-48EA-B23C-5F22B5BA97C0}" destId="{444A1DE1-2D86-42A6-83CD-9FAEC8FB1B74}"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174EEA-0D6F-41BA-B267-F0D00A669817}">
      <dsp:nvSpPr>
        <dsp:cNvPr id="0" name=""/>
        <dsp:cNvSpPr/>
      </dsp:nvSpPr>
      <dsp:spPr>
        <a:xfrm>
          <a:off x="1343388" y="1622723"/>
          <a:ext cx="200966" cy="616296"/>
        </a:xfrm>
        <a:custGeom>
          <a:avLst/>
          <a:gdLst/>
          <a:ahLst/>
          <a:cxnLst/>
          <a:rect l="0" t="0" r="0" b="0"/>
          <a:pathLst>
            <a:path>
              <a:moveTo>
                <a:pt x="0" y="0"/>
              </a:moveTo>
              <a:lnTo>
                <a:pt x="0" y="616296"/>
              </a:lnTo>
              <a:lnTo>
                <a:pt x="200966" y="6162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55C7FB-12CA-46A0-BB35-2830BFE2092D}">
      <dsp:nvSpPr>
        <dsp:cNvPr id="0" name=""/>
        <dsp:cNvSpPr/>
      </dsp:nvSpPr>
      <dsp:spPr>
        <a:xfrm>
          <a:off x="2013275" y="671483"/>
          <a:ext cx="1011529" cy="616296"/>
        </a:xfrm>
        <a:custGeom>
          <a:avLst/>
          <a:gdLst/>
          <a:ahLst/>
          <a:cxnLst/>
          <a:rect l="0" t="0" r="0" b="0"/>
          <a:pathLst>
            <a:path>
              <a:moveTo>
                <a:pt x="1011529" y="0"/>
              </a:moveTo>
              <a:lnTo>
                <a:pt x="1011529" y="616296"/>
              </a:lnTo>
              <a:lnTo>
                <a:pt x="0" y="6162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2F0B1-2BF2-4558-9ED8-73847F443C70}">
      <dsp:nvSpPr>
        <dsp:cNvPr id="0" name=""/>
        <dsp:cNvSpPr/>
      </dsp:nvSpPr>
      <dsp:spPr>
        <a:xfrm>
          <a:off x="2354917" y="1596"/>
          <a:ext cx="1339774" cy="6698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Head of Education Skills &amp; Work</a:t>
          </a:r>
        </a:p>
      </dsp:txBody>
      <dsp:txXfrm>
        <a:off x="2354917" y="1596"/>
        <a:ext cx="1339774" cy="669887"/>
      </dsp:txXfrm>
    </dsp:sp>
    <dsp:sp modelId="{623757C2-84FC-4F2E-BD41-79D329D594AC}">
      <dsp:nvSpPr>
        <dsp:cNvPr id="0" name=""/>
        <dsp:cNvSpPr/>
      </dsp:nvSpPr>
      <dsp:spPr>
        <a:xfrm>
          <a:off x="673501" y="952836"/>
          <a:ext cx="1339774" cy="6698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Prison Employment Lead</a:t>
          </a:r>
        </a:p>
      </dsp:txBody>
      <dsp:txXfrm>
        <a:off x="673501" y="952836"/>
        <a:ext cx="1339774" cy="669887"/>
      </dsp:txXfrm>
    </dsp:sp>
    <dsp:sp modelId="{072228AB-D141-423B-BA84-02AAC875440B}">
      <dsp:nvSpPr>
        <dsp:cNvPr id="0" name=""/>
        <dsp:cNvSpPr/>
      </dsp:nvSpPr>
      <dsp:spPr>
        <a:xfrm>
          <a:off x="1544354" y="1904076"/>
          <a:ext cx="1339774" cy="6698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Business Admin (I.D. &amp; Bank Accounts)</a:t>
          </a:r>
        </a:p>
      </dsp:txBody>
      <dsp:txXfrm>
        <a:off x="1544354" y="1904076"/>
        <a:ext cx="1339774" cy="669887"/>
      </dsp:txXfrm>
    </dsp:sp>
    <dsp:sp modelId="{5EE9D731-3D02-4407-AB3E-FB66DD7C9659}">
      <dsp:nvSpPr>
        <dsp:cNvPr id="0" name=""/>
        <dsp:cNvSpPr/>
      </dsp:nvSpPr>
      <dsp:spPr>
        <a:xfrm>
          <a:off x="691829" y="0"/>
          <a:ext cx="1339774" cy="6698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New Future Network</a:t>
          </a:r>
        </a:p>
      </dsp:txBody>
      <dsp:txXfrm>
        <a:off x="691829" y="0"/>
        <a:ext cx="1339774" cy="6698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898</Words>
  <Characters>5123</Characters>
  <Application>Microsoft Office Word</Application>
  <DocSecurity>0</DocSecurity>
  <Lines>42</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Ungureanu, Roberta</cp:lastModifiedBy>
  <cp:revision>3</cp:revision>
  <cp:lastPrinted>2020-12-21T13:45:00Z</cp:lastPrinted>
  <dcterms:created xsi:type="dcterms:W3CDTF">2024-05-24T09:53:00Z</dcterms:created>
  <dcterms:modified xsi:type="dcterms:W3CDTF">2024-05-24T14:08:00Z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af5e00f7-aa39-485d-8c57-ebe5e2f93c04_Enabled">
    <vt:lpwstr>true</vt:lpwstr>
  </property>
  <property fmtid="{D5CDD505-2E9C-101B-9397-08002B2CF9AE}" pid="9" name="MSIP_Label_af5e00f7-aa39-485d-8c57-ebe5e2f93c04_SetDate">
    <vt:lpwstr>2020-12-22T13:53:32Z</vt:lpwstr>
  </property>
  <property fmtid="{D5CDD505-2E9C-101B-9397-08002B2CF9AE}" pid="10" name="MSIP_Label_af5e00f7-aa39-485d-8c57-ebe5e2f93c04_Method">
    <vt:lpwstr>Privileged</vt:lpwstr>
  </property>
  <property fmtid="{D5CDD505-2E9C-101B-9397-08002B2CF9AE}" pid="11" name="MSIP_Label_af5e00f7-aa39-485d-8c57-ebe5e2f93c04_Name">
    <vt:lpwstr>Sodexo - Confidential</vt:lpwstr>
  </property>
  <property fmtid="{D5CDD505-2E9C-101B-9397-08002B2CF9AE}" pid="12" name="MSIP_Label_af5e00f7-aa39-485d-8c57-ebe5e2f93c04_SiteId">
    <vt:lpwstr>abf819d6-d924-423a-a845-efba8c945c04</vt:lpwstr>
  </property>
  <property fmtid="{D5CDD505-2E9C-101B-9397-08002B2CF9AE}" pid="13" name="MSIP_Label_af5e00f7-aa39-485d-8c57-ebe5e2f93c04_ActionId">
    <vt:lpwstr>f034175e-181d-4e88-be0e-8dd3db22fda5</vt:lpwstr>
  </property>
  <property fmtid="{D5CDD505-2E9C-101B-9397-08002B2CF9AE}" pid="14" name="MSIP_Label_af5e00f7-aa39-485d-8c57-ebe5e2f93c04_ContentBits">
    <vt:lpwstr>0</vt:lpwstr>
  </property>
</Properties>
</file>