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1DEDC" w14:textId="77777777" w:rsidR="00366A73" w:rsidRPr="00956540" w:rsidRDefault="00520545">
      <w:r w:rsidRPr="00956540">
        <w:rPr>
          <w:noProof/>
          <w:lang w:val="en-GB" w:eastAsia="en-GB"/>
        </w:rPr>
        <mc:AlternateContent>
          <mc:Choice Requires="wps">
            <w:drawing>
              <wp:anchor distT="0" distB="0" distL="114300" distR="114300" simplePos="0" relativeHeight="251666432" behindDoc="0" locked="0" layoutInCell="1" allowOverlap="1" wp14:anchorId="5B5C8215" wp14:editId="06F7419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BAFB6D" w14:textId="2A44EEF1" w:rsidR="00366A73" w:rsidRPr="00CB7287" w:rsidRDefault="00366A73" w:rsidP="00366A73">
                            <w:pPr>
                              <w:jc w:val="left"/>
                              <w:rPr>
                                <w:color w:val="FFFFFF" w:themeColor="background1"/>
                                <w:sz w:val="96"/>
                                <w:szCs w:val="44"/>
                                <w:lang w:val="en-AU"/>
                              </w:rPr>
                            </w:pPr>
                            <w:r>
                              <w:rPr>
                                <w:color w:val="FFFFFF"/>
                                <w:sz w:val="44"/>
                                <w:szCs w:val="44"/>
                                <w:lang w:val="en-AU"/>
                              </w:rPr>
                              <w:t xml:space="preserve">Job Description: </w:t>
                            </w:r>
                            <w:r>
                              <w:rPr>
                                <w:color w:val="FFFFFF"/>
                                <w:sz w:val="44"/>
                                <w:szCs w:val="44"/>
                                <w:lang w:val="en-AU"/>
                              </w:rPr>
                              <w:br/>
                            </w:r>
                            <w:r w:rsidR="00334A91">
                              <w:rPr>
                                <w:b/>
                                <w:color w:val="FFFFFF" w:themeColor="background1"/>
                                <w:sz w:val="36"/>
                                <w:szCs w:val="20"/>
                              </w:rPr>
                              <w:t>HR Compliance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B5C821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9BAFB6D" w14:textId="2A44EEF1" w:rsidR="00366A73" w:rsidRPr="00CB7287" w:rsidRDefault="00366A73" w:rsidP="00366A73">
                      <w:pPr>
                        <w:jc w:val="left"/>
                        <w:rPr>
                          <w:color w:val="FFFFFF" w:themeColor="background1"/>
                          <w:sz w:val="96"/>
                          <w:szCs w:val="44"/>
                          <w:lang w:val="en-AU"/>
                        </w:rPr>
                      </w:pPr>
                      <w:r>
                        <w:rPr>
                          <w:color w:val="FFFFFF"/>
                          <w:sz w:val="44"/>
                          <w:szCs w:val="44"/>
                          <w:lang w:val="en-AU"/>
                        </w:rPr>
                        <w:t xml:space="preserve">Job Description: </w:t>
                      </w:r>
                      <w:r>
                        <w:rPr>
                          <w:color w:val="FFFFFF"/>
                          <w:sz w:val="44"/>
                          <w:szCs w:val="44"/>
                          <w:lang w:val="en-AU"/>
                        </w:rPr>
                        <w:br/>
                      </w:r>
                      <w:r w:rsidR="00334A91">
                        <w:rPr>
                          <w:b/>
                          <w:color w:val="FFFFFF" w:themeColor="background1"/>
                          <w:sz w:val="36"/>
                          <w:szCs w:val="20"/>
                        </w:rPr>
                        <w:t>HR Compliance Manager</w:t>
                      </w:r>
                    </w:p>
                  </w:txbxContent>
                </v:textbox>
              </v:shape>
            </w:pict>
          </mc:Fallback>
        </mc:AlternateContent>
      </w:r>
      <w:r w:rsidR="00366A73" w:rsidRPr="00956540">
        <w:rPr>
          <w:noProof/>
          <w:lang w:val="en-GB" w:eastAsia="en-GB"/>
        </w:rPr>
        <w:drawing>
          <wp:anchor distT="0" distB="0" distL="114300" distR="114300" simplePos="0" relativeHeight="251665408" behindDoc="0" locked="0" layoutInCell="1" allowOverlap="1" wp14:anchorId="569AF44C" wp14:editId="119AF04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6FF8519" w14:textId="77777777" w:rsidR="00366A73" w:rsidRPr="00956540" w:rsidRDefault="00366A73" w:rsidP="00366A73"/>
    <w:p w14:paraId="53A1EE7E" w14:textId="77777777" w:rsidR="00366A73" w:rsidRPr="00956540" w:rsidRDefault="00366A73" w:rsidP="00366A73"/>
    <w:p w14:paraId="06472C85" w14:textId="77777777" w:rsidR="00366A73" w:rsidRPr="00956540" w:rsidRDefault="00366A73" w:rsidP="00366A73"/>
    <w:p w14:paraId="7383AE80" w14:textId="77777777" w:rsidR="00366A73" w:rsidRPr="00956540" w:rsidRDefault="00366A73" w:rsidP="00366A73"/>
    <w:p w14:paraId="1DCA4995" w14:textId="77777777" w:rsidR="00366A73" w:rsidRPr="00956540" w:rsidRDefault="00366A73" w:rsidP="00366A73"/>
    <w:p w14:paraId="74758DF3" w14:textId="77777777" w:rsidR="00366A73" w:rsidRPr="00956540"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956540" w14:paraId="5570B64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CD3A5A7" w14:textId="77777777" w:rsidR="00366A73" w:rsidRPr="00956540" w:rsidRDefault="00366A73" w:rsidP="00161F93">
            <w:pPr>
              <w:pStyle w:val="gris"/>
              <w:framePr w:hSpace="0" w:wrap="auto" w:vAnchor="margin" w:hAnchor="text" w:xAlign="left" w:yAlign="inline"/>
              <w:spacing w:before="20" w:after="20"/>
              <w:rPr>
                <w:b w:val="0"/>
              </w:rPr>
            </w:pPr>
            <w:r w:rsidRPr="00956540">
              <w:rPr>
                <w:b w:val="0"/>
              </w:rPr>
              <w:t>Function:</w:t>
            </w:r>
          </w:p>
        </w:tc>
        <w:tc>
          <w:tcPr>
            <w:tcW w:w="7200" w:type="dxa"/>
            <w:gridSpan w:val="9"/>
            <w:tcBorders>
              <w:top w:val="single" w:sz="4" w:space="0" w:color="auto"/>
              <w:left w:val="nil"/>
              <w:bottom w:val="dotted" w:sz="2" w:space="0" w:color="auto"/>
              <w:right w:val="single" w:sz="4" w:space="0" w:color="auto"/>
            </w:tcBorders>
            <w:vAlign w:val="center"/>
          </w:tcPr>
          <w:p w14:paraId="3E86D39B" w14:textId="77777777" w:rsidR="00366A73" w:rsidRPr="00956540" w:rsidRDefault="00C06F5E" w:rsidP="00161F93">
            <w:pPr>
              <w:spacing w:before="20" w:after="20"/>
              <w:jc w:val="left"/>
              <w:rPr>
                <w:rFonts w:cs="Arial"/>
                <w:color w:val="000000"/>
                <w:szCs w:val="20"/>
              </w:rPr>
            </w:pPr>
            <w:r w:rsidRPr="00956540">
              <w:rPr>
                <w:rFonts w:cs="Arial"/>
                <w:color w:val="000000"/>
                <w:szCs w:val="20"/>
              </w:rPr>
              <w:t xml:space="preserve">HR </w:t>
            </w:r>
          </w:p>
        </w:tc>
      </w:tr>
      <w:tr w:rsidR="00366A73" w:rsidRPr="00956540" w14:paraId="4588362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00D9AE2" w14:textId="77777777" w:rsidR="00366A73" w:rsidRPr="00956540" w:rsidRDefault="00366A73" w:rsidP="00161F93">
            <w:pPr>
              <w:pStyle w:val="gris"/>
              <w:framePr w:hSpace="0" w:wrap="auto" w:vAnchor="margin" w:hAnchor="text" w:xAlign="left" w:yAlign="inline"/>
              <w:spacing w:before="20" w:after="20"/>
              <w:rPr>
                <w:b w:val="0"/>
              </w:rPr>
            </w:pPr>
            <w:r w:rsidRPr="00956540">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4FBA8D2" w14:textId="53D46591" w:rsidR="00366A73" w:rsidRPr="00956540" w:rsidRDefault="00D01906" w:rsidP="00B959F7">
            <w:pPr>
              <w:pStyle w:val="Heading2"/>
              <w:rPr>
                <w:lang w:val="en-CA"/>
              </w:rPr>
            </w:pPr>
            <w:r>
              <w:rPr>
                <w:szCs w:val="20"/>
              </w:rPr>
              <w:t xml:space="preserve">HR </w:t>
            </w:r>
            <w:r w:rsidR="00B959F7">
              <w:rPr>
                <w:szCs w:val="20"/>
              </w:rPr>
              <w:t xml:space="preserve">Compliance </w:t>
            </w:r>
            <w:r w:rsidR="00FC0D78">
              <w:rPr>
                <w:szCs w:val="20"/>
              </w:rPr>
              <w:t>Manager</w:t>
            </w:r>
          </w:p>
        </w:tc>
      </w:tr>
      <w:tr w:rsidR="00366A73" w:rsidRPr="00956540" w14:paraId="5E5D64E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592B3BD" w14:textId="77777777" w:rsidR="00366A73" w:rsidRPr="00956540" w:rsidRDefault="00366A73" w:rsidP="00161F93">
            <w:pPr>
              <w:pStyle w:val="gris"/>
              <w:framePr w:hSpace="0" w:wrap="auto" w:vAnchor="margin" w:hAnchor="text" w:xAlign="left" w:yAlign="inline"/>
              <w:spacing w:before="20" w:after="20"/>
              <w:rPr>
                <w:b w:val="0"/>
              </w:rPr>
            </w:pPr>
            <w:r w:rsidRPr="00956540">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8062244" w14:textId="33B833B1" w:rsidR="00366A73" w:rsidRPr="00956540" w:rsidRDefault="00366A73" w:rsidP="00CB7287">
            <w:pPr>
              <w:spacing w:before="20" w:after="20"/>
              <w:jc w:val="left"/>
              <w:rPr>
                <w:rFonts w:cs="Arial"/>
                <w:color w:val="000000"/>
                <w:szCs w:val="20"/>
              </w:rPr>
            </w:pPr>
          </w:p>
        </w:tc>
      </w:tr>
      <w:tr w:rsidR="00366A73" w:rsidRPr="00956540" w14:paraId="179B5B55" w14:textId="77777777" w:rsidTr="009A597F">
        <w:trPr>
          <w:trHeight w:val="370"/>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FF55986" w14:textId="77777777" w:rsidR="00366A73" w:rsidRPr="00956540" w:rsidRDefault="00366A73" w:rsidP="00161F93">
            <w:pPr>
              <w:pStyle w:val="gris"/>
              <w:framePr w:hSpace="0" w:wrap="auto" w:vAnchor="margin" w:hAnchor="text" w:xAlign="left" w:yAlign="inline"/>
              <w:spacing w:before="20" w:after="20"/>
              <w:rPr>
                <w:b w:val="0"/>
              </w:rPr>
            </w:pPr>
            <w:r w:rsidRPr="00956540">
              <w:rPr>
                <w:b w:val="0"/>
              </w:rPr>
              <w:t xml:space="preserve">Date </w:t>
            </w:r>
            <w:r w:rsidRPr="00956540">
              <w:rPr>
                <w:b w:val="0"/>
                <w:sz w:val="16"/>
              </w:rPr>
              <w:t>(in job since)</w:t>
            </w:r>
            <w:r w:rsidRPr="00956540">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2782E77" w14:textId="3CA3DD2D" w:rsidR="00366A73" w:rsidRPr="00956540" w:rsidRDefault="00366A73" w:rsidP="00B959F7">
            <w:pPr>
              <w:spacing w:before="20" w:after="20"/>
              <w:jc w:val="left"/>
              <w:rPr>
                <w:rFonts w:cs="Arial"/>
                <w:color w:val="000000"/>
                <w:szCs w:val="20"/>
              </w:rPr>
            </w:pPr>
          </w:p>
        </w:tc>
      </w:tr>
      <w:tr w:rsidR="00366A73" w:rsidRPr="00956540" w14:paraId="2C418A9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E0B8606" w14:textId="77777777" w:rsidR="00366A73" w:rsidRPr="00956540" w:rsidRDefault="00366A73" w:rsidP="00161F93">
            <w:pPr>
              <w:pStyle w:val="gris"/>
              <w:framePr w:hSpace="0" w:wrap="auto" w:vAnchor="margin" w:hAnchor="text" w:xAlign="left" w:yAlign="inline"/>
              <w:spacing w:before="20" w:after="20"/>
              <w:rPr>
                <w:b w:val="0"/>
              </w:rPr>
            </w:pPr>
            <w:r w:rsidRPr="00956540">
              <w:rPr>
                <w:b w:val="0"/>
              </w:rPr>
              <w:t xml:space="preserve">Immediate manager </w:t>
            </w:r>
            <w:r w:rsidRPr="00956540">
              <w:rPr>
                <w:b w:val="0"/>
              </w:rPr>
              <w:br/>
            </w:r>
            <w:r w:rsidRPr="00956540">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B216C38" w14:textId="4D671525" w:rsidR="00366A73" w:rsidRPr="00956540" w:rsidRDefault="00FC0D78" w:rsidP="00366A73">
            <w:pPr>
              <w:spacing w:before="20" w:after="20"/>
              <w:jc w:val="left"/>
              <w:rPr>
                <w:rFonts w:cs="Arial"/>
                <w:color w:val="000000"/>
                <w:szCs w:val="20"/>
              </w:rPr>
            </w:pPr>
            <w:r>
              <w:rPr>
                <w:rFonts w:cs="Arial"/>
                <w:color w:val="000000"/>
                <w:szCs w:val="20"/>
              </w:rPr>
              <w:t>Fauzia Chaudhry</w:t>
            </w:r>
          </w:p>
        </w:tc>
      </w:tr>
      <w:tr w:rsidR="00366A73" w:rsidRPr="00956540" w14:paraId="15EEF2ED" w14:textId="77777777" w:rsidTr="009A597F">
        <w:trPr>
          <w:trHeight w:val="37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96EB26C" w14:textId="77777777" w:rsidR="00366A73" w:rsidRPr="00956540" w:rsidRDefault="00366A73" w:rsidP="00161F93">
            <w:pPr>
              <w:pStyle w:val="gris"/>
              <w:framePr w:hSpace="0" w:wrap="auto" w:vAnchor="margin" w:hAnchor="text" w:xAlign="left" w:yAlign="inline"/>
              <w:spacing w:before="20" w:after="20"/>
              <w:rPr>
                <w:b w:val="0"/>
              </w:rPr>
            </w:pPr>
            <w:r w:rsidRPr="00956540">
              <w:rPr>
                <w:b w:val="0"/>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56BFC4D5" w14:textId="77777777" w:rsidR="00366A73" w:rsidRPr="00956540" w:rsidRDefault="00366A73" w:rsidP="00366A73">
            <w:pPr>
              <w:spacing w:before="20" w:after="20"/>
              <w:jc w:val="left"/>
              <w:rPr>
                <w:rFonts w:cs="Arial"/>
                <w:color w:val="000000"/>
                <w:szCs w:val="20"/>
              </w:rPr>
            </w:pPr>
          </w:p>
        </w:tc>
      </w:tr>
      <w:tr w:rsidR="00366A73" w:rsidRPr="00956540" w14:paraId="6AA988A9" w14:textId="77777777" w:rsidTr="009A597F">
        <w:trPr>
          <w:trHeight w:val="239"/>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AEA35E2" w14:textId="77777777" w:rsidR="00366A73" w:rsidRPr="00956540" w:rsidRDefault="00366A73" w:rsidP="00161F93">
            <w:pPr>
              <w:pStyle w:val="gris"/>
              <w:framePr w:hSpace="0" w:wrap="auto" w:vAnchor="margin" w:hAnchor="text" w:xAlign="left" w:yAlign="inline"/>
              <w:spacing w:before="20" w:after="20"/>
              <w:rPr>
                <w:b w:val="0"/>
              </w:rPr>
            </w:pPr>
            <w:r w:rsidRPr="00956540">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5621D307" w14:textId="77777777" w:rsidR="00366A73" w:rsidRPr="00956540" w:rsidRDefault="00C06F5E" w:rsidP="00161F93">
            <w:pPr>
              <w:spacing w:before="20" w:after="20"/>
              <w:jc w:val="left"/>
              <w:rPr>
                <w:rFonts w:cs="Arial"/>
                <w:color w:val="000000"/>
                <w:szCs w:val="20"/>
              </w:rPr>
            </w:pPr>
            <w:r w:rsidRPr="00956540">
              <w:rPr>
                <w:rFonts w:cs="Arial"/>
                <w:color w:val="000000"/>
                <w:szCs w:val="20"/>
              </w:rPr>
              <w:t>Salford, UK</w:t>
            </w:r>
          </w:p>
        </w:tc>
      </w:tr>
      <w:tr w:rsidR="00366A73" w:rsidRPr="00956540" w14:paraId="31EFD1B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ECA26D" w14:textId="77777777" w:rsidR="00366A73" w:rsidRPr="00956540" w:rsidRDefault="00366A73" w:rsidP="00161F93">
            <w:pPr>
              <w:jc w:val="left"/>
              <w:rPr>
                <w:rFonts w:cs="Arial"/>
                <w:sz w:val="10"/>
                <w:szCs w:val="20"/>
              </w:rPr>
            </w:pPr>
          </w:p>
          <w:p w14:paraId="051FD9B6" w14:textId="77777777" w:rsidR="00366A73" w:rsidRPr="00956540" w:rsidRDefault="00366A73" w:rsidP="00161F93">
            <w:pPr>
              <w:jc w:val="left"/>
              <w:rPr>
                <w:rFonts w:cs="Arial"/>
                <w:sz w:val="10"/>
                <w:szCs w:val="20"/>
              </w:rPr>
            </w:pPr>
          </w:p>
        </w:tc>
      </w:tr>
      <w:tr w:rsidR="00366A73" w:rsidRPr="00956540" w14:paraId="499959A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84E2975" w14:textId="77777777" w:rsidR="00366A73" w:rsidRPr="00956540" w:rsidRDefault="00366A73" w:rsidP="00161F93">
            <w:pPr>
              <w:pStyle w:val="titregris"/>
              <w:framePr w:hSpace="0" w:wrap="auto" w:vAnchor="margin" w:hAnchor="text" w:xAlign="left" w:yAlign="inline"/>
              <w:ind w:left="0" w:firstLine="0"/>
              <w:rPr>
                <w:b w:val="0"/>
              </w:rPr>
            </w:pPr>
            <w:r w:rsidRPr="00956540">
              <w:rPr>
                <w:color w:val="FF0000"/>
              </w:rPr>
              <w:t xml:space="preserve">1.  </w:t>
            </w:r>
            <w:r w:rsidRPr="00956540">
              <w:t xml:space="preserve">Purpose of the Job </w:t>
            </w:r>
            <w:r w:rsidRPr="00956540">
              <w:rPr>
                <w:b w:val="0"/>
                <w:sz w:val="16"/>
              </w:rPr>
              <w:t>– State concisely the aim of the job</w:t>
            </w:r>
            <w:r w:rsidRPr="00956540">
              <w:rPr>
                <w:sz w:val="16"/>
              </w:rPr>
              <w:t xml:space="preserve">.  </w:t>
            </w:r>
          </w:p>
        </w:tc>
      </w:tr>
      <w:tr w:rsidR="00366A73" w:rsidRPr="00956540" w14:paraId="182CD1CC"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B102D16" w14:textId="73680C85" w:rsidR="009571D9" w:rsidRDefault="009571D9" w:rsidP="00D01906">
            <w:pPr>
              <w:pStyle w:val="Puces4"/>
              <w:numPr>
                <w:ilvl w:val="0"/>
                <w:numId w:val="31"/>
              </w:numPr>
            </w:pPr>
            <w:r w:rsidRPr="00FF40F5">
              <w:t xml:space="preserve">To </w:t>
            </w:r>
            <w:r w:rsidR="00D01906">
              <w:t>l</w:t>
            </w:r>
            <w:r>
              <w:t>ead</w:t>
            </w:r>
            <w:r w:rsidR="00D01906">
              <w:t xml:space="preserve"> the HR</w:t>
            </w:r>
            <w:r>
              <w:t xml:space="preserve"> </w:t>
            </w:r>
            <w:r w:rsidRPr="00FF40F5">
              <w:t xml:space="preserve">Compliance </w:t>
            </w:r>
            <w:r w:rsidR="00D01906">
              <w:t>team</w:t>
            </w:r>
            <w:r w:rsidRPr="00FF40F5">
              <w:t xml:space="preserve"> in providing a remote and responsive</w:t>
            </w:r>
            <w:r>
              <w:t xml:space="preserve"> </w:t>
            </w:r>
            <w:r w:rsidRPr="00FF40F5">
              <w:t>compliance administration service</w:t>
            </w:r>
            <w:r>
              <w:t>, specialising in, although not exclusively, matters governed by UK</w:t>
            </w:r>
            <w:r w:rsidR="007779E5">
              <w:t xml:space="preserve"> and </w:t>
            </w:r>
            <w:r w:rsidR="007779E5" w:rsidRPr="00805AA2">
              <w:t>Ireland</w:t>
            </w:r>
            <w:r>
              <w:t xml:space="preserve"> employment legislation, with specific focus on Right to Work, DBS and Security Clearance.</w:t>
            </w:r>
            <w:r w:rsidRPr="00FF40F5">
              <w:t xml:space="preserve"> Provide advice to </w:t>
            </w:r>
            <w:r w:rsidR="0031707B" w:rsidRPr="00805AA2">
              <w:t>stakeholders</w:t>
            </w:r>
            <w:r w:rsidR="0031707B">
              <w:t xml:space="preserve">, </w:t>
            </w:r>
            <w:r w:rsidRPr="00FF40F5">
              <w:t xml:space="preserve">line managers and employees regarding essential employee checks, </w:t>
            </w:r>
            <w:proofErr w:type="gramStart"/>
            <w:r w:rsidRPr="00FF40F5">
              <w:t>taking into account</w:t>
            </w:r>
            <w:proofErr w:type="gramEnd"/>
            <w:r w:rsidRPr="00FF40F5">
              <w:t xml:space="preserve"> any segment specific requirements</w:t>
            </w:r>
          </w:p>
          <w:p w14:paraId="56C9860C" w14:textId="4B7C2D57" w:rsidR="003F48A8" w:rsidRPr="00FF40F5" w:rsidRDefault="003F48A8" w:rsidP="00D01906">
            <w:pPr>
              <w:pStyle w:val="Puces4"/>
              <w:numPr>
                <w:ilvl w:val="0"/>
                <w:numId w:val="31"/>
              </w:numPr>
            </w:pPr>
            <w:r>
              <w:t>Review and update changes to compliance check requirements</w:t>
            </w:r>
            <w:r w:rsidR="00492DE7" w:rsidRPr="00AA0D46">
              <w:t xml:space="preserve">, </w:t>
            </w:r>
            <w:r w:rsidR="00805AA2" w:rsidRPr="00AA0D46">
              <w:t>policies,</w:t>
            </w:r>
            <w:r w:rsidR="00492DE7" w:rsidRPr="00AA0D46">
              <w:t xml:space="preserve"> and processes</w:t>
            </w:r>
            <w:r w:rsidR="00492DE7">
              <w:t xml:space="preserve">, </w:t>
            </w:r>
            <w:r>
              <w:t>providing guidance and training to the business and key stakeholders as appropriate</w:t>
            </w:r>
          </w:p>
          <w:p w14:paraId="569E764A" w14:textId="77777777" w:rsidR="00745A24" w:rsidRPr="00956540" w:rsidRDefault="00745A24" w:rsidP="009A597F">
            <w:pPr>
              <w:jc w:val="left"/>
              <w:rPr>
                <w:color w:val="000000" w:themeColor="text1"/>
              </w:rPr>
            </w:pPr>
          </w:p>
        </w:tc>
      </w:tr>
      <w:tr w:rsidR="00366A73" w:rsidRPr="00956540" w14:paraId="6641A5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A793B95" w14:textId="77777777" w:rsidR="00366A73" w:rsidRPr="009A597F" w:rsidRDefault="00366A73" w:rsidP="00161F93">
            <w:pPr>
              <w:jc w:val="left"/>
              <w:rPr>
                <w:rFonts w:cs="Arial"/>
                <w:b/>
                <w:sz w:val="10"/>
                <w:szCs w:val="20"/>
              </w:rPr>
            </w:pPr>
          </w:p>
          <w:p w14:paraId="67EF66A5" w14:textId="77777777" w:rsidR="00366A73" w:rsidRPr="00956540" w:rsidRDefault="00366A73" w:rsidP="00161F93">
            <w:pPr>
              <w:jc w:val="left"/>
              <w:rPr>
                <w:rFonts w:cs="Arial"/>
                <w:sz w:val="10"/>
                <w:szCs w:val="20"/>
              </w:rPr>
            </w:pPr>
          </w:p>
        </w:tc>
      </w:tr>
      <w:tr w:rsidR="00366A73" w:rsidRPr="00956540" w14:paraId="39C5E970"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F7800DC" w14:textId="77777777" w:rsidR="00366A73" w:rsidRPr="00956540" w:rsidRDefault="00366A73" w:rsidP="00161F93">
            <w:pPr>
              <w:pStyle w:val="titregris"/>
              <w:framePr w:hSpace="0" w:wrap="auto" w:vAnchor="margin" w:hAnchor="text" w:xAlign="left" w:yAlign="inline"/>
            </w:pPr>
            <w:r w:rsidRPr="00956540">
              <w:rPr>
                <w:color w:val="FF0000"/>
              </w:rPr>
              <w:t>2.</w:t>
            </w:r>
            <w:r w:rsidRPr="00956540">
              <w:t xml:space="preserve"> </w:t>
            </w:r>
            <w:r w:rsidRPr="00956540">
              <w:tab/>
              <w:t xml:space="preserve">Dimensions </w:t>
            </w:r>
            <w:r w:rsidRPr="00956540">
              <w:rPr>
                <w:b w:val="0"/>
                <w:sz w:val="12"/>
              </w:rPr>
              <w:t>– Point out the main figures / indicators to give some insight on the “volumes” managed by the position and/or the activity of the Department.</w:t>
            </w:r>
          </w:p>
        </w:tc>
      </w:tr>
      <w:tr w:rsidR="00366A73" w:rsidRPr="00956540" w14:paraId="7E910CAA" w14:textId="77777777" w:rsidTr="00161F93">
        <w:trPr>
          <w:trHeight w:val="232"/>
        </w:trPr>
        <w:tc>
          <w:tcPr>
            <w:tcW w:w="1008" w:type="dxa"/>
            <w:vMerge w:val="restart"/>
            <w:tcBorders>
              <w:top w:val="dotted" w:sz="2" w:space="0" w:color="auto"/>
              <w:left w:val="single" w:sz="2" w:space="0" w:color="auto"/>
              <w:right w:val="nil"/>
            </w:tcBorders>
            <w:vAlign w:val="center"/>
          </w:tcPr>
          <w:p w14:paraId="78994EB7" w14:textId="77777777" w:rsidR="00366A73" w:rsidRPr="00956540" w:rsidRDefault="00366A73" w:rsidP="00AD6B90">
            <w:pPr>
              <w:rPr>
                <w:sz w:val="18"/>
                <w:szCs w:val="18"/>
              </w:rPr>
            </w:pPr>
            <w:r w:rsidRPr="00956540">
              <w:rPr>
                <w:sz w:val="18"/>
                <w:szCs w:val="18"/>
              </w:rPr>
              <w:t>Revenue FY1</w:t>
            </w:r>
            <w:r w:rsidR="00AD6B90">
              <w:rPr>
                <w:sz w:val="18"/>
                <w:szCs w:val="18"/>
              </w:rPr>
              <w:t>8</w:t>
            </w:r>
            <w:r w:rsidRPr="00956540">
              <w:rPr>
                <w:sz w:val="18"/>
                <w:szCs w:val="18"/>
              </w:rPr>
              <w:t>:</w:t>
            </w:r>
          </w:p>
        </w:tc>
        <w:tc>
          <w:tcPr>
            <w:tcW w:w="630" w:type="dxa"/>
            <w:gridSpan w:val="2"/>
            <w:vMerge w:val="restart"/>
            <w:tcBorders>
              <w:top w:val="dotted" w:sz="2" w:space="0" w:color="auto"/>
              <w:left w:val="nil"/>
              <w:right w:val="dotted" w:sz="2" w:space="0" w:color="auto"/>
            </w:tcBorders>
            <w:vAlign w:val="center"/>
          </w:tcPr>
          <w:p w14:paraId="2C6DCB4D" w14:textId="77777777" w:rsidR="00366A73" w:rsidRPr="00956540" w:rsidRDefault="00366A73" w:rsidP="00161F93">
            <w:pPr>
              <w:rPr>
                <w:sz w:val="18"/>
                <w:szCs w:val="18"/>
              </w:rPr>
            </w:pPr>
            <w:r w:rsidRPr="00956540">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0B1D1687" w14:textId="77777777" w:rsidR="00366A73" w:rsidRPr="00956540" w:rsidRDefault="00366A73" w:rsidP="00161F93">
            <w:pPr>
              <w:rPr>
                <w:sz w:val="18"/>
                <w:szCs w:val="18"/>
              </w:rPr>
            </w:pPr>
            <w:r w:rsidRPr="00956540">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5F5EC71" w14:textId="77777777" w:rsidR="00366A73" w:rsidRPr="00956540" w:rsidRDefault="00366A73" w:rsidP="00161F93">
            <w:pPr>
              <w:rPr>
                <w:sz w:val="18"/>
                <w:szCs w:val="18"/>
              </w:rPr>
            </w:pPr>
            <w:r w:rsidRPr="00956540">
              <w:rPr>
                <w:sz w:val="18"/>
                <w:szCs w:val="18"/>
              </w:rPr>
              <w:t>tbc</w:t>
            </w:r>
          </w:p>
        </w:tc>
        <w:tc>
          <w:tcPr>
            <w:tcW w:w="810" w:type="dxa"/>
            <w:vMerge w:val="restart"/>
            <w:tcBorders>
              <w:top w:val="dotted" w:sz="2" w:space="0" w:color="auto"/>
              <w:left w:val="dotted" w:sz="4" w:space="0" w:color="auto"/>
              <w:right w:val="nil"/>
            </w:tcBorders>
            <w:vAlign w:val="center"/>
          </w:tcPr>
          <w:p w14:paraId="767C9C1D" w14:textId="77777777" w:rsidR="00366A73" w:rsidRPr="00956540" w:rsidRDefault="00366A73" w:rsidP="00161F93">
            <w:pPr>
              <w:rPr>
                <w:sz w:val="18"/>
                <w:szCs w:val="18"/>
              </w:rPr>
            </w:pPr>
            <w:r w:rsidRPr="00956540">
              <w:rPr>
                <w:sz w:val="18"/>
                <w:szCs w:val="18"/>
              </w:rPr>
              <w:t>Growth type:</w:t>
            </w:r>
          </w:p>
        </w:tc>
        <w:tc>
          <w:tcPr>
            <w:tcW w:w="900" w:type="dxa"/>
            <w:vMerge w:val="restart"/>
            <w:tcBorders>
              <w:top w:val="dotted" w:sz="2" w:space="0" w:color="auto"/>
              <w:left w:val="nil"/>
              <w:right w:val="nil"/>
            </w:tcBorders>
            <w:vAlign w:val="center"/>
          </w:tcPr>
          <w:p w14:paraId="257E087C" w14:textId="77777777" w:rsidR="00366A73" w:rsidRPr="00956540" w:rsidRDefault="00366A73" w:rsidP="00161F93">
            <w:pPr>
              <w:rPr>
                <w:sz w:val="18"/>
                <w:szCs w:val="18"/>
              </w:rPr>
            </w:pPr>
            <w:r w:rsidRPr="00956540">
              <w:rPr>
                <w:sz w:val="18"/>
                <w:szCs w:val="18"/>
              </w:rPr>
              <w:t>n/a</w:t>
            </w:r>
          </w:p>
        </w:tc>
        <w:tc>
          <w:tcPr>
            <w:tcW w:w="1260" w:type="dxa"/>
            <w:vMerge w:val="restart"/>
            <w:tcBorders>
              <w:top w:val="dotted" w:sz="2" w:space="0" w:color="auto"/>
              <w:left w:val="dotted" w:sz="4" w:space="0" w:color="auto"/>
              <w:right w:val="nil"/>
            </w:tcBorders>
            <w:vAlign w:val="center"/>
          </w:tcPr>
          <w:p w14:paraId="6F1851F0" w14:textId="77777777" w:rsidR="00366A73" w:rsidRPr="00956540" w:rsidRDefault="00366A73" w:rsidP="00161F93">
            <w:pPr>
              <w:rPr>
                <w:sz w:val="18"/>
                <w:szCs w:val="18"/>
              </w:rPr>
            </w:pPr>
            <w:r w:rsidRPr="00956540">
              <w:rPr>
                <w:sz w:val="18"/>
                <w:szCs w:val="18"/>
              </w:rPr>
              <w:t>Outsourcing rate:</w:t>
            </w:r>
          </w:p>
        </w:tc>
        <w:tc>
          <w:tcPr>
            <w:tcW w:w="540" w:type="dxa"/>
            <w:vMerge w:val="restart"/>
            <w:tcBorders>
              <w:top w:val="dotted" w:sz="2" w:space="0" w:color="auto"/>
              <w:left w:val="nil"/>
              <w:right w:val="dotted" w:sz="4" w:space="0" w:color="auto"/>
            </w:tcBorders>
            <w:vAlign w:val="center"/>
          </w:tcPr>
          <w:p w14:paraId="130C5CAD" w14:textId="77777777" w:rsidR="00366A73" w:rsidRPr="00956540" w:rsidRDefault="00366A73" w:rsidP="00161F93">
            <w:pPr>
              <w:rPr>
                <w:sz w:val="18"/>
                <w:szCs w:val="18"/>
              </w:rPr>
            </w:pPr>
            <w:r w:rsidRPr="00956540">
              <w:rPr>
                <w:sz w:val="18"/>
                <w:szCs w:val="18"/>
              </w:rPr>
              <w:t>n/a</w:t>
            </w:r>
          </w:p>
        </w:tc>
        <w:tc>
          <w:tcPr>
            <w:tcW w:w="1800" w:type="dxa"/>
            <w:vMerge w:val="restart"/>
            <w:tcBorders>
              <w:top w:val="dotted" w:sz="2" w:space="0" w:color="auto"/>
              <w:left w:val="dotted" w:sz="4" w:space="0" w:color="auto"/>
              <w:right w:val="nil"/>
            </w:tcBorders>
            <w:vAlign w:val="center"/>
          </w:tcPr>
          <w:p w14:paraId="5C4C0F52" w14:textId="77777777" w:rsidR="00366A73" w:rsidRPr="00956540" w:rsidRDefault="00366A73" w:rsidP="00161F93">
            <w:pPr>
              <w:rPr>
                <w:sz w:val="18"/>
                <w:szCs w:val="18"/>
              </w:rPr>
            </w:pPr>
            <w:proofErr w:type="gramStart"/>
            <w:r w:rsidRPr="00956540">
              <w:rPr>
                <w:sz w:val="18"/>
                <w:szCs w:val="18"/>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6CF498A6" w14:textId="77777777" w:rsidR="00366A73" w:rsidRPr="00956540" w:rsidRDefault="00366A73" w:rsidP="00161F93">
            <w:pPr>
              <w:rPr>
                <w:sz w:val="18"/>
                <w:szCs w:val="18"/>
              </w:rPr>
            </w:pPr>
            <w:r w:rsidRPr="00956540">
              <w:rPr>
                <w:sz w:val="18"/>
                <w:szCs w:val="18"/>
              </w:rPr>
              <w:t>tbc</w:t>
            </w:r>
          </w:p>
        </w:tc>
      </w:tr>
      <w:tr w:rsidR="00366A73" w:rsidRPr="00956540" w14:paraId="4E76193C" w14:textId="77777777" w:rsidTr="00161F93">
        <w:trPr>
          <w:trHeight w:val="263"/>
        </w:trPr>
        <w:tc>
          <w:tcPr>
            <w:tcW w:w="1008" w:type="dxa"/>
            <w:vMerge/>
            <w:tcBorders>
              <w:left w:val="single" w:sz="2" w:space="0" w:color="auto"/>
              <w:right w:val="nil"/>
            </w:tcBorders>
            <w:vAlign w:val="center"/>
          </w:tcPr>
          <w:p w14:paraId="1D9FD969" w14:textId="77777777" w:rsidR="00366A73" w:rsidRPr="00956540" w:rsidRDefault="00366A73" w:rsidP="00161F93">
            <w:pPr>
              <w:rPr>
                <w:sz w:val="18"/>
                <w:szCs w:val="18"/>
              </w:rPr>
            </w:pPr>
          </w:p>
        </w:tc>
        <w:tc>
          <w:tcPr>
            <w:tcW w:w="630" w:type="dxa"/>
            <w:gridSpan w:val="2"/>
            <w:vMerge/>
            <w:tcBorders>
              <w:left w:val="nil"/>
              <w:right w:val="dotted" w:sz="2" w:space="0" w:color="auto"/>
            </w:tcBorders>
            <w:vAlign w:val="center"/>
          </w:tcPr>
          <w:p w14:paraId="18644A2B" w14:textId="77777777" w:rsidR="00366A73" w:rsidRPr="00956540"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7E0FDD" w14:textId="77777777" w:rsidR="00366A73" w:rsidRPr="00956540" w:rsidRDefault="00366A73" w:rsidP="00161F93">
            <w:pPr>
              <w:rPr>
                <w:sz w:val="18"/>
                <w:szCs w:val="18"/>
              </w:rPr>
            </w:pPr>
            <w:r w:rsidRPr="00956540">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1336CA0" w14:textId="77777777" w:rsidR="00366A73" w:rsidRPr="00956540" w:rsidRDefault="00366A73" w:rsidP="00161F93">
            <w:pPr>
              <w:rPr>
                <w:sz w:val="18"/>
                <w:szCs w:val="18"/>
              </w:rPr>
            </w:pPr>
            <w:r w:rsidRPr="00956540">
              <w:rPr>
                <w:sz w:val="18"/>
                <w:szCs w:val="18"/>
              </w:rPr>
              <w:t>tbc</w:t>
            </w:r>
          </w:p>
        </w:tc>
        <w:tc>
          <w:tcPr>
            <w:tcW w:w="810" w:type="dxa"/>
            <w:vMerge/>
            <w:tcBorders>
              <w:left w:val="dotted" w:sz="4" w:space="0" w:color="auto"/>
              <w:right w:val="nil"/>
            </w:tcBorders>
            <w:vAlign w:val="center"/>
          </w:tcPr>
          <w:p w14:paraId="1CDAF9B6" w14:textId="77777777" w:rsidR="00366A73" w:rsidRPr="00956540" w:rsidRDefault="00366A73" w:rsidP="00161F93">
            <w:pPr>
              <w:rPr>
                <w:sz w:val="18"/>
                <w:szCs w:val="18"/>
              </w:rPr>
            </w:pPr>
          </w:p>
        </w:tc>
        <w:tc>
          <w:tcPr>
            <w:tcW w:w="900" w:type="dxa"/>
            <w:vMerge/>
            <w:tcBorders>
              <w:left w:val="nil"/>
              <w:right w:val="nil"/>
            </w:tcBorders>
            <w:vAlign w:val="center"/>
          </w:tcPr>
          <w:p w14:paraId="17AA8ED1" w14:textId="77777777" w:rsidR="00366A73" w:rsidRPr="00956540"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5359749" w14:textId="77777777" w:rsidR="00366A73" w:rsidRPr="00956540"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3F97733" w14:textId="77777777" w:rsidR="00366A73" w:rsidRPr="00956540"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45EDBC2" w14:textId="77777777" w:rsidR="00366A73" w:rsidRPr="00956540"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621819D" w14:textId="77777777" w:rsidR="00366A73" w:rsidRPr="00956540" w:rsidRDefault="00366A73" w:rsidP="00161F93">
            <w:pPr>
              <w:rPr>
                <w:sz w:val="18"/>
                <w:szCs w:val="18"/>
              </w:rPr>
            </w:pPr>
          </w:p>
        </w:tc>
      </w:tr>
      <w:tr w:rsidR="00366A73" w:rsidRPr="00956540" w14:paraId="22884FD5" w14:textId="77777777" w:rsidTr="00161F93">
        <w:trPr>
          <w:trHeight w:val="263"/>
        </w:trPr>
        <w:tc>
          <w:tcPr>
            <w:tcW w:w="1008" w:type="dxa"/>
            <w:vMerge/>
            <w:tcBorders>
              <w:left w:val="single" w:sz="2" w:space="0" w:color="auto"/>
              <w:right w:val="nil"/>
            </w:tcBorders>
            <w:vAlign w:val="center"/>
          </w:tcPr>
          <w:p w14:paraId="23B2EB4A" w14:textId="77777777" w:rsidR="00366A73" w:rsidRPr="00956540" w:rsidRDefault="00366A73" w:rsidP="00161F93">
            <w:pPr>
              <w:rPr>
                <w:sz w:val="18"/>
                <w:szCs w:val="18"/>
              </w:rPr>
            </w:pPr>
          </w:p>
        </w:tc>
        <w:tc>
          <w:tcPr>
            <w:tcW w:w="630" w:type="dxa"/>
            <w:gridSpan w:val="2"/>
            <w:vMerge/>
            <w:tcBorders>
              <w:left w:val="nil"/>
              <w:right w:val="dotted" w:sz="2" w:space="0" w:color="auto"/>
            </w:tcBorders>
            <w:vAlign w:val="center"/>
          </w:tcPr>
          <w:p w14:paraId="21F93D37" w14:textId="77777777" w:rsidR="00366A73" w:rsidRPr="00956540"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1AE3DD2" w14:textId="77777777" w:rsidR="00366A73" w:rsidRPr="00956540" w:rsidRDefault="00366A73" w:rsidP="00161F93">
            <w:pPr>
              <w:rPr>
                <w:sz w:val="18"/>
                <w:szCs w:val="18"/>
              </w:rPr>
            </w:pPr>
            <w:r w:rsidRPr="00956540">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4868F22" w14:textId="77777777" w:rsidR="00366A73" w:rsidRPr="00956540" w:rsidRDefault="00366A73" w:rsidP="00161F93">
            <w:pPr>
              <w:rPr>
                <w:sz w:val="18"/>
                <w:szCs w:val="18"/>
              </w:rPr>
            </w:pPr>
            <w:r w:rsidRPr="00956540">
              <w:rPr>
                <w:sz w:val="18"/>
                <w:szCs w:val="18"/>
              </w:rPr>
              <w:t>tbc</w:t>
            </w:r>
          </w:p>
        </w:tc>
        <w:tc>
          <w:tcPr>
            <w:tcW w:w="810" w:type="dxa"/>
            <w:vMerge/>
            <w:tcBorders>
              <w:left w:val="dotted" w:sz="4" w:space="0" w:color="auto"/>
              <w:right w:val="nil"/>
            </w:tcBorders>
            <w:vAlign w:val="center"/>
          </w:tcPr>
          <w:p w14:paraId="792DF047" w14:textId="77777777" w:rsidR="00366A73" w:rsidRPr="00956540" w:rsidRDefault="00366A73" w:rsidP="00161F93">
            <w:pPr>
              <w:rPr>
                <w:sz w:val="18"/>
                <w:szCs w:val="18"/>
              </w:rPr>
            </w:pPr>
          </w:p>
        </w:tc>
        <w:tc>
          <w:tcPr>
            <w:tcW w:w="900" w:type="dxa"/>
            <w:vMerge/>
            <w:tcBorders>
              <w:left w:val="nil"/>
              <w:right w:val="nil"/>
            </w:tcBorders>
            <w:vAlign w:val="center"/>
          </w:tcPr>
          <w:p w14:paraId="7267C754" w14:textId="77777777" w:rsidR="00366A73" w:rsidRPr="00956540"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256E551" w14:textId="77777777" w:rsidR="00366A73" w:rsidRPr="00956540" w:rsidRDefault="00366A73" w:rsidP="00161F93">
            <w:pPr>
              <w:rPr>
                <w:sz w:val="18"/>
                <w:szCs w:val="18"/>
              </w:rPr>
            </w:pPr>
            <w:r w:rsidRPr="00956540">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A81B62" w14:textId="77777777" w:rsidR="00366A73" w:rsidRPr="00956540" w:rsidRDefault="00366A73" w:rsidP="00161F93">
            <w:pPr>
              <w:rPr>
                <w:sz w:val="18"/>
                <w:szCs w:val="18"/>
              </w:rPr>
            </w:pPr>
            <w:r w:rsidRPr="00956540">
              <w:rPr>
                <w:sz w:val="18"/>
                <w:szCs w:val="18"/>
              </w:rPr>
              <w:t>n/a</w:t>
            </w:r>
          </w:p>
        </w:tc>
        <w:tc>
          <w:tcPr>
            <w:tcW w:w="1800" w:type="dxa"/>
            <w:vMerge w:val="restart"/>
            <w:tcBorders>
              <w:top w:val="dotted" w:sz="4" w:space="0" w:color="auto"/>
              <w:left w:val="dotted" w:sz="4" w:space="0" w:color="auto"/>
              <w:right w:val="nil"/>
            </w:tcBorders>
            <w:vAlign w:val="center"/>
          </w:tcPr>
          <w:p w14:paraId="0E2F58F8" w14:textId="77777777" w:rsidR="00366A73" w:rsidRPr="00956540" w:rsidRDefault="00366A73" w:rsidP="00161F93">
            <w:pPr>
              <w:rPr>
                <w:sz w:val="18"/>
                <w:szCs w:val="18"/>
              </w:rPr>
            </w:pPr>
            <w:r w:rsidRPr="00956540">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974D7D1" w14:textId="77777777" w:rsidR="00366A73" w:rsidRPr="00956540" w:rsidRDefault="00366A73" w:rsidP="00161F93">
            <w:pPr>
              <w:rPr>
                <w:sz w:val="18"/>
                <w:szCs w:val="18"/>
              </w:rPr>
            </w:pPr>
            <w:r w:rsidRPr="00956540">
              <w:rPr>
                <w:sz w:val="18"/>
                <w:szCs w:val="18"/>
              </w:rPr>
              <w:t>tbc</w:t>
            </w:r>
          </w:p>
        </w:tc>
      </w:tr>
      <w:tr w:rsidR="00366A73" w:rsidRPr="00956540" w14:paraId="30D46B76" w14:textId="77777777" w:rsidTr="00161F93">
        <w:trPr>
          <w:trHeight w:val="218"/>
        </w:trPr>
        <w:tc>
          <w:tcPr>
            <w:tcW w:w="1008" w:type="dxa"/>
            <w:vMerge/>
            <w:tcBorders>
              <w:left w:val="single" w:sz="2" w:space="0" w:color="auto"/>
              <w:bottom w:val="dotted" w:sz="4" w:space="0" w:color="auto"/>
              <w:right w:val="nil"/>
            </w:tcBorders>
            <w:vAlign w:val="center"/>
          </w:tcPr>
          <w:p w14:paraId="626B6F3A" w14:textId="77777777" w:rsidR="00366A73" w:rsidRPr="00956540"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4E96DD89" w14:textId="77777777" w:rsidR="00366A73" w:rsidRPr="00956540"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CBDA5F7" w14:textId="77777777" w:rsidR="00366A73" w:rsidRPr="00956540" w:rsidRDefault="00366A73" w:rsidP="00161F93">
            <w:pPr>
              <w:rPr>
                <w:sz w:val="18"/>
                <w:szCs w:val="18"/>
              </w:rPr>
            </w:pPr>
            <w:r w:rsidRPr="00956540">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294BC5C" w14:textId="77777777" w:rsidR="00366A73" w:rsidRPr="00956540" w:rsidRDefault="00366A73" w:rsidP="00161F93">
            <w:pPr>
              <w:rPr>
                <w:sz w:val="18"/>
                <w:szCs w:val="18"/>
              </w:rPr>
            </w:pPr>
            <w:r w:rsidRPr="00956540">
              <w:rPr>
                <w:sz w:val="18"/>
                <w:szCs w:val="18"/>
              </w:rPr>
              <w:t>tbc</w:t>
            </w:r>
          </w:p>
        </w:tc>
        <w:tc>
          <w:tcPr>
            <w:tcW w:w="810" w:type="dxa"/>
            <w:vMerge/>
            <w:tcBorders>
              <w:left w:val="dotted" w:sz="4" w:space="0" w:color="auto"/>
              <w:bottom w:val="dotted" w:sz="4" w:space="0" w:color="auto"/>
              <w:right w:val="nil"/>
            </w:tcBorders>
            <w:vAlign w:val="center"/>
          </w:tcPr>
          <w:p w14:paraId="7F0B0822" w14:textId="77777777" w:rsidR="00366A73" w:rsidRPr="00956540" w:rsidRDefault="00366A73" w:rsidP="00161F93">
            <w:pPr>
              <w:rPr>
                <w:sz w:val="18"/>
                <w:szCs w:val="18"/>
              </w:rPr>
            </w:pPr>
          </w:p>
        </w:tc>
        <w:tc>
          <w:tcPr>
            <w:tcW w:w="900" w:type="dxa"/>
            <w:vMerge/>
            <w:tcBorders>
              <w:left w:val="nil"/>
              <w:bottom w:val="dotted" w:sz="4" w:space="0" w:color="auto"/>
              <w:right w:val="nil"/>
            </w:tcBorders>
            <w:vAlign w:val="center"/>
          </w:tcPr>
          <w:p w14:paraId="65440413" w14:textId="77777777" w:rsidR="00366A73" w:rsidRPr="00956540"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D5D3353" w14:textId="77777777" w:rsidR="00366A73" w:rsidRPr="00956540"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B8702F7" w14:textId="77777777" w:rsidR="00366A73" w:rsidRPr="00956540"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589BBD7" w14:textId="77777777" w:rsidR="00366A73" w:rsidRPr="00956540"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FF7CF32" w14:textId="77777777" w:rsidR="00366A73" w:rsidRPr="00956540" w:rsidRDefault="00366A73" w:rsidP="00161F93">
            <w:pPr>
              <w:rPr>
                <w:sz w:val="18"/>
                <w:szCs w:val="18"/>
              </w:rPr>
            </w:pPr>
          </w:p>
        </w:tc>
      </w:tr>
      <w:tr w:rsidR="00366A73" w:rsidRPr="00956540" w14:paraId="083FD54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02B4D7B" w14:textId="77777777" w:rsidR="00366A73" w:rsidRPr="00956540" w:rsidRDefault="00366A73" w:rsidP="00161F93">
            <w:r w:rsidRPr="00956540">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84849B0" w14:textId="77777777" w:rsidR="00366A73" w:rsidRPr="00956540" w:rsidRDefault="00366A73" w:rsidP="00144E5D">
            <w:pPr>
              <w:numPr>
                <w:ilvl w:val="0"/>
                <w:numId w:val="1"/>
              </w:numPr>
              <w:spacing w:before="40" w:after="40"/>
              <w:jc w:val="left"/>
              <w:rPr>
                <w:rFonts w:cs="Arial"/>
                <w:color w:val="000000" w:themeColor="text1"/>
                <w:szCs w:val="20"/>
              </w:rPr>
            </w:pPr>
          </w:p>
        </w:tc>
      </w:tr>
    </w:tbl>
    <w:p w14:paraId="13E5033F" w14:textId="77777777" w:rsidR="00366A73" w:rsidRPr="00956540" w:rsidRDefault="00520545" w:rsidP="00366A73">
      <w:pPr>
        <w:rPr>
          <w:sz w:val="18"/>
        </w:rPr>
      </w:pPr>
      <w:r w:rsidRPr="00956540">
        <w:rPr>
          <w:rFonts w:cs="Arial"/>
          <w:noProof/>
          <w:sz w:val="18"/>
          <w:lang w:val="en-GB" w:eastAsia="en-GB"/>
        </w:rPr>
        <mc:AlternateContent>
          <mc:Choice Requires="wps">
            <w:drawing>
              <wp:anchor distT="0" distB="0" distL="114300" distR="114300" simplePos="0" relativeHeight="251668480" behindDoc="0" locked="0" layoutInCell="1" allowOverlap="1" wp14:anchorId="0000F0D9" wp14:editId="3F245D8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34A815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00F0D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34A815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1"/>
      </w:tblGrid>
      <w:tr w:rsidR="00366A73" w:rsidRPr="00956540" w14:paraId="2A30D436" w14:textId="77777777" w:rsidTr="00583D4E">
        <w:trPr>
          <w:trHeight w:val="655"/>
        </w:trPr>
        <w:tc>
          <w:tcPr>
            <w:tcW w:w="10481" w:type="dxa"/>
            <w:tcBorders>
              <w:top w:val="single" w:sz="2" w:space="0" w:color="auto"/>
              <w:left w:val="single" w:sz="2" w:space="0" w:color="auto"/>
              <w:bottom w:val="dotted" w:sz="4" w:space="0" w:color="auto"/>
              <w:right w:val="single" w:sz="2" w:space="0" w:color="auto"/>
            </w:tcBorders>
            <w:shd w:val="clear" w:color="auto" w:fill="F2F2F2"/>
            <w:vAlign w:val="center"/>
          </w:tcPr>
          <w:p w14:paraId="53BA3930" w14:textId="77777777" w:rsidR="00366A73" w:rsidRPr="00956540" w:rsidRDefault="00366A73" w:rsidP="00161F93">
            <w:pPr>
              <w:pStyle w:val="titregris"/>
              <w:framePr w:hSpace="0" w:wrap="auto" w:vAnchor="margin" w:hAnchor="text" w:xAlign="left" w:yAlign="inline"/>
              <w:rPr>
                <w:b w:val="0"/>
              </w:rPr>
            </w:pPr>
            <w:r w:rsidRPr="00956540">
              <w:rPr>
                <w:color w:val="FF0000"/>
              </w:rPr>
              <w:t>3.</w:t>
            </w:r>
            <w:r w:rsidRPr="00956540">
              <w:t xml:space="preserve"> </w:t>
            </w:r>
            <w:r w:rsidRPr="00956540">
              <w:tab/>
            </w:r>
            <w:proofErr w:type="spellStart"/>
            <w:r w:rsidRPr="00956540">
              <w:t>Organisation</w:t>
            </w:r>
            <w:proofErr w:type="spellEnd"/>
            <w:r w:rsidRPr="00956540">
              <w:t xml:space="preserve"> chart</w:t>
            </w:r>
            <w:r w:rsidRPr="00956540">
              <w:rPr>
                <w:b w:val="0"/>
              </w:rPr>
              <w:t xml:space="preserve"> </w:t>
            </w:r>
            <w:r w:rsidRPr="00956540">
              <w:rPr>
                <w:b w:val="0"/>
                <w:sz w:val="12"/>
              </w:rPr>
              <w:t>–</w:t>
            </w:r>
            <w:r w:rsidRPr="00956540">
              <w:rPr>
                <w:sz w:val="12"/>
              </w:rPr>
              <w:t xml:space="preserve"> </w:t>
            </w:r>
            <w:r w:rsidRPr="00956540">
              <w:rPr>
                <w:b w:val="0"/>
                <w:sz w:val="12"/>
              </w:rPr>
              <w:t xml:space="preserve">Indicate schematically the position of the job within the </w:t>
            </w:r>
            <w:proofErr w:type="spellStart"/>
            <w:r w:rsidRPr="00956540">
              <w:rPr>
                <w:b w:val="0"/>
                <w:sz w:val="12"/>
              </w:rPr>
              <w:t>organisation</w:t>
            </w:r>
            <w:proofErr w:type="spellEnd"/>
            <w:r w:rsidRPr="00956540">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956540" w14:paraId="0E815B8D" w14:textId="77777777" w:rsidTr="00A9185F">
        <w:trPr>
          <w:trHeight w:val="2867"/>
        </w:trPr>
        <w:tc>
          <w:tcPr>
            <w:tcW w:w="10481" w:type="dxa"/>
            <w:tcBorders>
              <w:top w:val="dotted" w:sz="4" w:space="0" w:color="auto"/>
              <w:left w:val="single" w:sz="2" w:space="0" w:color="auto"/>
              <w:bottom w:val="single" w:sz="2" w:space="0" w:color="000000"/>
              <w:right w:val="single" w:sz="2" w:space="0" w:color="auto"/>
            </w:tcBorders>
          </w:tcPr>
          <w:p w14:paraId="2E49D311" w14:textId="77777777" w:rsidR="00366A73" w:rsidRPr="00956540" w:rsidRDefault="00366A73" w:rsidP="00366A73">
            <w:pPr>
              <w:jc w:val="center"/>
              <w:rPr>
                <w:rFonts w:cs="Arial"/>
                <w:b/>
                <w:sz w:val="4"/>
                <w:szCs w:val="20"/>
              </w:rPr>
            </w:pPr>
          </w:p>
          <w:p w14:paraId="6132F689" w14:textId="77777777" w:rsidR="00366A73" w:rsidRPr="00956540" w:rsidRDefault="00366A73" w:rsidP="00366A73">
            <w:pPr>
              <w:jc w:val="center"/>
              <w:rPr>
                <w:rFonts w:cs="Arial"/>
                <w:b/>
                <w:sz w:val="6"/>
                <w:szCs w:val="20"/>
              </w:rPr>
            </w:pPr>
          </w:p>
          <w:p w14:paraId="7B28CAEB" w14:textId="77777777" w:rsidR="00366A73" w:rsidRPr="00956540" w:rsidRDefault="00366A73" w:rsidP="00366A73">
            <w:pPr>
              <w:spacing w:after="40"/>
              <w:jc w:val="center"/>
              <w:rPr>
                <w:rFonts w:cs="Arial"/>
                <w:noProof/>
                <w:sz w:val="10"/>
                <w:szCs w:val="20"/>
                <w:lang w:eastAsia="en-US"/>
              </w:rPr>
            </w:pPr>
          </w:p>
          <w:p w14:paraId="66FDA1D0" w14:textId="77777777" w:rsidR="00AD6B90" w:rsidRPr="00D62A1A" w:rsidRDefault="003C5AE2" w:rsidP="00AD6B90">
            <w:pPr>
              <w:pStyle w:val="Heading2"/>
            </w:pPr>
            <w:r>
              <w:rPr>
                <w:noProof/>
                <w:lang w:val="en-GB" w:eastAsia="en-GB"/>
              </w:rPr>
              <mc:AlternateContent>
                <mc:Choice Requires="wps">
                  <w:drawing>
                    <wp:anchor distT="0" distB="0" distL="114300" distR="114300" simplePos="0" relativeHeight="251709440" behindDoc="0" locked="0" layoutInCell="1" allowOverlap="1" wp14:anchorId="712482FE" wp14:editId="20C2436F">
                      <wp:simplePos x="0" y="0"/>
                      <wp:positionH relativeFrom="column">
                        <wp:posOffset>1930888</wp:posOffset>
                      </wp:positionH>
                      <wp:positionV relativeFrom="paragraph">
                        <wp:posOffset>112395</wp:posOffset>
                      </wp:positionV>
                      <wp:extent cx="1778000" cy="4229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81E0A1" w14:textId="0BBBE812" w:rsidR="003C5AE2" w:rsidRPr="00B70DDE" w:rsidRDefault="003C5AE2" w:rsidP="003C5AE2">
                                  <w:pPr>
                                    <w:jc w:val="center"/>
                                  </w:pPr>
                                  <w:r>
                                    <w:t xml:space="preserve">HR </w:t>
                                  </w:r>
                                  <w:r w:rsidR="00A7185B">
                                    <w:t>Services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12482FE" id="Text Box 5" o:spid="_x0000_s1028" type="#_x0000_t202" style="position:absolute;margin-left:152.05pt;margin-top:8.85pt;width:140pt;height:3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vx5Q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" fillcolor="#2a295c" stroked="f" strokeweight=".5pt">
                      <v:path arrowok="t"/>
                      <v:textbox inset="0,2mm,0,0">
                        <w:txbxContent>
                          <w:p w14:paraId="3881E0A1" w14:textId="0BBBE812" w:rsidR="003C5AE2" w:rsidRPr="00B70DDE" w:rsidRDefault="003C5AE2" w:rsidP="003C5AE2">
                            <w:pPr>
                              <w:jc w:val="center"/>
                            </w:pPr>
                            <w:r>
                              <w:t xml:space="preserve">HR </w:t>
                            </w:r>
                            <w:r w:rsidR="00A7185B">
                              <w:t>Services Manager</w:t>
                            </w:r>
                          </w:p>
                        </w:txbxContent>
                      </v:textbox>
                    </v:shape>
                  </w:pict>
                </mc:Fallback>
              </mc:AlternateContent>
            </w:r>
            <w:r w:rsidR="00AD6B90">
              <w:t>ORGANISATION STRUCTURE</w:t>
            </w:r>
          </w:p>
          <w:p w14:paraId="2B359FED" w14:textId="77777777" w:rsidR="00AD6B90" w:rsidRPr="00D62A1A" w:rsidRDefault="00AD6B90" w:rsidP="00AD6B90">
            <w:pPr>
              <w:pStyle w:val="Texte2"/>
            </w:pPr>
          </w:p>
          <w:p w14:paraId="43450823" w14:textId="77777777" w:rsidR="00AD6B90" w:rsidRPr="00D62A1A" w:rsidRDefault="00AD6B90" w:rsidP="00AD6B90">
            <w:pPr>
              <w:pStyle w:val="Texte2"/>
            </w:pPr>
            <w:r>
              <w:rPr>
                <w:noProof/>
                <w:lang w:eastAsia="en-GB"/>
              </w:rPr>
              <mc:AlternateContent>
                <mc:Choice Requires="wps">
                  <w:drawing>
                    <wp:anchor distT="4294967295" distB="4294967295" distL="114300" distR="114300" simplePos="0" relativeHeight="251695104" behindDoc="0" locked="0" layoutInCell="1" allowOverlap="1" wp14:anchorId="57A1C839" wp14:editId="748B16CF">
                      <wp:simplePos x="0" y="0"/>
                      <wp:positionH relativeFrom="column">
                        <wp:posOffset>2863215</wp:posOffset>
                      </wp:positionH>
                      <wp:positionV relativeFrom="paragraph">
                        <wp:posOffset>9525</wp:posOffset>
                      </wp:positionV>
                      <wp:extent cx="0" cy="342900"/>
                      <wp:effectExtent l="10160" t="5715" r="8890"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1BE365" id="Straight Connector 23" o:spid="_x0000_s1026" style="position:absolute;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97152" behindDoc="0" locked="0" layoutInCell="1" allowOverlap="1" wp14:anchorId="16F6F6D1" wp14:editId="1B676DE5">
                      <wp:simplePos x="0" y="0"/>
                      <wp:positionH relativeFrom="column">
                        <wp:posOffset>2857500</wp:posOffset>
                      </wp:positionH>
                      <wp:positionV relativeFrom="paragraph">
                        <wp:posOffset>82550</wp:posOffset>
                      </wp:positionV>
                      <wp:extent cx="0" cy="0"/>
                      <wp:effectExtent l="13970" t="21590" r="14605" b="35560"/>
                      <wp:wrapNone/>
                      <wp:docPr id="22" name="Elb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F9AF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225pt;margin-top:6.5pt;width:0;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A55F3AA" w14:textId="77777777" w:rsidR="00AD6B90" w:rsidRPr="00D62A1A" w:rsidRDefault="003C5AE2" w:rsidP="00AD6B90">
            <w:pPr>
              <w:pStyle w:val="Texte2"/>
            </w:pPr>
            <w:r>
              <w:rPr>
                <w:noProof/>
                <w:lang w:eastAsia="en-GB"/>
              </w:rPr>
              <mc:AlternateContent>
                <mc:Choice Requires="wps">
                  <w:drawing>
                    <wp:anchor distT="0" distB="0" distL="114300" distR="114300" simplePos="0" relativeHeight="251711488" behindDoc="0" locked="0" layoutInCell="1" allowOverlap="1" wp14:anchorId="69EFA5FB" wp14:editId="29BF8C70">
                      <wp:simplePos x="0" y="0"/>
                      <wp:positionH relativeFrom="column">
                        <wp:posOffset>1944858</wp:posOffset>
                      </wp:positionH>
                      <wp:positionV relativeFrom="paragraph">
                        <wp:posOffset>12700</wp:posOffset>
                      </wp:positionV>
                      <wp:extent cx="1778000" cy="4229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1A0467" w14:textId="5F0C07C9" w:rsidR="003C5AE2" w:rsidRPr="003C5AE2" w:rsidRDefault="003C5AE2" w:rsidP="003C5AE2">
                                  <w:pPr>
                                    <w:shd w:val="clear" w:color="auto" w:fill="17365D" w:themeFill="text2" w:themeFillShade="BF"/>
                                    <w:jc w:val="center"/>
                                    <w:rPr>
                                      <w:color w:val="FFFFFF" w:themeColor="background1"/>
                                    </w:rPr>
                                  </w:pPr>
                                  <w:r w:rsidRPr="003C5AE2">
                                    <w:rPr>
                                      <w:color w:val="FFFFFF" w:themeColor="background1"/>
                                    </w:rPr>
                                    <w:t xml:space="preserve">HR </w:t>
                                  </w:r>
                                  <w:r w:rsidR="00A7185B">
                                    <w:rPr>
                                      <w:color w:val="FFFFFF" w:themeColor="background1"/>
                                    </w:rPr>
                                    <w:t>Compliance Manager</w:t>
                                  </w:r>
                                </w:p>
                                <w:p w14:paraId="0527CF78" w14:textId="77777777" w:rsidR="003C5AE2" w:rsidRPr="00B70DDE" w:rsidRDefault="003C5AE2" w:rsidP="003C5AE2">
                                  <w:pPr>
                                    <w:jc w:val="cente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9EFA5FB" id="Text Box 12" o:spid="_x0000_s1029" type="#_x0000_t202" style="position:absolute;left:0;text-align:left;margin-left:153.15pt;margin-top:1pt;width:140pt;height:3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" fillcolor="#2a295c" stroked="f" strokeweight=".5pt">
                      <v:path arrowok="t"/>
                      <v:textbox inset="0,2mm,0,0">
                        <w:txbxContent>
                          <w:p w14:paraId="541A0467" w14:textId="5F0C07C9" w:rsidR="003C5AE2" w:rsidRPr="003C5AE2" w:rsidRDefault="003C5AE2" w:rsidP="003C5AE2">
                            <w:pPr>
                              <w:shd w:val="clear" w:color="auto" w:fill="17365D" w:themeFill="text2" w:themeFillShade="BF"/>
                              <w:jc w:val="center"/>
                              <w:rPr>
                                <w:color w:val="FFFFFF" w:themeColor="background1"/>
                              </w:rPr>
                            </w:pPr>
                            <w:r w:rsidRPr="003C5AE2">
                              <w:rPr>
                                <w:color w:val="FFFFFF" w:themeColor="background1"/>
                              </w:rPr>
                              <w:t xml:space="preserve">HR </w:t>
                            </w:r>
                            <w:r w:rsidR="00A7185B">
                              <w:rPr>
                                <w:color w:val="FFFFFF" w:themeColor="background1"/>
                              </w:rPr>
                              <w:t>Compliance Manager</w:t>
                            </w:r>
                          </w:p>
                          <w:p w14:paraId="0527CF78" w14:textId="77777777" w:rsidR="003C5AE2" w:rsidRPr="00B70DDE" w:rsidRDefault="003C5AE2" w:rsidP="003C5AE2">
                            <w:pPr>
                              <w:jc w:val="center"/>
                            </w:pPr>
                          </w:p>
                        </w:txbxContent>
                      </v:textbox>
                    </v:shape>
                  </w:pict>
                </mc:Fallback>
              </mc:AlternateContent>
            </w:r>
          </w:p>
          <w:p w14:paraId="5E71AF80" w14:textId="77777777" w:rsidR="00AD6B90" w:rsidRPr="007953CF" w:rsidRDefault="00AD6B90" w:rsidP="00AD6B90">
            <w:pPr>
              <w:jc w:val="center"/>
              <w:rPr>
                <w:rFonts w:cs="Arial"/>
                <w:color w:val="FFFFFF"/>
              </w:rPr>
            </w:pPr>
            <w:r>
              <w:rPr>
                <w:rFonts w:cs="Arial"/>
                <w:color w:val="FFFFFF"/>
              </w:rPr>
              <w:t>Head of Talent</w:t>
            </w:r>
          </w:p>
          <w:p w14:paraId="4A66AD2C" w14:textId="7F67AA4D" w:rsidR="00AD6B90" w:rsidRPr="00D62A1A" w:rsidRDefault="00AD6B90" w:rsidP="00AD6B90">
            <w:pPr>
              <w:pStyle w:val="Heading2"/>
            </w:pPr>
          </w:p>
          <w:p w14:paraId="600E4B7F" w14:textId="7A00064C" w:rsidR="00AD6B90" w:rsidRPr="00D62A1A" w:rsidRDefault="004F20E1" w:rsidP="00AD6B90">
            <w:pPr>
              <w:pStyle w:val="Texte2"/>
            </w:pPr>
            <w:r>
              <w:rPr>
                <w:noProof/>
                <w:lang w:eastAsia="en-GB"/>
              </w:rPr>
              <mc:AlternateContent>
                <mc:Choice Requires="wps">
                  <w:drawing>
                    <wp:anchor distT="0" distB="0" distL="114300" distR="114300" simplePos="0" relativeHeight="251650048" behindDoc="0" locked="0" layoutInCell="1" allowOverlap="1" wp14:anchorId="402ABAB4" wp14:editId="606DDBF5">
                      <wp:simplePos x="0" y="0"/>
                      <wp:positionH relativeFrom="column">
                        <wp:posOffset>1069340</wp:posOffset>
                      </wp:positionH>
                      <wp:positionV relativeFrom="paragraph">
                        <wp:posOffset>51434</wp:posOffset>
                      </wp:positionV>
                      <wp:extent cx="1219200" cy="4095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409575"/>
                              </a:xfrm>
                              <a:prstGeom prst="rect">
                                <a:avLst/>
                              </a:prstGeom>
                              <a:solidFill>
                                <a:srgbClr val="002060"/>
                              </a:solidFill>
                              <a:ln>
                                <a:noFill/>
                              </a:ln>
                            </wps:spPr>
                            <wps:txbx>
                              <w:txbxContent>
                                <w:p w14:paraId="1DD89BCF" w14:textId="3118324D" w:rsidR="00AD6B90" w:rsidRPr="00B70DDE" w:rsidRDefault="00A7185B" w:rsidP="00AD6B90">
                                  <w:pPr>
                                    <w:jc w:val="center"/>
                                  </w:pPr>
                                  <w:r w:rsidRPr="00A7185B">
                                    <w:t>Senior Compliance Assistant</w:t>
                                  </w:r>
                                </w:p>
                                <w:p w14:paraId="19DE0594" w14:textId="77777777" w:rsidR="00AD6B90" w:rsidRPr="00B70DDE" w:rsidRDefault="00AD6B90" w:rsidP="00AD6B90">
                                  <w:pPr>
                                    <w:jc w:val="center"/>
                                  </w:pPr>
                                </w:p>
                                <w:p w14:paraId="7588CD23" w14:textId="77777777" w:rsidR="00AD6B90" w:rsidRPr="00B70DDE" w:rsidRDefault="00AD6B90" w:rsidP="00AD6B90">
                                  <w:pPr>
                                    <w:jc w:val="cente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2ABAB4" id="Text Box 10" o:spid="_x0000_s1030" type="#_x0000_t202" style="position:absolute;left:0;text-align:left;margin-left:84.2pt;margin-top:4.05pt;width:96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" fillcolor="#002060" stroked="f">
                      <v:textbox inset="0,2mm,0,0">
                        <w:txbxContent>
                          <w:p w14:paraId="1DD89BCF" w14:textId="3118324D" w:rsidR="00AD6B90" w:rsidRPr="00B70DDE" w:rsidRDefault="00A7185B" w:rsidP="00AD6B90">
                            <w:pPr>
                              <w:jc w:val="center"/>
                            </w:pPr>
                            <w:r w:rsidRPr="00A7185B">
                              <w:t>Senior Compliance Assistant</w:t>
                            </w:r>
                          </w:p>
                          <w:p w14:paraId="19DE0594" w14:textId="77777777" w:rsidR="00AD6B90" w:rsidRPr="00B70DDE" w:rsidRDefault="00AD6B90" w:rsidP="00AD6B90">
                            <w:pPr>
                              <w:jc w:val="center"/>
                            </w:pPr>
                          </w:p>
                          <w:p w14:paraId="7588CD23" w14:textId="77777777" w:rsidR="00AD6B90" w:rsidRPr="00B70DDE" w:rsidRDefault="00AD6B90" w:rsidP="00AD6B90">
                            <w:pPr>
                              <w:jc w:val="center"/>
                            </w:pPr>
                          </w:p>
                        </w:txbxContent>
                      </v:textbox>
                    </v:shape>
                  </w:pict>
                </mc:Fallback>
              </mc:AlternateContent>
            </w:r>
            <w:r w:rsidRPr="00956540">
              <w:rPr>
                <w:noProof/>
                <w:lang w:eastAsia="en-GB"/>
              </w:rPr>
              <mc:AlternateContent>
                <mc:Choice Requires="wps">
                  <w:drawing>
                    <wp:anchor distT="0" distB="0" distL="114300" distR="114300" simplePos="0" relativeHeight="251660288" behindDoc="0" locked="0" layoutInCell="1" allowOverlap="1" wp14:anchorId="347B8100" wp14:editId="29962922">
                      <wp:simplePos x="0" y="0"/>
                      <wp:positionH relativeFrom="column">
                        <wp:posOffset>2421890</wp:posOffset>
                      </wp:positionH>
                      <wp:positionV relativeFrom="paragraph">
                        <wp:posOffset>51435</wp:posOffset>
                      </wp:positionV>
                      <wp:extent cx="984250" cy="400050"/>
                      <wp:effectExtent l="0" t="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250" cy="40005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D66320" w14:textId="27FE9389" w:rsidR="00AD6B90" w:rsidRDefault="006E4AB8" w:rsidP="00AD6B90">
                                  <w:pPr>
                                    <w:jc w:val="center"/>
                                  </w:pPr>
                                  <w:r>
                                    <w:t>3</w:t>
                                  </w:r>
                                  <w:r w:rsidR="00A7185B">
                                    <w:t xml:space="preserve"> x </w:t>
                                  </w:r>
                                  <w:r w:rsidR="00AD6B90">
                                    <w:t xml:space="preserve">Compliance </w:t>
                                  </w:r>
                                </w:p>
                                <w:p w14:paraId="32A59F2A" w14:textId="77777777" w:rsidR="00AD6B90" w:rsidRPr="00B70DDE" w:rsidRDefault="00AD6B90" w:rsidP="00AD6B90">
                                  <w:pPr>
                                    <w:jc w:val="center"/>
                                  </w:pPr>
                                  <w:r>
                                    <w:t>Assistant</w:t>
                                  </w:r>
                                  <w:r w:rsidR="003C5AE2">
                                    <w:t>s</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47B8100" id="Text Box 7" o:spid="_x0000_s1031" type="#_x0000_t202" style="position:absolute;left:0;text-align:left;margin-left:190.7pt;margin-top:4.05pt;width:7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" fillcolor="#2a295c" stroked="f" strokeweight=".5pt">
                      <v:path arrowok="t"/>
                      <v:textbox inset="0,2mm,0,0">
                        <w:txbxContent>
                          <w:p w14:paraId="63D66320" w14:textId="27FE9389" w:rsidR="00AD6B90" w:rsidRDefault="006E4AB8" w:rsidP="00AD6B90">
                            <w:pPr>
                              <w:jc w:val="center"/>
                            </w:pPr>
                            <w:r>
                              <w:t>3</w:t>
                            </w:r>
                            <w:r w:rsidR="00A7185B">
                              <w:t xml:space="preserve"> x </w:t>
                            </w:r>
                            <w:r w:rsidR="00AD6B90">
                              <w:t xml:space="preserve">Compliance </w:t>
                            </w:r>
                          </w:p>
                          <w:p w14:paraId="32A59F2A" w14:textId="77777777" w:rsidR="00AD6B90" w:rsidRPr="00B70DDE" w:rsidRDefault="00AD6B90" w:rsidP="00AD6B90">
                            <w:pPr>
                              <w:jc w:val="center"/>
                            </w:pPr>
                            <w:r>
                              <w:t>Assistant</w:t>
                            </w:r>
                            <w:r w:rsidR="003C5AE2">
                              <w:t>s</w:t>
                            </w:r>
                          </w:p>
                        </w:txbxContent>
                      </v:textbox>
                    </v:shape>
                  </w:pict>
                </mc:Fallback>
              </mc:AlternateContent>
            </w:r>
            <w:r w:rsidRPr="00956540">
              <w:rPr>
                <w:noProof/>
                <w:lang w:eastAsia="en-GB"/>
              </w:rPr>
              <mc:AlternateContent>
                <mc:Choice Requires="wps">
                  <w:drawing>
                    <wp:anchor distT="0" distB="0" distL="114300" distR="114300" simplePos="0" relativeHeight="251670528" behindDoc="0" locked="0" layoutInCell="1" allowOverlap="1" wp14:anchorId="5538A41C" wp14:editId="77CF2729">
                      <wp:simplePos x="0" y="0"/>
                      <wp:positionH relativeFrom="column">
                        <wp:posOffset>3583940</wp:posOffset>
                      </wp:positionH>
                      <wp:positionV relativeFrom="paragraph">
                        <wp:posOffset>60959</wp:posOffset>
                      </wp:positionV>
                      <wp:extent cx="984250" cy="3905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250" cy="39052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2837F5" w14:textId="3C8AA931" w:rsidR="006E4AB8" w:rsidRDefault="006E4AB8" w:rsidP="006E4AB8">
                                  <w:pPr>
                                    <w:jc w:val="center"/>
                                  </w:pPr>
                                  <w:r>
                                    <w:t xml:space="preserve">Compliance </w:t>
                                  </w:r>
                                </w:p>
                                <w:p w14:paraId="63F77331" w14:textId="533B7320" w:rsidR="006E4AB8" w:rsidRPr="00B70DDE" w:rsidRDefault="006E4AB8" w:rsidP="006E4AB8">
                                  <w:pPr>
                                    <w:jc w:val="center"/>
                                  </w:pPr>
                                  <w:r>
                                    <w:t>Apprentice</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538A41C" id="Text Box 2" o:spid="_x0000_s1032" type="#_x0000_t202" style="position:absolute;left:0;text-align:left;margin-left:282.2pt;margin-top:4.8pt;width:7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" fillcolor="#2a295c" stroked="f" strokeweight=".5pt">
                      <v:path arrowok="t"/>
                      <v:textbox inset="0,2mm,0,0">
                        <w:txbxContent>
                          <w:p w14:paraId="2A2837F5" w14:textId="3C8AA931" w:rsidR="006E4AB8" w:rsidRDefault="006E4AB8" w:rsidP="006E4AB8">
                            <w:pPr>
                              <w:jc w:val="center"/>
                            </w:pPr>
                            <w:r>
                              <w:t xml:space="preserve">Compliance </w:t>
                            </w:r>
                          </w:p>
                          <w:p w14:paraId="63F77331" w14:textId="533B7320" w:rsidR="006E4AB8" w:rsidRPr="00B70DDE" w:rsidRDefault="006E4AB8" w:rsidP="006E4AB8">
                            <w:pPr>
                              <w:jc w:val="center"/>
                            </w:pPr>
                            <w:r>
                              <w:t>Apprentice</w:t>
                            </w:r>
                          </w:p>
                        </w:txbxContent>
                      </v:textbox>
                    </v:shape>
                  </w:pict>
                </mc:Fallback>
              </mc:AlternateContent>
            </w:r>
          </w:p>
          <w:p w14:paraId="1F73312A" w14:textId="3AC63411" w:rsidR="00583D4E" w:rsidRPr="00956540" w:rsidRDefault="00583D4E" w:rsidP="00366A73">
            <w:pPr>
              <w:spacing w:after="40"/>
              <w:jc w:val="center"/>
              <w:rPr>
                <w:noProof/>
                <w:color w:val="FF0000"/>
                <w:lang w:val="en-GB" w:eastAsia="en-GB"/>
              </w:rPr>
            </w:pPr>
          </w:p>
          <w:p w14:paraId="2131CC8F" w14:textId="77777777" w:rsidR="00366A73" w:rsidRPr="00956540" w:rsidRDefault="00366A73" w:rsidP="00366A73">
            <w:pPr>
              <w:spacing w:after="40"/>
              <w:jc w:val="center"/>
              <w:rPr>
                <w:rFonts w:cs="Arial"/>
                <w:sz w:val="14"/>
                <w:szCs w:val="20"/>
              </w:rPr>
            </w:pPr>
          </w:p>
        </w:tc>
      </w:tr>
    </w:tbl>
    <w:p w14:paraId="13A1DC49" w14:textId="33A5CCF3" w:rsidR="00366A73" w:rsidRDefault="00366A73" w:rsidP="00366A73">
      <w:pPr>
        <w:jc w:val="left"/>
        <w:rPr>
          <w:rFonts w:cs="Arial"/>
        </w:rPr>
      </w:pPr>
    </w:p>
    <w:p w14:paraId="7AB467E8" w14:textId="7603231E" w:rsidR="007779E5" w:rsidRDefault="007779E5" w:rsidP="00366A73">
      <w:pPr>
        <w:jc w:val="left"/>
        <w:rPr>
          <w:rFonts w:cs="Arial"/>
        </w:rPr>
      </w:pPr>
    </w:p>
    <w:p w14:paraId="71672F34" w14:textId="1E8AE118" w:rsidR="007779E5" w:rsidRDefault="007779E5" w:rsidP="00366A73">
      <w:pPr>
        <w:jc w:val="left"/>
        <w:rPr>
          <w:rFonts w:cs="Arial"/>
        </w:rPr>
      </w:pPr>
    </w:p>
    <w:p w14:paraId="50EA0B4B" w14:textId="3DC01137" w:rsidR="007779E5" w:rsidRDefault="007779E5" w:rsidP="00366A73">
      <w:pPr>
        <w:jc w:val="left"/>
        <w:rPr>
          <w:rFonts w:cs="Arial"/>
        </w:rPr>
      </w:pPr>
    </w:p>
    <w:p w14:paraId="0C614413" w14:textId="77777777" w:rsidR="007779E5" w:rsidRPr="00956540" w:rsidRDefault="007779E5" w:rsidP="00366A73">
      <w:pPr>
        <w:jc w:val="left"/>
        <w:rPr>
          <w:rFonts w:cs="Arial"/>
        </w:rPr>
      </w:pPr>
    </w:p>
    <w:p w14:paraId="438C8881" w14:textId="77777777" w:rsidR="00A9185F" w:rsidRPr="00956540" w:rsidRDefault="00A9185F" w:rsidP="00366A73">
      <w:pPr>
        <w:jc w:val="left"/>
        <w:rPr>
          <w:rFonts w:cs="Arial"/>
          <w:vanish/>
        </w:rPr>
      </w:pPr>
    </w:p>
    <w:p w14:paraId="015D883F" w14:textId="77777777" w:rsidR="00366A73" w:rsidRPr="00956540" w:rsidRDefault="00366A73" w:rsidP="00366A73">
      <w:pPr>
        <w:jc w:val="left"/>
        <w:rPr>
          <w:rFonts w:cs="Arial"/>
        </w:rPr>
      </w:pPr>
    </w:p>
    <w:tbl>
      <w:tblPr>
        <w:tblpPr w:leftFromText="180" w:rightFromText="180" w:vertAnchor="text" w:horzAnchor="margin" w:tblpXSpec="center" w:tblpY="19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366A73" w:rsidRPr="00956540" w14:paraId="51C8EF4E" w14:textId="77777777" w:rsidTr="004C0581">
        <w:trPr>
          <w:trHeight w:val="710"/>
        </w:trPr>
        <w:tc>
          <w:tcPr>
            <w:tcW w:w="10598" w:type="dxa"/>
            <w:tcBorders>
              <w:top w:val="single" w:sz="2" w:space="0" w:color="auto"/>
              <w:left w:val="single" w:sz="4" w:space="0" w:color="auto"/>
              <w:bottom w:val="dotted" w:sz="4" w:space="0" w:color="auto"/>
              <w:right w:val="single" w:sz="4" w:space="0" w:color="auto"/>
            </w:tcBorders>
            <w:shd w:val="clear" w:color="auto" w:fill="F2F2F2"/>
            <w:vAlign w:val="center"/>
          </w:tcPr>
          <w:p w14:paraId="7C408205" w14:textId="77777777" w:rsidR="00366A73" w:rsidRPr="00956540" w:rsidRDefault="00366A73" w:rsidP="00161F93">
            <w:pPr>
              <w:rPr>
                <w:rFonts w:cs="Arial"/>
                <w:b/>
              </w:rPr>
            </w:pPr>
            <w:r w:rsidRPr="00956540">
              <w:rPr>
                <w:rFonts w:cs="Arial"/>
                <w:b/>
                <w:color w:val="FF0000"/>
                <w:szCs w:val="20"/>
                <w:shd w:val="clear" w:color="auto" w:fill="F2F2F2"/>
              </w:rPr>
              <w:t xml:space="preserve">4. </w:t>
            </w:r>
            <w:r w:rsidRPr="00956540">
              <w:rPr>
                <w:rFonts w:cs="Arial"/>
                <w:b/>
                <w:color w:val="002060"/>
                <w:szCs w:val="20"/>
                <w:shd w:val="clear" w:color="auto" w:fill="F2F2F2"/>
              </w:rPr>
              <w:t>Context and main issues</w:t>
            </w:r>
            <w:r w:rsidRPr="00956540">
              <w:rPr>
                <w:rFonts w:cs="Arial"/>
                <w:b/>
              </w:rPr>
              <w:t xml:space="preserve"> </w:t>
            </w:r>
            <w:r w:rsidRPr="00956540">
              <w:rPr>
                <w:rFonts w:cs="Arial"/>
                <w:color w:val="002060"/>
                <w:sz w:val="16"/>
                <w:szCs w:val="20"/>
                <w:shd w:val="clear" w:color="auto" w:fill="F2F2F2"/>
              </w:rPr>
              <w:t xml:space="preserve">– Describe the most difficult types of problems the jobholder </w:t>
            </w:r>
            <w:proofErr w:type="gramStart"/>
            <w:r w:rsidRPr="00956540">
              <w:rPr>
                <w:rFonts w:cs="Arial"/>
                <w:color w:val="002060"/>
                <w:sz w:val="16"/>
                <w:szCs w:val="20"/>
                <w:shd w:val="clear" w:color="auto" w:fill="F2F2F2"/>
              </w:rPr>
              <w:t>has to</w:t>
            </w:r>
            <w:proofErr w:type="gramEnd"/>
            <w:r w:rsidRPr="00956540">
              <w:rPr>
                <w:rFonts w:cs="Arial"/>
                <w:color w:val="002060"/>
                <w:sz w:val="16"/>
                <w:szCs w:val="20"/>
                <w:shd w:val="clear" w:color="auto" w:fill="F2F2F2"/>
              </w:rPr>
              <w:t xml:space="preserve"> face (internal or external to Sodexo) and/or the regulations, guidelines, practices that are to be adhered to.</w:t>
            </w:r>
          </w:p>
        </w:tc>
      </w:tr>
      <w:tr w:rsidR="0020428D" w:rsidRPr="00956540" w14:paraId="45306150" w14:textId="77777777" w:rsidTr="0020428D">
        <w:trPr>
          <w:trHeight w:val="1266"/>
        </w:trPr>
        <w:tc>
          <w:tcPr>
            <w:tcW w:w="10598" w:type="dxa"/>
            <w:tcBorders>
              <w:top w:val="dotted" w:sz="4" w:space="0" w:color="auto"/>
              <w:left w:val="single" w:sz="2" w:space="0" w:color="auto"/>
              <w:bottom w:val="single" w:sz="4" w:space="0" w:color="auto"/>
              <w:right w:val="single" w:sz="2" w:space="0" w:color="auto"/>
            </w:tcBorders>
          </w:tcPr>
          <w:p w14:paraId="114A90E8" w14:textId="77777777" w:rsidR="0020428D" w:rsidRDefault="0020428D" w:rsidP="0020428D">
            <w:pPr>
              <w:pStyle w:val="ListParagraph"/>
              <w:numPr>
                <w:ilvl w:val="0"/>
                <w:numId w:val="24"/>
              </w:numPr>
              <w:spacing w:before="40" w:after="40"/>
              <w:jc w:val="left"/>
              <w:rPr>
                <w:rFonts w:cs="Arial"/>
                <w:szCs w:val="20"/>
              </w:rPr>
            </w:pPr>
            <w:r>
              <w:rPr>
                <w:rFonts w:cs="Arial"/>
                <w:szCs w:val="20"/>
              </w:rPr>
              <w:t>Identify and manage areas of compliance risk in the business and highlight and support with the reduction of the risk</w:t>
            </w:r>
          </w:p>
          <w:p w14:paraId="74A5CAFA" w14:textId="3046FFB5" w:rsidR="0020428D" w:rsidRDefault="0020428D" w:rsidP="0020428D">
            <w:pPr>
              <w:pStyle w:val="ListParagraph"/>
              <w:numPr>
                <w:ilvl w:val="0"/>
                <w:numId w:val="24"/>
              </w:numPr>
              <w:spacing w:before="40" w:after="40"/>
              <w:jc w:val="left"/>
              <w:rPr>
                <w:rFonts w:cs="Arial"/>
                <w:szCs w:val="20"/>
              </w:rPr>
            </w:pPr>
            <w:r>
              <w:rPr>
                <w:rFonts w:cs="Arial"/>
                <w:szCs w:val="20"/>
              </w:rPr>
              <w:t>Provide specialist advice on HR compliance legislation and mandatory requirements</w:t>
            </w:r>
          </w:p>
          <w:p w14:paraId="553B2812" w14:textId="38BEB0EC" w:rsidR="0020428D" w:rsidRPr="008F0264" w:rsidRDefault="00710C22" w:rsidP="006038E1">
            <w:pPr>
              <w:pStyle w:val="ListParagraph"/>
              <w:numPr>
                <w:ilvl w:val="0"/>
                <w:numId w:val="3"/>
              </w:numPr>
              <w:spacing w:before="40" w:after="40"/>
              <w:ind w:left="720"/>
              <w:jc w:val="left"/>
              <w:rPr>
                <w:rFonts w:cs="Arial"/>
                <w:color w:val="000000" w:themeColor="text1"/>
              </w:rPr>
            </w:pPr>
            <w:r>
              <w:rPr>
                <w:rFonts w:cs="Arial"/>
                <w:szCs w:val="20"/>
              </w:rPr>
              <w:t>D</w:t>
            </w:r>
            <w:r w:rsidR="0020428D" w:rsidRPr="008F0264">
              <w:rPr>
                <w:rFonts w:cs="Arial"/>
                <w:color w:val="000000" w:themeColor="text1"/>
              </w:rPr>
              <w:t>evelop suite of metrics/dashboard that demonstrates team productivity</w:t>
            </w:r>
          </w:p>
          <w:p w14:paraId="3F47EBDD" w14:textId="01F1CA43" w:rsidR="0020428D" w:rsidRPr="0020428D" w:rsidRDefault="0020428D" w:rsidP="0020428D">
            <w:pPr>
              <w:ind w:left="720"/>
              <w:jc w:val="left"/>
              <w:rPr>
                <w:rFonts w:cs="Arial"/>
                <w:color w:val="FF0000"/>
                <w:szCs w:val="20"/>
              </w:rPr>
            </w:pPr>
          </w:p>
        </w:tc>
      </w:tr>
    </w:tbl>
    <w:p w14:paraId="6C1226B5" w14:textId="77777777" w:rsidR="00366A73" w:rsidRPr="00956540" w:rsidRDefault="00366A73" w:rsidP="00366A73">
      <w:pPr>
        <w:jc w:val="left"/>
        <w:rPr>
          <w:rFonts w:cs="Arial"/>
        </w:rPr>
      </w:pPr>
    </w:p>
    <w:tbl>
      <w:tblPr>
        <w:tblpPr w:leftFromText="180" w:rightFromText="180" w:vertAnchor="text" w:horzAnchor="margin" w:tblpXSpec="center" w:tblpY="192"/>
        <w:tblW w:w="1059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598"/>
      </w:tblGrid>
      <w:tr w:rsidR="00366A73" w:rsidRPr="00956540" w14:paraId="041A8AE1" w14:textId="77777777" w:rsidTr="004C0581">
        <w:trPr>
          <w:trHeight w:val="565"/>
        </w:trPr>
        <w:tc>
          <w:tcPr>
            <w:tcW w:w="10598" w:type="dxa"/>
            <w:shd w:val="clear" w:color="auto" w:fill="F2F2F2"/>
            <w:vAlign w:val="center"/>
          </w:tcPr>
          <w:p w14:paraId="0F63D622" w14:textId="77777777" w:rsidR="00366A73" w:rsidRPr="00956540" w:rsidRDefault="00366A73" w:rsidP="00161F93">
            <w:pPr>
              <w:pStyle w:val="titregris"/>
              <w:framePr w:hSpace="0" w:wrap="auto" w:vAnchor="margin" w:hAnchor="text" w:xAlign="left" w:yAlign="inline"/>
              <w:rPr>
                <w:sz w:val="18"/>
              </w:rPr>
            </w:pPr>
            <w:r w:rsidRPr="00956540">
              <w:rPr>
                <w:color w:val="FF0000"/>
                <w:sz w:val="18"/>
              </w:rPr>
              <w:t>5.</w:t>
            </w:r>
            <w:r w:rsidRPr="00956540">
              <w:rPr>
                <w:sz w:val="18"/>
              </w:rPr>
              <w:t xml:space="preserve">  Main assignments </w:t>
            </w:r>
            <w:r w:rsidRPr="00956540">
              <w:rPr>
                <w:b w:val="0"/>
                <w:sz w:val="14"/>
              </w:rPr>
              <w:t>–</w:t>
            </w:r>
            <w:r w:rsidRPr="00956540">
              <w:rPr>
                <w:sz w:val="14"/>
              </w:rPr>
              <w:t xml:space="preserve"> </w:t>
            </w:r>
            <w:r w:rsidRPr="00956540">
              <w:rPr>
                <w:b w:val="0"/>
                <w:sz w:val="14"/>
              </w:rPr>
              <w:t>Indicate the main activities / duties to be conducted in the job.</w:t>
            </w:r>
          </w:p>
        </w:tc>
      </w:tr>
      <w:tr w:rsidR="00366A73" w:rsidRPr="00956540" w14:paraId="0B401CBB" w14:textId="77777777" w:rsidTr="004C0581">
        <w:trPr>
          <w:trHeight w:val="620"/>
        </w:trPr>
        <w:tc>
          <w:tcPr>
            <w:tcW w:w="10598" w:type="dxa"/>
          </w:tcPr>
          <w:p w14:paraId="094E99E1" w14:textId="77777777" w:rsidR="00366A73" w:rsidRPr="00956540" w:rsidRDefault="00366A73" w:rsidP="00161F93">
            <w:pPr>
              <w:rPr>
                <w:rFonts w:cs="Arial"/>
                <w:b/>
                <w:sz w:val="4"/>
                <w:szCs w:val="20"/>
              </w:rPr>
            </w:pPr>
          </w:p>
          <w:p w14:paraId="60BE8428" w14:textId="77777777" w:rsidR="00F47372" w:rsidRPr="00AA0D46" w:rsidRDefault="00F47372" w:rsidP="00F47372">
            <w:pPr>
              <w:pStyle w:val="Puces4"/>
              <w:numPr>
                <w:ilvl w:val="0"/>
                <w:numId w:val="27"/>
              </w:numPr>
            </w:pPr>
            <w:r w:rsidRPr="00AA0D46">
              <w:t xml:space="preserve">Be the main point of contact for the business and liaise with 3rd parties, including UKBA, DBS etc </w:t>
            </w:r>
          </w:p>
          <w:p w14:paraId="277212CC" w14:textId="1C103E69" w:rsidR="00410DED" w:rsidRPr="00AA0D46" w:rsidRDefault="00410DED" w:rsidP="00AA7AD2">
            <w:pPr>
              <w:pStyle w:val="Puces4"/>
              <w:numPr>
                <w:ilvl w:val="0"/>
                <w:numId w:val="27"/>
              </w:numPr>
            </w:pPr>
            <w:r w:rsidRPr="00AA0D46">
              <w:t>Support Managers remotely with specialist Compliance advice and guidance, ensuring query resolution is captured on the CSM system and service ticket is closed. To act as Subject Matter Expert for compliance issues to the business</w:t>
            </w:r>
            <w:r w:rsidR="00AA7AD2" w:rsidRPr="00AA0D46">
              <w:t xml:space="preserve"> and guidance that is in line with relevant policies and legislation</w:t>
            </w:r>
          </w:p>
          <w:p w14:paraId="4354B8C2" w14:textId="6A9611C4" w:rsidR="009B0D63" w:rsidRPr="00AA0D46" w:rsidRDefault="009B0D63" w:rsidP="009B0D63">
            <w:pPr>
              <w:pStyle w:val="Puces4"/>
              <w:numPr>
                <w:ilvl w:val="0"/>
                <w:numId w:val="27"/>
              </w:numPr>
            </w:pPr>
            <w:r w:rsidRPr="00AA0D46">
              <w:t>Business owner of the Compliance systems - Access Workspace, RTW Portal and App and Screening system. Improve and maintain the systems and communicate new guidance and training to the business.</w:t>
            </w:r>
          </w:p>
          <w:p w14:paraId="1A34769B" w14:textId="104F5B8E" w:rsidR="005965F6" w:rsidRPr="00AA0D46" w:rsidRDefault="005965F6" w:rsidP="009B0D63">
            <w:pPr>
              <w:pStyle w:val="Puces4"/>
              <w:numPr>
                <w:ilvl w:val="0"/>
                <w:numId w:val="27"/>
              </w:numPr>
            </w:pPr>
            <w:r w:rsidRPr="00AA0D46">
              <w:t>Responsible for compliance policy and process update</w:t>
            </w:r>
            <w:r w:rsidR="00FA4FF9" w:rsidRPr="00AA0D46">
              <w:t>s, ensuring the changes and</w:t>
            </w:r>
            <w:r w:rsidR="006372A1" w:rsidRPr="00AA0D46">
              <w:t xml:space="preserve"> guidance</w:t>
            </w:r>
            <w:r w:rsidR="00FA4FF9" w:rsidRPr="00AA0D46">
              <w:t xml:space="preserve"> are communicated to the busi</w:t>
            </w:r>
            <w:r w:rsidR="00FA2D03" w:rsidRPr="00AA0D46">
              <w:t>ness</w:t>
            </w:r>
          </w:p>
          <w:p w14:paraId="758AE5A8" w14:textId="796021CE" w:rsidR="00AA7AD2" w:rsidRPr="00AA0D46" w:rsidRDefault="00410DED" w:rsidP="00AA7AD2">
            <w:pPr>
              <w:pStyle w:val="Puces4"/>
              <w:numPr>
                <w:ilvl w:val="0"/>
                <w:numId w:val="27"/>
              </w:numPr>
            </w:pPr>
            <w:r w:rsidRPr="00AA0D46">
              <w:t>Escalate compliance issues with serious business or legal risks to</w:t>
            </w:r>
            <w:r w:rsidR="00A03B4D" w:rsidRPr="00AA0D46">
              <w:t xml:space="preserve"> HR Service</w:t>
            </w:r>
            <w:r w:rsidR="003561B7" w:rsidRPr="00AA0D46">
              <w:t>s</w:t>
            </w:r>
            <w:r w:rsidR="00A03B4D" w:rsidRPr="00AA0D46">
              <w:t xml:space="preserve"> Manager/HR Directors &amp; stakeholders</w:t>
            </w:r>
            <w:r w:rsidRPr="00AA0D46">
              <w:t xml:space="preserve">, to ensure business risk is reduced and potential issues are managed    </w:t>
            </w:r>
          </w:p>
          <w:p w14:paraId="6C54E27B" w14:textId="7C1A583F" w:rsidR="00AA7AD2" w:rsidRPr="00AA0D46" w:rsidRDefault="00FA2D03" w:rsidP="00AA7AD2">
            <w:pPr>
              <w:pStyle w:val="ListParagraph"/>
              <w:numPr>
                <w:ilvl w:val="0"/>
                <w:numId w:val="27"/>
              </w:numPr>
              <w:contextualSpacing w:val="0"/>
              <w:jc w:val="left"/>
              <w:rPr>
                <w:rFonts w:cs="Arial"/>
                <w:bCs/>
                <w:szCs w:val="22"/>
              </w:rPr>
            </w:pPr>
            <w:r w:rsidRPr="00AA0D46">
              <w:rPr>
                <w:rFonts w:cs="Arial"/>
                <w:bCs/>
              </w:rPr>
              <w:t>Plan and manage</w:t>
            </w:r>
            <w:r w:rsidR="00AA7AD2" w:rsidRPr="00AA0D46">
              <w:rPr>
                <w:rFonts w:cs="Arial"/>
                <w:bCs/>
              </w:rPr>
              <w:t xml:space="preserve"> team members </w:t>
            </w:r>
            <w:r w:rsidRPr="00AA0D46">
              <w:rPr>
                <w:rFonts w:cs="Arial"/>
                <w:bCs/>
              </w:rPr>
              <w:t>workloads, training and development</w:t>
            </w:r>
            <w:r w:rsidR="0008148B" w:rsidRPr="00AA0D46">
              <w:rPr>
                <w:rFonts w:cs="Arial"/>
                <w:bCs/>
              </w:rPr>
              <w:t xml:space="preserve"> and ensure the team </w:t>
            </w:r>
            <w:r w:rsidR="00AA7AD2" w:rsidRPr="00AA0D46">
              <w:rPr>
                <w:rFonts w:cs="Arial"/>
                <w:bCs/>
              </w:rPr>
              <w:t>are working efficiently and effectively and performance targets are met</w:t>
            </w:r>
          </w:p>
          <w:p w14:paraId="0F81793B" w14:textId="77777777" w:rsidR="00AA7AD2" w:rsidRPr="00AA0D46" w:rsidRDefault="00AA7AD2" w:rsidP="00AA7AD2">
            <w:pPr>
              <w:pStyle w:val="ListParagraph"/>
              <w:numPr>
                <w:ilvl w:val="0"/>
                <w:numId w:val="27"/>
              </w:numPr>
              <w:contextualSpacing w:val="0"/>
              <w:jc w:val="left"/>
              <w:rPr>
                <w:rFonts w:cs="Arial"/>
                <w:bCs/>
                <w:szCs w:val="22"/>
              </w:rPr>
            </w:pPr>
            <w:r w:rsidRPr="00AA0D46">
              <w:rPr>
                <w:rFonts w:cs="Arial"/>
                <w:bCs/>
              </w:rPr>
              <w:t>Metrics/dashboard to reflect performance available to highlight opportunities to add further value to segments</w:t>
            </w:r>
          </w:p>
          <w:p w14:paraId="75147950" w14:textId="1367513E" w:rsidR="00AA7AD2" w:rsidRPr="00AA0D46" w:rsidRDefault="00AA7AD2" w:rsidP="00AA7AD2">
            <w:pPr>
              <w:numPr>
                <w:ilvl w:val="0"/>
                <w:numId w:val="27"/>
              </w:numPr>
              <w:jc w:val="left"/>
              <w:rPr>
                <w:rFonts w:cs="Arial"/>
              </w:rPr>
            </w:pPr>
            <w:r w:rsidRPr="00AA0D46">
              <w:rPr>
                <w:rFonts w:cs="Arial"/>
              </w:rPr>
              <w:t>Engaged</w:t>
            </w:r>
            <w:r w:rsidR="00D422C8" w:rsidRPr="00AA0D46">
              <w:rPr>
                <w:rFonts w:cs="Arial"/>
              </w:rPr>
              <w:t xml:space="preserve"> and motivate the compliance</w:t>
            </w:r>
            <w:r w:rsidRPr="00AA0D46">
              <w:rPr>
                <w:rFonts w:cs="Arial"/>
              </w:rPr>
              <w:t xml:space="preserve"> team, committed to delivering excellent service</w:t>
            </w:r>
          </w:p>
          <w:p w14:paraId="47FCBD8B" w14:textId="77777777" w:rsidR="00E27B9D" w:rsidRPr="00AA0D46" w:rsidRDefault="00410DED" w:rsidP="00AA7AD2">
            <w:pPr>
              <w:pStyle w:val="Puces4"/>
              <w:numPr>
                <w:ilvl w:val="0"/>
                <w:numId w:val="27"/>
              </w:numPr>
            </w:pPr>
            <w:r w:rsidRPr="00AA0D46">
              <w:t>Ensure right to work checks for new starters are managed, ensuring satisfactory documentation has been provided and case managed until necessary documentation has been provided</w:t>
            </w:r>
            <w:r w:rsidR="00A842C8" w:rsidRPr="00AA0D46">
              <w:t xml:space="preserve">. </w:t>
            </w:r>
          </w:p>
          <w:p w14:paraId="660AAFD8" w14:textId="321855C6" w:rsidR="00410DED" w:rsidRPr="00AA0D46" w:rsidRDefault="00A842C8" w:rsidP="00AA7AD2">
            <w:pPr>
              <w:pStyle w:val="Puces4"/>
              <w:numPr>
                <w:ilvl w:val="0"/>
                <w:numId w:val="27"/>
              </w:numPr>
            </w:pPr>
            <w:r w:rsidRPr="00AA0D46">
              <w:t xml:space="preserve">Ensure </w:t>
            </w:r>
            <w:r w:rsidR="00E27B9D" w:rsidRPr="00AA0D46">
              <w:t>RTW risks remain low by processing monthly reports and ensuring those with expired document are renewed and any issues escalated to HRBP</w:t>
            </w:r>
            <w:r w:rsidR="00884EF4" w:rsidRPr="00AA0D46">
              <w:t>s/HR Directors</w:t>
            </w:r>
            <w:r w:rsidR="00E27B9D" w:rsidRPr="00AA0D46">
              <w:t xml:space="preserve"> and ER Team.</w:t>
            </w:r>
          </w:p>
          <w:p w14:paraId="4308ECE0" w14:textId="0A279168" w:rsidR="00410DED" w:rsidRPr="00AA0D46" w:rsidRDefault="00410DED" w:rsidP="00AA7AD2">
            <w:pPr>
              <w:pStyle w:val="Puces4"/>
              <w:numPr>
                <w:ilvl w:val="0"/>
                <w:numId w:val="27"/>
              </w:numPr>
            </w:pPr>
            <w:r w:rsidRPr="00AA0D46">
              <w:t xml:space="preserve">Ensure DBS, </w:t>
            </w:r>
            <w:r w:rsidR="00233543" w:rsidRPr="00AA0D46">
              <w:t xml:space="preserve">DS and </w:t>
            </w:r>
            <w:r w:rsidRPr="00AA0D46">
              <w:t>professional registration/qualification</w:t>
            </w:r>
            <w:r w:rsidR="00233543" w:rsidRPr="00AA0D46">
              <w:t xml:space="preserve">s </w:t>
            </w:r>
            <w:r w:rsidRPr="00AA0D46">
              <w:t xml:space="preserve">new starters are </w:t>
            </w:r>
            <w:r w:rsidR="00233543" w:rsidRPr="00AA0D46">
              <w:t>processed and renewed where required.</w:t>
            </w:r>
          </w:p>
          <w:p w14:paraId="56AAF7D1" w14:textId="5CF800F6" w:rsidR="00F369BC" w:rsidRPr="00AA0D46" w:rsidRDefault="00F369BC" w:rsidP="00AA7AD2">
            <w:pPr>
              <w:pStyle w:val="Puces4"/>
              <w:numPr>
                <w:ilvl w:val="0"/>
                <w:numId w:val="27"/>
              </w:numPr>
            </w:pPr>
            <w:r w:rsidRPr="00AA0D46">
              <w:t xml:space="preserve">Ensure all other vetting requirements (Reference checks, BPSS, CTPAT, MOJ) are processed and </w:t>
            </w:r>
            <w:r w:rsidR="001542EC" w:rsidRPr="00AA0D46">
              <w:t xml:space="preserve">recorded and renewals are completed in timely manner. </w:t>
            </w:r>
          </w:p>
          <w:p w14:paraId="367AFC72" w14:textId="3FB1011A" w:rsidR="00AA7AD2" w:rsidRDefault="00410DED" w:rsidP="00AA7AD2">
            <w:pPr>
              <w:pStyle w:val="Puces4"/>
              <w:numPr>
                <w:ilvl w:val="0"/>
                <w:numId w:val="27"/>
              </w:numPr>
            </w:pPr>
            <w:r w:rsidRPr="00AA0D46">
              <w:t>Maintain accurate compliance records and tracking</w:t>
            </w:r>
            <w:r w:rsidRPr="00411A67">
              <w:t xml:space="preserve"> tools, ensuring manual and electronic records are kept up to date to ensure accurate reporting</w:t>
            </w:r>
          </w:p>
          <w:p w14:paraId="5375473A" w14:textId="77777777" w:rsidR="00410DED" w:rsidRPr="00411A67" w:rsidRDefault="00410DED" w:rsidP="00AA7AD2">
            <w:pPr>
              <w:pStyle w:val="Puces4"/>
              <w:numPr>
                <w:ilvl w:val="0"/>
                <w:numId w:val="27"/>
              </w:numPr>
            </w:pPr>
            <w:r w:rsidRPr="00411A67">
              <w:t>Ensure all hard and soft copy personnel records are maintained and secure, complying with obligations under the Data Protection Act and segment specific requirements</w:t>
            </w:r>
          </w:p>
          <w:p w14:paraId="6237CE0A" w14:textId="77777777" w:rsidR="00510BB5" w:rsidRPr="00411A67" w:rsidRDefault="00510BB5" w:rsidP="00510BB5">
            <w:pPr>
              <w:pStyle w:val="Puces4"/>
              <w:numPr>
                <w:ilvl w:val="0"/>
                <w:numId w:val="27"/>
              </w:numPr>
            </w:pPr>
            <w:r>
              <w:t>Drive improvement projects in own area of expertise</w:t>
            </w:r>
          </w:p>
          <w:p w14:paraId="3A5A992E" w14:textId="77777777" w:rsidR="00410DED" w:rsidRDefault="00410DED" w:rsidP="00AA7AD2">
            <w:pPr>
              <w:pStyle w:val="Puces4"/>
              <w:numPr>
                <w:ilvl w:val="0"/>
                <w:numId w:val="27"/>
              </w:numPr>
            </w:pPr>
            <w:r w:rsidRPr="00411A67">
              <w:t xml:space="preserve">Complete special projects and miscellaneous assignments as required  </w:t>
            </w:r>
          </w:p>
          <w:p w14:paraId="40B34251" w14:textId="77777777" w:rsidR="00410DED" w:rsidRPr="00410DED" w:rsidRDefault="00410DED" w:rsidP="00AA7AD2">
            <w:pPr>
              <w:pStyle w:val="ListParagraph"/>
              <w:numPr>
                <w:ilvl w:val="0"/>
                <w:numId w:val="27"/>
              </w:numPr>
              <w:spacing w:line="276" w:lineRule="auto"/>
              <w:jc w:val="left"/>
              <w:rPr>
                <w:rFonts w:cs="Arial"/>
                <w:color w:val="000000" w:themeColor="text1"/>
                <w:sz w:val="18"/>
                <w:szCs w:val="20"/>
                <w:lang w:val="en-GB"/>
              </w:rPr>
            </w:pPr>
            <w:r>
              <w:t>All tasks and interactions related to delivering the service are completed according to the principles &amp; practice detailed within the Information Security Policy and any other additional security requirements for specific customer groups</w:t>
            </w:r>
          </w:p>
          <w:p w14:paraId="77F1198C" w14:textId="77777777" w:rsidR="00260F2F" w:rsidRPr="00411A67" w:rsidRDefault="00260F2F" w:rsidP="00260F2F">
            <w:pPr>
              <w:pStyle w:val="Puces4"/>
              <w:numPr>
                <w:ilvl w:val="0"/>
                <w:numId w:val="27"/>
              </w:numPr>
            </w:pPr>
            <w:r w:rsidRPr="00411A67">
              <w:t xml:space="preserve">Provide hands on support to other HR Services Teams when required </w:t>
            </w:r>
            <w:proofErr w:type="gramStart"/>
            <w:r w:rsidRPr="00411A67">
              <w:t>e.g.</w:t>
            </w:r>
            <w:proofErr w:type="gramEnd"/>
            <w:r w:rsidRPr="00411A67">
              <w:t xml:space="preserve"> at peak times, ad hoc projects</w:t>
            </w:r>
          </w:p>
          <w:p w14:paraId="3803F7A4" w14:textId="77777777" w:rsidR="00424476" w:rsidRPr="00956540" w:rsidRDefault="00424476" w:rsidP="00410DED">
            <w:pPr>
              <w:pStyle w:val="ListParagraph"/>
              <w:spacing w:line="276" w:lineRule="auto"/>
              <w:jc w:val="left"/>
              <w:rPr>
                <w:rFonts w:cs="Arial"/>
                <w:color w:val="000000" w:themeColor="text1"/>
                <w:sz w:val="18"/>
                <w:szCs w:val="20"/>
                <w:lang w:val="en-GB"/>
              </w:rPr>
            </w:pPr>
          </w:p>
        </w:tc>
      </w:tr>
    </w:tbl>
    <w:p w14:paraId="359AF6B8" w14:textId="77777777" w:rsidR="00366A73" w:rsidRPr="00956540" w:rsidRDefault="00366A73" w:rsidP="00366A73">
      <w:pPr>
        <w:rPr>
          <w:rFonts w:cs="Arial"/>
          <w:vertAlign w:val="subscript"/>
        </w:rPr>
      </w:pPr>
    </w:p>
    <w:tbl>
      <w:tblPr>
        <w:tblpPr w:leftFromText="180" w:rightFromText="180" w:vertAnchor="text" w:horzAnchor="margin" w:tblpXSpec="center" w:tblpY="19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366A73" w:rsidRPr="00956540" w14:paraId="7FB1BE0E" w14:textId="77777777" w:rsidTr="004C0581">
        <w:trPr>
          <w:trHeight w:val="709"/>
        </w:trPr>
        <w:tc>
          <w:tcPr>
            <w:tcW w:w="10598" w:type="dxa"/>
            <w:tcBorders>
              <w:top w:val="single" w:sz="2" w:space="0" w:color="auto"/>
              <w:left w:val="single" w:sz="2" w:space="0" w:color="auto"/>
              <w:bottom w:val="dotted" w:sz="2" w:space="0" w:color="auto"/>
              <w:right w:val="single" w:sz="2" w:space="0" w:color="auto"/>
            </w:tcBorders>
            <w:shd w:val="clear" w:color="auto" w:fill="F2F2F2"/>
            <w:vAlign w:val="center"/>
          </w:tcPr>
          <w:p w14:paraId="14F7C0F2" w14:textId="77777777" w:rsidR="00366A73" w:rsidRPr="00956540" w:rsidRDefault="00366A73" w:rsidP="00161F93">
            <w:pPr>
              <w:pStyle w:val="titregris"/>
              <w:framePr w:hSpace="0" w:wrap="auto" w:vAnchor="margin" w:hAnchor="text" w:xAlign="left" w:yAlign="inline"/>
              <w:rPr>
                <w:b w:val="0"/>
              </w:rPr>
            </w:pPr>
            <w:r w:rsidRPr="00956540">
              <w:rPr>
                <w:color w:val="FF0000"/>
              </w:rPr>
              <w:t>6.</w:t>
            </w:r>
            <w:r w:rsidRPr="00956540">
              <w:t xml:space="preserve">  Accountabilities </w:t>
            </w:r>
            <w:r w:rsidRPr="00956540">
              <w:rPr>
                <w:b w:val="0"/>
                <w:sz w:val="16"/>
              </w:rPr>
              <w:t>–</w:t>
            </w:r>
            <w:r w:rsidRPr="00956540">
              <w:rPr>
                <w:sz w:val="16"/>
              </w:rPr>
              <w:t xml:space="preserve"> </w:t>
            </w:r>
            <w:r w:rsidRPr="00956540">
              <w:rPr>
                <w:b w:val="0"/>
                <w:sz w:val="16"/>
              </w:rPr>
              <w:t>Give the 3 to 5 key outputs of the position vis-à-vis the organization; they should focus on end results, not duties or activities.</w:t>
            </w:r>
          </w:p>
        </w:tc>
      </w:tr>
      <w:tr w:rsidR="00366A73" w:rsidRPr="00956540" w14:paraId="2D87A9E9" w14:textId="77777777" w:rsidTr="004C0581">
        <w:trPr>
          <w:trHeight w:val="620"/>
        </w:trPr>
        <w:tc>
          <w:tcPr>
            <w:tcW w:w="10598" w:type="dxa"/>
            <w:tcBorders>
              <w:top w:val="nil"/>
              <w:left w:val="single" w:sz="2" w:space="0" w:color="auto"/>
              <w:bottom w:val="single" w:sz="4" w:space="0" w:color="auto"/>
              <w:right w:val="single" w:sz="4" w:space="0" w:color="auto"/>
            </w:tcBorders>
          </w:tcPr>
          <w:p w14:paraId="60D51D7D" w14:textId="77777777" w:rsidR="00410DED" w:rsidRPr="008C107E" w:rsidRDefault="00410DED" w:rsidP="004F4523">
            <w:pPr>
              <w:pStyle w:val="Puces4"/>
              <w:numPr>
                <w:ilvl w:val="0"/>
                <w:numId w:val="28"/>
              </w:numPr>
            </w:pPr>
            <w:r w:rsidRPr="00114076">
              <w:t>Compliance issues with serious business or legal risks are identi</w:t>
            </w:r>
            <w:r>
              <w:t xml:space="preserve">fied and escalated appropriately </w:t>
            </w:r>
          </w:p>
          <w:p w14:paraId="6AD92EBB" w14:textId="7FFD5E98" w:rsidR="00410DED" w:rsidRDefault="00410DED" w:rsidP="004F4523">
            <w:pPr>
              <w:pStyle w:val="Puces4"/>
              <w:numPr>
                <w:ilvl w:val="0"/>
                <w:numId w:val="28"/>
              </w:numPr>
            </w:pPr>
            <w:r>
              <w:t>Compliance Team will be knowledgeable and kept up to date with current legislation, regulations, Company policy changes and segment specific knowledge</w:t>
            </w:r>
          </w:p>
          <w:p w14:paraId="1BE58D39" w14:textId="38EB0B90" w:rsidR="00410DED" w:rsidRPr="0024001B" w:rsidRDefault="00410DED" w:rsidP="007F3F4B">
            <w:pPr>
              <w:pStyle w:val="Puces4"/>
              <w:numPr>
                <w:ilvl w:val="0"/>
                <w:numId w:val="28"/>
              </w:numPr>
            </w:pPr>
            <w:r>
              <w:t>Improvement initiatives are embraced and championed</w:t>
            </w:r>
          </w:p>
          <w:p w14:paraId="50677F33" w14:textId="77777777" w:rsidR="0091187D" w:rsidRPr="00956540" w:rsidRDefault="0091187D" w:rsidP="00410DED">
            <w:pPr>
              <w:pStyle w:val="ListParagraph"/>
              <w:jc w:val="left"/>
              <w:rPr>
                <w:rFonts w:cs="Arial"/>
                <w:color w:val="000000" w:themeColor="text1"/>
                <w:szCs w:val="20"/>
                <w:lang w:val="en-GB"/>
              </w:rPr>
            </w:pPr>
          </w:p>
        </w:tc>
      </w:tr>
    </w:tbl>
    <w:p w14:paraId="488E1614" w14:textId="77777777" w:rsidR="007F602D" w:rsidRPr="00956540" w:rsidRDefault="007F602D" w:rsidP="00366A73"/>
    <w:tbl>
      <w:tblPr>
        <w:tblpPr w:leftFromText="180" w:rightFromText="180" w:vertAnchor="text" w:horzAnchor="margin" w:tblpXSpec="center" w:tblpY="19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EA3990" w:rsidRPr="00956540" w14:paraId="105A898E" w14:textId="77777777" w:rsidTr="004C0581">
        <w:trPr>
          <w:trHeight w:val="709"/>
        </w:trPr>
        <w:tc>
          <w:tcPr>
            <w:tcW w:w="10598" w:type="dxa"/>
            <w:tcBorders>
              <w:top w:val="single" w:sz="2" w:space="0" w:color="auto"/>
              <w:left w:val="single" w:sz="2" w:space="0" w:color="auto"/>
              <w:bottom w:val="dotted" w:sz="2" w:space="0" w:color="auto"/>
              <w:right w:val="single" w:sz="2" w:space="0" w:color="auto"/>
            </w:tcBorders>
            <w:shd w:val="clear" w:color="auto" w:fill="F2F2F2"/>
            <w:vAlign w:val="center"/>
          </w:tcPr>
          <w:p w14:paraId="0DF1CD38" w14:textId="77777777" w:rsidR="00EA3990" w:rsidRPr="00956540" w:rsidRDefault="00EA3990" w:rsidP="00EA3990">
            <w:pPr>
              <w:pStyle w:val="titregris"/>
              <w:framePr w:hSpace="0" w:wrap="auto" w:vAnchor="margin" w:hAnchor="text" w:xAlign="left" w:yAlign="inline"/>
              <w:rPr>
                <w:b w:val="0"/>
              </w:rPr>
            </w:pPr>
            <w:r w:rsidRPr="00956540">
              <w:rPr>
                <w:color w:val="FF0000"/>
              </w:rPr>
              <w:t>7.</w:t>
            </w:r>
            <w:r w:rsidRPr="00956540">
              <w:t xml:space="preserve">  Person Specification </w:t>
            </w:r>
            <w:r w:rsidRPr="00956540">
              <w:rPr>
                <w:b w:val="0"/>
                <w:sz w:val="16"/>
              </w:rPr>
              <w:t>–</w:t>
            </w:r>
            <w:r w:rsidRPr="00956540">
              <w:rPr>
                <w:sz w:val="16"/>
              </w:rPr>
              <w:t xml:space="preserve"> </w:t>
            </w:r>
            <w:r w:rsidRPr="00956540">
              <w:rPr>
                <w:b w:val="0"/>
                <w:sz w:val="16"/>
              </w:rPr>
              <w:t xml:space="preserve">Indicate the skills, </w:t>
            </w:r>
            <w:proofErr w:type="gramStart"/>
            <w:r w:rsidRPr="00956540">
              <w:rPr>
                <w:b w:val="0"/>
                <w:sz w:val="16"/>
              </w:rPr>
              <w:t>knowledge</w:t>
            </w:r>
            <w:proofErr w:type="gramEnd"/>
            <w:r w:rsidRPr="00956540">
              <w:rPr>
                <w:b w:val="0"/>
                <w:sz w:val="16"/>
              </w:rPr>
              <w:t xml:space="preserve"> and experience that the job holder should require to conduct the role effectively</w:t>
            </w:r>
          </w:p>
        </w:tc>
      </w:tr>
      <w:tr w:rsidR="00EA3990" w:rsidRPr="00956540" w14:paraId="5CE12B83" w14:textId="77777777" w:rsidTr="004C0581">
        <w:trPr>
          <w:trHeight w:val="620"/>
        </w:trPr>
        <w:tc>
          <w:tcPr>
            <w:tcW w:w="10598" w:type="dxa"/>
            <w:tcBorders>
              <w:top w:val="nil"/>
              <w:left w:val="single" w:sz="2" w:space="0" w:color="auto"/>
              <w:bottom w:val="single" w:sz="4" w:space="0" w:color="auto"/>
              <w:right w:val="single" w:sz="4" w:space="0" w:color="auto"/>
            </w:tcBorders>
          </w:tcPr>
          <w:p w14:paraId="7C5BC681" w14:textId="77777777" w:rsidR="009A597F" w:rsidRPr="009A597F" w:rsidRDefault="009A597F" w:rsidP="009A597F">
            <w:pPr>
              <w:jc w:val="left"/>
              <w:rPr>
                <w:rFonts w:cs="Arial"/>
                <w:b/>
              </w:rPr>
            </w:pPr>
            <w:r w:rsidRPr="009A597F">
              <w:rPr>
                <w:rFonts w:cs="Arial"/>
                <w:b/>
              </w:rPr>
              <w:t>Essential</w:t>
            </w:r>
          </w:p>
          <w:p w14:paraId="67DB2C5C" w14:textId="77777777" w:rsidR="00410DED" w:rsidRPr="005C57BD" w:rsidRDefault="00410DED" w:rsidP="004A140A">
            <w:pPr>
              <w:pStyle w:val="Puces4"/>
              <w:numPr>
                <w:ilvl w:val="0"/>
                <w:numId w:val="29"/>
              </w:numPr>
            </w:pPr>
            <w:r>
              <w:t xml:space="preserve">Knowledge of compliance issues </w:t>
            </w:r>
            <w:proofErr w:type="gramStart"/>
            <w:r>
              <w:t>e.g.</w:t>
            </w:r>
            <w:proofErr w:type="gramEnd"/>
            <w:r>
              <w:t xml:space="preserve"> eligibility to work in the UK, DBS, security clearance etc </w:t>
            </w:r>
          </w:p>
          <w:p w14:paraId="5E41BC08" w14:textId="7886D516" w:rsidR="00410DED" w:rsidRDefault="00410DED" w:rsidP="004A140A">
            <w:pPr>
              <w:pStyle w:val="Puces4"/>
              <w:numPr>
                <w:ilvl w:val="0"/>
                <w:numId w:val="29"/>
              </w:numPr>
            </w:pPr>
            <w:r>
              <w:t xml:space="preserve">A practical understanding of compliance legislation, regulatory </w:t>
            </w:r>
            <w:proofErr w:type="gramStart"/>
            <w:r>
              <w:t>bodies</w:t>
            </w:r>
            <w:proofErr w:type="gramEnd"/>
            <w:r>
              <w:t xml:space="preserve"> and related processes  </w:t>
            </w:r>
          </w:p>
          <w:p w14:paraId="7021AE78" w14:textId="77777777" w:rsidR="004A140A" w:rsidRPr="00AB1D81" w:rsidRDefault="004A140A" w:rsidP="004A140A">
            <w:pPr>
              <w:numPr>
                <w:ilvl w:val="0"/>
                <w:numId w:val="29"/>
              </w:numPr>
              <w:jc w:val="left"/>
              <w:rPr>
                <w:rFonts w:cs="Arial"/>
                <w:szCs w:val="20"/>
              </w:rPr>
            </w:pPr>
            <w:r w:rsidRPr="00AB1D81">
              <w:rPr>
                <w:rFonts w:cs="Arial"/>
                <w:szCs w:val="20"/>
              </w:rPr>
              <w:t xml:space="preserve">Proven people management skills </w:t>
            </w:r>
          </w:p>
          <w:p w14:paraId="67A99763" w14:textId="39BCB83C" w:rsidR="004A140A" w:rsidRPr="004A140A" w:rsidRDefault="004A140A" w:rsidP="004A140A">
            <w:pPr>
              <w:numPr>
                <w:ilvl w:val="0"/>
                <w:numId w:val="29"/>
              </w:numPr>
              <w:jc w:val="left"/>
              <w:rPr>
                <w:rFonts w:cs="Arial"/>
                <w:szCs w:val="20"/>
              </w:rPr>
            </w:pPr>
            <w:r w:rsidRPr="00AB1D81">
              <w:rPr>
                <w:rFonts w:cs="Arial"/>
                <w:szCs w:val="20"/>
              </w:rPr>
              <w:t>Operational management of service delivery to diverse customer base</w:t>
            </w:r>
          </w:p>
          <w:p w14:paraId="1AD76D5A" w14:textId="69DB61B6" w:rsidR="00410DED" w:rsidRDefault="00410DED" w:rsidP="004A140A">
            <w:pPr>
              <w:pStyle w:val="Puces4"/>
              <w:numPr>
                <w:ilvl w:val="0"/>
                <w:numId w:val="29"/>
              </w:numPr>
            </w:pPr>
            <w:r>
              <w:t xml:space="preserve">Ability to provide remote compliance support for a </w:t>
            </w:r>
            <w:r w:rsidR="00664438">
              <w:t>multi-site</w:t>
            </w:r>
            <w:r>
              <w:t xml:space="preserve"> operation </w:t>
            </w:r>
          </w:p>
          <w:p w14:paraId="558AE57E" w14:textId="428790C9" w:rsidR="00410DED" w:rsidRDefault="00410DED" w:rsidP="004A140A">
            <w:pPr>
              <w:pStyle w:val="Puces4"/>
              <w:numPr>
                <w:ilvl w:val="0"/>
                <w:numId w:val="29"/>
              </w:numPr>
            </w:pPr>
            <w:r>
              <w:t xml:space="preserve">Demonstrate ability to prioritise and manage multiple customer requirements simultaneously </w:t>
            </w:r>
            <w:r w:rsidR="004A140A">
              <w:t>in an organised manner and within timescales</w:t>
            </w:r>
          </w:p>
          <w:p w14:paraId="4C92FDC5" w14:textId="77777777" w:rsidR="00410DED" w:rsidRDefault="00410DED" w:rsidP="004A140A">
            <w:pPr>
              <w:pStyle w:val="Puces4"/>
              <w:numPr>
                <w:ilvl w:val="0"/>
                <w:numId w:val="29"/>
              </w:numPr>
            </w:pPr>
            <w:r>
              <w:t xml:space="preserve">Highly organised with ability to coordinate a high volume of daily service requests/work tasks </w:t>
            </w:r>
          </w:p>
          <w:p w14:paraId="3E1E5718" w14:textId="77777777" w:rsidR="00410DED" w:rsidRDefault="00410DED" w:rsidP="004A140A">
            <w:pPr>
              <w:pStyle w:val="Puces4"/>
              <w:numPr>
                <w:ilvl w:val="0"/>
                <w:numId w:val="29"/>
              </w:numPr>
            </w:pPr>
            <w:r>
              <w:t xml:space="preserve">Ability to work in a demanding, fast paced environment </w:t>
            </w:r>
          </w:p>
          <w:p w14:paraId="2CFFF61B" w14:textId="77777777" w:rsidR="00410DED" w:rsidRPr="00411A67" w:rsidRDefault="00410DED" w:rsidP="004A140A">
            <w:pPr>
              <w:pStyle w:val="Puces4"/>
              <w:numPr>
                <w:ilvl w:val="0"/>
                <w:numId w:val="29"/>
              </w:numPr>
            </w:pPr>
            <w:r w:rsidRPr="00411A67">
              <w:t xml:space="preserve">Ability to provide feedback to team members and provide support where needed </w:t>
            </w:r>
          </w:p>
          <w:p w14:paraId="72914119" w14:textId="77777777" w:rsidR="00410DED" w:rsidRPr="00411A67" w:rsidRDefault="00410DED" w:rsidP="004A140A">
            <w:pPr>
              <w:pStyle w:val="Puces4"/>
              <w:numPr>
                <w:ilvl w:val="0"/>
                <w:numId w:val="29"/>
              </w:numPr>
            </w:pPr>
            <w:r w:rsidRPr="00411A67">
              <w:t>Ability to identify situations which could result in potential customer complaints</w:t>
            </w:r>
          </w:p>
          <w:p w14:paraId="497B4D60" w14:textId="77777777" w:rsidR="00410DED" w:rsidRPr="00411A67" w:rsidRDefault="00410DED" w:rsidP="004A140A">
            <w:pPr>
              <w:pStyle w:val="Puces4"/>
              <w:numPr>
                <w:ilvl w:val="0"/>
                <w:numId w:val="29"/>
              </w:numPr>
            </w:pPr>
            <w:r w:rsidRPr="00411A67">
              <w:t>Strong understanding and respect for confidentiality</w:t>
            </w:r>
          </w:p>
          <w:p w14:paraId="1A5427EE" w14:textId="77777777" w:rsidR="00410DED" w:rsidRDefault="00410DED" w:rsidP="004A140A">
            <w:pPr>
              <w:pStyle w:val="Puces4"/>
              <w:numPr>
                <w:ilvl w:val="0"/>
                <w:numId w:val="29"/>
              </w:numPr>
            </w:pPr>
            <w:r>
              <w:t xml:space="preserve">Strong verbal and written communication skills </w:t>
            </w:r>
          </w:p>
          <w:p w14:paraId="298C96F3" w14:textId="77777777" w:rsidR="00410DED" w:rsidRPr="00411A67" w:rsidRDefault="00410DED" w:rsidP="004A140A">
            <w:pPr>
              <w:pStyle w:val="Puces4"/>
              <w:numPr>
                <w:ilvl w:val="0"/>
                <w:numId w:val="29"/>
              </w:numPr>
            </w:pPr>
            <w:r w:rsidRPr="00411A67">
              <w:t xml:space="preserve">Excellent telephone manner  </w:t>
            </w:r>
          </w:p>
          <w:p w14:paraId="1187B8AE" w14:textId="77777777" w:rsidR="00410DED" w:rsidRPr="00411A67" w:rsidRDefault="00410DED" w:rsidP="004A140A">
            <w:pPr>
              <w:pStyle w:val="Puces4"/>
              <w:numPr>
                <w:ilvl w:val="0"/>
                <w:numId w:val="29"/>
              </w:numPr>
            </w:pPr>
            <w:r w:rsidRPr="00411A67">
              <w:t xml:space="preserve">Ability to work cooperatively within a team and on own initiative </w:t>
            </w:r>
          </w:p>
          <w:p w14:paraId="1EC49ADE" w14:textId="77777777" w:rsidR="00410DED" w:rsidRPr="00411A67" w:rsidRDefault="00410DED" w:rsidP="004A140A">
            <w:pPr>
              <w:pStyle w:val="Puces4"/>
              <w:numPr>
                <w:ilvl w:val="0"/>
                <w:numId w:val="29"/>
              </w:numPr>
            </w:pPr>
            <w:r w:rsidRPr="00411A67">
              <w:t xml:space="preserve">Customer service focussed </w:t>
            </w:r>
          </w:p>
          <w:p w14:paraId="7775FE34" w14:textId="77777777" w:rsidR="00410DED" w:rsidRPr="00411A67" w:rsidRDefault="00410DED" w:rsidP="004A140A">
            <w:pPr>
              <w:pStyle w:val="Puces4"/>
              <w:numPr>
                <w:ilvl w:val="0"/>
                <w:numId w:val="29"/>
              </w:numPr>
            </w:pPr>
            <w:r w:rsidRPr="00411A67">
              <w:t>Proficient user of Microsoft Office programmes</w:t>
            </w:r>
          </w:p>
          <w:p w14:paraId="04A5FCA4" w14:textId="77777777" w:rsidR="00410DED" w:rsidRDefault="00410DED" w:rsidP="00410DED">
            <w:pPr>
              <w:pStyle w:val="Puces4"/>
              <w:numPr>
                <w:ilvl w:val="0"/>
                <w:numId w:val="0"/>
              </w:numPr>
            </w:pPr>
          </w:p>
          <w:p w14:paraId="6ED9DAD8" w14:textId="77777777" w:rsidR="00410DED" w:rsidRPr="004A140A" w:rsidRDefault="00410DED" w:rsidP="004A140A">
            <w:pPr>
              <w:pStyle w:val="ListParagraph"/>
              <w:numPr>
                <w:ilvl w:val="0"/>
                <w:numId w:val="29"/>
              </w:numPr>
              <w:rPr>
                <w:b/>
                <w:bCs/>
              </w:rPr>
            </w:pPr>
            <w:r w:rsidRPr="004A140A">
              <w:rPr>
                <w:b/>
                <w:bCs/>
              </w:rPr>
              <w:t>Desirable</w:t>
            </w:r>
          </w:p>
          <w:p w14:paraId="36AD844F" w14:textId="77777777" w:rsidR="00410DED" w:rsidRPr="00EF2EDA" w:rsidRDefault="00410DED" w:rsidP="004A140A">
            <w:pPr>
              <w:pStyle w:val="Puces4"/>
              <w:numPr>
                <w:ilvl w:val="0"/>
                <w:numId w:val="29"/>
              </w:numPr>
            </w:pPr>
            <w:r w:rsidRPr="00EF2EDA">
              <w:t xml:space="preserve">Experience of working within a Shared Service environment or busy modern HR department </w:t>
            </w:r>
          </w:p>
          <w:p w14:paraId="20E19FB4" w14:textId="77777777" w:rsidR="00410DED" w:rsidRPr="00EF2EDA" w:rsidRDefault="00410DED" w:rsidP="004A140A">
            <w:pPr>
              <w:pStyle w:val="Puces4"/>
              <w:numPr>
                <w:ilvl w:val="0"/>
                <w:numId w:val="29"/>
              </w:numPr>
            </w:pPr>
            <w:r w:rsidRPr="00EF2EDA">
              <w:t>Understanding of HR systems/technology / SAP HR / CRM</w:t>
            </w:r>
          </w:p>
          <w:p w14:paraId="0AB8914A" w14:textId="77777777" w:rsidR="00410DED" w:rsidRPr="00EF2EDA" w:rsidRDefault="00410DED" w:rsidP="004A140A">
            <w:pPr>
              <w:pStyle w:val="Puces4"/>
              <w:numPr>
                <w:ilvl w:val="0"/>
                <w:numId w:val="29"/>
              </w:numPr>
            </w:pPr>
            <w:r w:rsidRPr="00EF2EDA">
              <w:t>Experience of working within a similar operating model</w:t>
            </w:r>
          </w:p>
          <w:p w14:paraId="5689C36A" w14:textId="77777777" w:rsidR="00410DED" w:rsidRPr="007202B6" w:rsidRDefault="00410DED" w:rsidP="00410DED">
            <w:pPr>
              <w:pStyle w:val="Puces4"/>
              <w:numPr>
                <w:ilvl w:val="0"/>
                <w:numId w:val="0"/>
              </w:numPr>
              <w:ind w:left="851"/>
            </w:pPr>
          </w:p>
          <w:p w14:paraId="7E1A955E" w14:textId="77777777" w:rsidR="00EA3990" w:rsidRPr="00956540" w:rsidRDefault="00EA3990" w:rsidP="00410DED">
            <w:pPr>
              <w:pStyle w:val="ListParagraph"/>
              <w:jc w:val="left"/>
            </w:pPr>
          </w:p>
        </w:tc>
      </w:tr>
    </w:tbl>
    <w:p w14:paraId="454F1DE0" w14:textId="77777777" w:rsidR="007F02BF" w:rsidRPr="00956540" w:rsidRDefault="008D2C5B" w:rsidP="000E3EF7">
      <w:pPr>
        <w:spacing w:after="200" w:line="276" w:lineRule="auto"/>
        <w:jc w:val="left"/>
      </w:pPr>
    </w:p>
    <w:tbl>
      <w:tblPr>
        <w:tblpPr w:leftFromText="180" w:rightFromText="180" w:vertAnchor="text" w:horzAnchor="margin" w:tblpXSpec="center" w:tblpY="19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EA3990" w:rsidRPr="00956540" w14:paraId="562C8A36" w14:textId="77777777" w:rsidTr="004C0581">
        <w:trPr>
          <w:trHeight w:val="709"/>
        </w:trPr>
        <w:tc>
          <w:tcPr>
            <w:tcW w:w="10598" w:type="dxa"/>
            <w:tcBorders>
              <w:top w:val="single" w:sz="2" w:space="0" w:color="auto"/>
              <w:left w:val="single" w:sz="2" w:space="0" w:color="auto"/>
              <w:bottom w:val="dotted" w:sz="2" w:space="0" w:color="auto"/>
              <w:right w:val="single" w:sz="2" w:space="0" w:color="auto"/>
            </w:tcBorders>
            <w:shd w:val="clear" w:color="auto" w:fill="F2F2F2"/>
            <w:vAlign w:val="center"/>
          </w:tcPr>
          <w:p w14:paraId="0739F9B0" w14:textId="77777777" w:rsidR="00EA3990" w:rsidRPr="00956540" w:rsidRDefault="00EA3990" w:rsidP="00EA3990">
            <w:pPr>
              <w:pStyle w:val="titregris"/>
              <w:framePr w:hSpace="0" w:wrap="auto" w:vAnchor="margin" w:hAnchor="text" w:xAlign="left" w:yAlign="inline"/>
              <w:rPr>
                <w:b w:val="0"/>
              </w:rPr>
            </w:pPr>
            <w:r w:rsidRPr="00956540">
              <w:rPr>
                <w:color w:val="FF0000"/>
              </w:rPr>
              <w:t>8.</w:t>
            </w:r>
            <w:r w:rsidRPr="00956540">
              <w:t xml:space="preserve">  Competencies </w:t>
            </w:r>
            <w:r w:rsidRPr="00956540">
              <w:rPr>
                <w:b w:val="0"/>
                <w:sz w:val="16"/>
              </w:rPr>
              <w:t>–</w:t>
            </w:r>
            <w:r w:rsidRPr="00956540">
              <w:rPr>
                <w:sz w:val="16"/>
              </w:rPr>
              <w:t xml:space="preserve"> </w:t>
            </w:r>
            <w:r w:rsidRPr="00956540">
              <w:rPr>
                <w:b w:val="0"/>
                <w:sz w:val="16"/>
              </w:rPr>
              <w:t>Indicate which of the Sodexo core competencies and any professional competencies that the role requires</w:t>
            </w:r>
          </w:p>
        </w:tc>
      </w:tr>
      <w:tr w:rsidR="00EA3990" w:rsidRPr="00956540" w14:paraId="79A64752" w14:textId="77777777" w:rsidTr="004C0581">
        <w:trPr>
          <w:trHeight w:val="620"/>
        </w:trPr>
        <w:tc>
          <w:tcPr>
            <w:tcW w:w="10598" w:type="dxa"/>
            <w:tcBorders>
              <w:top w:val="nil"/>
              <w:left w:val="single" w:sz="2" w:space="0" w:color="auto"/>
              <w:bottom w:val="single" w:sz="4" w:space="0" w:color="auto"/>
              <w:right w:val="single" w:sz="4" w:space="0" w:color="auto"/>
            </w:tcBorders>
          </w:tcPr>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4524"/>
            </w:tblGrid>
            <w:tr w:rsidR="00EA3990" w:rsidRPr="00956540" w14:paraId="06243A8A" w14:textId="77777777" w:rsidTr="00A9185F">
              <w:tc>
                <w:tcPr>
                  <w:tcW w:w="5187" w:type="dxa"/>
                </w:tcPr>
                <w:p w14:paraId="05BF1914" w14:textId="77777777" w:rsidR="00EA3990" w:rsidRPr="00956540" w:rsidRDefault="00EA3990" w:rsidP="003B2940">
                  <w:pPr>
                    <w:pStyle w:val="Puces4"/>
                    <w:framePr w:hSpace="180" w:wrap="around" w:vAnchor="text" w:hAnchor="margin" w:xAlign="center" w:y="192"/>
                    <w:ind w:left="851" w:hanging="284"/>
                    <w:rPr>
                      <w:rFonts w:eastAsia="Times New Roman"/>
                    </w:rPr>
                  </w:pPr>
                  <w:r w:rsidRPr="00956540">
                    <w:rPr>
                      <w:rFonts w:eastAsia="Times New Roman"/>
                    </w:rPr>
                    <w:t>Growth, Client &amp; Customer Satisfaction / Quality of Services provided</w:t>
                  </w:r>
                </w:p>
              </w:tc>
              <w:tc>
                <w:tcPr>
                  <w:tcW w:w="4524" w:type="dxa"/>
                </w:tcPr>
                <w:p w14:paraId="0F31D77B" w14:textId="77777777" w:rsidR="00EA3990" w:rsidRPr="00956540" w:rsidRDefault="00EA3990" w:rsidP="003B2940">
                  <w:pPr>
                    <w:pStyle w:val="Puces4"/>
                    <w:framePr w:hSpace="180" w:wrap="around" w:vAnchor="text" w:hAnchor="margin" w:xAlign="center" w:y="192"/>
                    <w:ind w:left="851" w:hanging="284"/>
                    <w:rPr>
                      <w:rFonts w:eastAsia="Times New Roman"/>
                    </w:rPr>
                  </w:pPr>
                  <w:r w:rsidRPr="00956540">
                    <w:rPr>
                      <w:rFonts w:eastAsia="Times New Roman"/>
                    </w:rPr>
                    <w:t>Leadership &amp; People Management</w:t>
                  </w:r>
                </w:p>
              </w:tc>
            </w:tr>
            <w:tr w:rsidR="00EA3990" w:rsidRPr="00956540" w14:paraId="26067E4E" w14:textId="77777777" w:rsidTr="00A9185F">
              <w:tc>
                <w:tcPr>
                  <w:tcW w:w="5187" w:type="dxa"/>
                </w:tcPr>
                <w:p w14:paraId="36E68418" w14:textId="77777777" w:rsidR="00EA3990" w:rsidRPr="00956540" w:rsidRDefault="00EA3990" w:rsidP="003B2940">
                  <w:pPr>
                    <w:pStyle w:val="Puces4"/>
                    <w:framePr w:hSpace="180" w:wrap="around" w:vAnchor="text" w:hAnchor="margin" w:xAlign="center" w:y="192"/>
                    <w:ind w:left="851" w:hanging="284"/>
                    <w:rPr>
                      <w:rFonts w:eastAsia="Times New Roman"/>
                    </w:rPr>
                  </w:pPr>
                  <w:r w:rsidRPr="00956540">
                    <w:rPr>
                      <w:rFonts w:eastAsia="Times New Roman"/>
                    </w:rPr>
                    <w:t>Rigorous management of results</w:t>
                  </w:r>
                </w:p>
              </w:tc>
              <w:tc>
                <w:tcPr>
                  <w:tcW w:w="4524" w:type="dxa"/>
                </w:tcPr>
                <w:p w14:paraId="44665CE4" w14:textId="77777777" w:rsidR="00EA3990" w:rsidRPr="00956540" w:rsidRDefault="00EA3990" w:rsidP="003B2940">
                  <w:pPr>
                    <w:pStyle w:val="Puces4"/>
                    <w:framePr w:hSpace="180" w:wrap="around" w:vAnchor="text" w:hAnchor="margin" w:xAlign="center" w:y="192"/>
                    <w:ind w:left="851" w:hanging="284"/>
                    <w:rPr>
                      <w:rFonts w:eastAsia="Times New Roman"/>
                    </w:rPr>
                  </w:pPr>
                  <w:r w:rsidRPr="00956540">
                    <w:rPr>
                      <w:rFonts w:eastAsia="Times New Roman"/>
                    </w:rPr>
                    <w:t>Innovation and Change</w:t>
                  </w:r>
                </w:p>
              </w:tc>
            </w:tr>
            <w:tr w:rsidR="00EA3990" w:rsidRPr="00956540" w14:paraId="55850BD8" w14:textId="77777777" w:rsidTr="00A9185F">
              <w:tc>
                <w:tcPr>
                  <w:tcW w:w="5187" w:type="dxa"/>
                </w:tcPr>
                <w:p w14:paraId="62284A41" w14:textId="77777777" w:rsidR="00EA3990" w:rsidRPr="00956540" w:rsidRDefault="00EA3990" w:rsidP="003B2940">
                  <w:pPr>
                    <w:pStyle w:val="Puces4"/>
                    <w:framePr w:hSpace="180" w:wrap="around" w:vAnchor="text" w:hAnchor="margin" w:xAlign="center" w:y="192"/>
                    <w:ind w:left="851" w:hanging="284"/>
                    <w:rPr>
                      <w:rFonts w:eastAsia="Times New Roman"/>
                    </w:rPr>
                  </w:pPr>
                  <w:r w:rsidRPr="00956540">
                    <w:rPr>
                      <w:rFonts w:eastAsia="Times New Roman"/>
                    </w:rPr>
                    <w:t>Commercial Awareness</w:t>
                  </w:r>
                </w:p>
              </w:tc>
              <w:tc>
                <w:tcPr>
                  <w:tcW w:w="4524" w:type="dxa"/>
                </w:tcPr>
                <w:p w14:paraId="3EB58A3D" w14:textId="77777777" w:rsidR="00EA3990" w:rsidRPr="00956540" w:rsidRDefault="00EA3990" w:rsidP="003B2940">
                  <w:pPr>
                    <w:pStyle w:val="Puces4"/>
                    <w:framePr w:hSpace="180" w:wrap="around" w:vAnchor="text" w:hAnchor="margin" w:xAlign="center" w:y="192"/>
                    <w:ind w:left="851" w:hanging="284"/>
                    <w:rPr>
                      <w:rFonts w:eastAsia="Times New Roman"/>
                    </w:rPr>
                  </w:pPr>
                  <w:r w:rsidRPr="00956540">
                    <w:rPr>
                      <w:rFonts w:eastAsia="Times New Roman"/>
                    </w:rPr>
                    <w:t>HR Service Delivery</w:t>
                  </w:r>
                </w:p>
              </w:tc>
            </w:tr>
            <w:tr w:rsidR="00EA3990" w:rsidRPr="00956540" w14:paraId="6B96950E" w14:textId="77777777" w:rsidTr="00A9185F">
              <w:tc>
                <w:tcPr>
                  <w:tcW w:w="5187" w:type="dxa"/>
                </w:tcPr>
                <w:p w14:paraId="6C243475" w14:textId="77777777" w:rsidR="00EA3990" w:rsidRPr="00956540" w:rsidRDefault="00EA3990" w:rsidP="003B2940">
                  <w:pPr>
                    <w:pStyle w:val="Puces4"/>
                    <w:framePr w:hSpace="180" w:wrap="around" w:vAnchor="text" w:hAnchor="margin" w:xAlign="center" w:y="192"/>
                    <w:ind w:left="851" w:hanging="284"/>
                    <w:rPr>
                      <w:rFonts w:eastAsia="Times New Roman"/>
                    </w:rPr>
                  </w:pPr>
                  <w:r w:rsidRPr="00956540">
                    <w:rPr>
                      <w:rFonts w:eastAsia="Times New Roman"/>
                    </w:rPr>
                    <w:t>Employee Engagement</w:t>
                  </w:r>
                </w:p>
              </w:tc>
              <w:tc>
                <w:tcPr>
                  <w:tcW w:w="4524" w:type="dxa"/>
                </w:tcPr>
                <w:p w14:paraId="43FD6849" w14:textId="77777777" w:rsidR="00EA3990" w:rsidRPr="00956540" w:rsidRDefault="00EA3990" w:rsidP="003B2940">
                  <w:pPr>
                    <w:pStyle w:val="Puces4"/>
                    <w:framePr w:hSpace="180" w:wrap="around" w:vAnchor="text" w:hAnchor="margin" w:xAlign="center" w:y="192"/>
                    <w:numPr>
                      <w:ilvl w:val="0"/>
                      <w:numId w:val="0"/>
                    </w:numPr>
                    <w:ind w:left="851"/>
                    <w:rPr>
                      <w:rFonts w:eastAsia="Times New Roman"/>
                    </w:rPr>
                  </w:pPr>
                </w:p>
              </w:tc>
            </w:tr>
          </w:tbl>
          <w:p w14:paraId="0AE12071" w14:textId="77777777" w:rsidR="00EA3990" w:rsidRPr="00956540" w:rsidRDefault="00EA3990" w:rsidP="00EA3990">
            <w:pPr>
              <w:spacing w:before="40"/>
              <w:ind w:left="720"/>
              <w:jc w:val="left"/>
              <w:rPr>
                <w:rFonts w:cs="Arial"/>
                <w:color w:val="000000" w:themeColor="text1"/>
                <w:szCs w:val="20"/>
                <w:lang w:val="en-GB"/>
              </w:rPr>
            </w:pPr>
          </w:p>
        </w:tc>
      </w:tr>
    </w:tbl>
    <w:p w14:paraId="7B0AFE6F" w14:textId="77777777" w:rsidR="00E57078" w:rsidRPr="00956540"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956540" w14:paraId="16C4CD0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FCFED05" w14:textId="77777777" w:rsidR="00E57078" w:rsidRPr="00956540" w:rsidRDefault="00E57078" w:rsidP="00E57078">
            <w:pPr>
              <w:pStyle w:val="titregris"/>
              <w:framePr w:hSpace="0" w:wrap="auto" w:vAnchor="margin" w:hAnchor="text" w:xAlign="left" w:yAlign="inline"/>
              <w:rPr>
                <w:b w:val="0"/>
              </w:rPr>
            </w:pPr>
            <w:r w:rsidRPr="00956540">
              <w:rPr>
                <w:color w:val="FF0000"/>
              </w:rPr>
              <w:t>9.</w:t>
            </w:r>
            <w:r w:rsidRPr="00956540">
              <w:t xml:space="preserve">  Management Approval </w:t>
            </w:r>
            <w:r w:rsidRPr="00956540">
              <w:rPr>
                <w:b w:val="0"/>
                <w:sz w:val="16"/>
              </w:rPr>
              <w:t>–</w:t>
            </w:r>
            <w:r w:rsidRPr="00956540">
              <w:rPr>
                <w:sz w:val="16"/>
              </w:rPr>
              <w:t xml:space="preserve"> </w:t>
            </w:r>
            <w:r w:rsidRPr="00956540">
              <w:rPr>
                <w:b w:val="0"/>
                <w:sz w:val="16"/>
              </w:rPr>
              <w:t>To be completed by document owner</w:t>
            </w:r>
          </w:p>
        </w:tc>
      </w:tr>
      <w:tr w:rsidR="00E57078" w:rsidRPr="00062691" w14:paraId="1BF81686" w14:textId="77777777" w:rsidTr="00353228">
        <w:trPr>
          <w:trHeight w:val="620"/>
        </w:trPr>
        <w:tc>
          <w:tcPr>
            <w:tcW w:w="10456" w:type="dxa"/>
            <w:tcBorders>
              <w:top w:val="nil"/>
              <w:left w:val="single" w:sz="2" w:space="0" w:color="auto"/>
              <w:bottom w:val="single" w:sz="4" w:space="0" w:color="auto"/>
              <w:right w:val="single" w:sz="4" w:space="0" w:color="auto"/>
            </w:tcBorders>
          </w:tcPr>
          <w:p w14:paraId="16FA7B42" w14:textId="77777777" w:rsidR="00E57078" w:rsidRPr="00956540"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956540" w14:paraId="6C6773ED" w14:textId="77777777" w:rsidTr="00E57078">
              <w:tc>
                <w:tcPr>
                  <w:tcW w:w="2122" w:type="dxa"/>
                </w:tcPr>
                <w:p w14:paraId="2257542B" w14:textId="77777777" w:rsidR="00E57078" w:rsidRPr="00956540" w:rsidRDefault="00E57078" w:rsidP="00E77C73">
                  <w:pPr>
                    <w:framePr w:hSpace="180" w:wrap="around" w:vAnchor="text" w:hAnchor="margin" w:xAlign="center" w:y="192"/>
                    <w:spacing w:before="40"/>
                    <w:jc w:val="left"/>
                    <w:rPr>
                      <w:rFonts w:cs="Arial"/>
                      <w:color w:val="000000" w:themeColor="text1"/>
                      <w:szCs w:val="20"/>
                      <w:lang w:val="en-GB"/>
                    </w:rPr>
                  </w:pPr>
                  <w:r w:rsidRPr="00956540">
                    <w:rPr>
                      <w:rFonts w:cs="Arial"/>
                      <w:color w:val="000000" w:themeColor="text1"/>
                      <w:szCs w:val="20"/>
                      <w:lang w:val="en-GB"/>
                    </w:rPr>
                    <w:t>Version</w:t>
                  </w:r>
                </w:p>
              </w:tc>
              <w:tc>
                <w:tcPr>
                  <w:tcW w:w="2991" w:type="dxa"/>
                </w:tcPr>
                <w:p w14:paraId="0B44AA26" w14:textId="07BE1145" w:rsidR="00E57078" w:rsidRPr="00956540" w:rsidRDefault="00B4274B" w:rsidP="00E77C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r w:rsidR="00766AA5" w:rsidRPr="00956540">
                    <w:rPr>
                      <w:rFonts w:cs="Arial"/>
                      <w:color w:val="000000" w:themeColor="text1"/>
                      <w:szCs w:val="20"/>
                      <w:lang w:val="en-GB"/>
                    </w:rPr>
                    <w:t>.0</w:t>
                  </w:r>
                </w:p>
              </w:tc>
              <w:tc>
                <w:tcPr>
                  <w:tcW w:w="2557" w:type="dxa"/>
                </w:tcPr>
                <w:p w14:paraId="644033F1" w14:textId="77777777" w:rsidR="00E57078" w:rsidRPr="00956540" w:rsidRDefault="00E57078" w:rsidP="00E77C73">
                  <w:pPr>
                    <w:framePr w:hSpace="180" w:wrap="around" w:vAnchor="text" w:hAnchor="margin" w:xAlign="center" w:y="192"/>
                    <w:spacing w:before="40"/>
                    <w:jc w:val="left"/>
                    <w:rPr>
                      <w:rFonts w:cs="Arial"/>
                      <w:color w:val="000000" w:themeColor="text1"/>
                      <w:szCs w:val="20"/>
                      <w:lang w:val="en-GB"/>
                    </w:rPr>
                  </w:pPr>
                  <w:r w:rsidRPr="00956540">
                    <w:rPr>
                      <w:rFonts w:cs="Arial"/>
                      <w:color w:val="000000" w:themeColor="text1"/>
                      <w:szCs w:val="20"/>
                      <w:lang w:val="en-GB"/>
                    </w:rPr>
                    <w:t>Date</w:t>
                  </w:r>
                </w:p>
              </w:tc>
              <w:tc>
                <w:tcPr>
                  <w:tcW w:w="2557" w:type="dxa"/>
                </w:tcPr>
                <w:p w14:paraId="0E1590FA" w14:textId="7FD3438F" w:rsidR="00E57078" w:rsidRPr="00956540" w:rsidRDefault="00515397" w:rsidP="00E77C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w:t>
                  </w:r>
                  <w:r w:rsidR="00B4274B">
                    <w:rPr>
                      <w:rFonts w:cs="Arial"/>
                      <w:color w:val="000000" w:themeColor="text1"/>
                      <w:szCs w:val="20"/>
                      <w:lang w:val="en-GB"/>
                    </w:rPr>
                    <w:t>9</w:t>
                  </w:r>
                  <w:r>
                    <w:rPr>
                      <w:rFonts w:cs="Arial"/>
                      <w:color w:val="000000" w:themeColor="text1"/>
                      <w:szCs w:val="20"/>
                      <w:lang w:val="en-GB"/>
                    </w:rPr>
                    <w:t>/0</w:t>
                  </w:r>
                  <w:r w:rsidR="00B4274B">
                    <w:rPr>
                      <w:rFonts w:cs="Arial"/>
                      <w:color w:val="000000" w:themeColor="text1"/>
                      <w:szCs w:val="20"/>
                      <w:lang w:val="en-GB"/>
                    </w:rPr>
                    <w:t>8</w:t>
                  </w:r>
                  <w:r>
                    <w:rPr>
                      <w:rFonts w:cs="Arial"/>
                      <w:color w:val="000000" w:themeColor="text1"/>
                      <w:szCs w:val="20"/>
                      <w:lang w:val="en-GB"/>
                    </w:rPr>
                    <w:t>/2</w:t>
                  </w:r>
                  <w:r w:rsidR="00B4274B">
                    <w:rPr>
                      <w:rFonts w:cs="Arial"/>
                      <w:color w:val="000000" w:themeColor="text1"/>
                      <w:szCs w:val="20"/>
                      <w:lang w:val="en-GB"/>
                    </w:rPr>
                    <w:t>2</w:t>
                  </w:r>
                </w:p>
              </w:tc>
            </w:tr>
            <w:tr w:rsidR="00E57078" w14:paraId="100E3DB9" w14:textId="77777777" w:rsidTr="00E57078">
              <w:tc>
                <w:tcPr>
                  <w:tcW w:w="2122" w:type="dxa"/>
                </w:tcPr>
                <w:p w14:paraId="57D73246" w14:textId="77777777" w:rsidR="00E57078" w:rsidRPr="00956540" w:rsidRDefault="00E57078" w:rsidP="00E77C73">
                  <w:pPr>
                    <w:framePr w:hSpace="180" w:wrap="around" w:vAnchor="text" w:hAnchor="margin" w:xAlign="center" w:y="192"/>
                    <w:spacing w:before="40"/>
                    <w:jc w:val="left"/>
                    <w:rPr>
                      <w:rFonts w:cs="Arial"/>
                      <w:color w:val="000000" w:themeColor="text1"/>
                      <w:szCs w:val="20"/>
                      <w:lang w:val="en-GB"/>
                    </w:rPr>
                  </w:pPr>
                  <w:r w:rsidRPr="00956540">
                    <w:rPr>
                      <w:rFonts w:cs="Arial"/>
                      <w:color w:val="000000" w:themeColor="text1"/>
                      <w:szCs w:val="20"/>
                      <w:lang w:val="en-GB"/>
                    </w:rPr>
                    <w:t>Document Owner</w:t>
                  </w:r>
                </w:p>
              </w:tc>
              <w:tc>
                <w:tcPr>
                  <w:tcW w:w="8105" w:type="dxa"/>
                  <w:gridSpan w:val="3"/>
                </w:tcPr>
                <w:p w14:paraId="75B085E9" w14:textId="6A3B4932" w:rsidR="00E57078" w:rsidRDefault="004A140A" w:rsidP="00E77C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Mark Goodyer</w:t>
                  </w:r>
                </w:p>
              </w:tc>
            </w:tr>
          </w:tbl>
          <w:p w14:paraId="0D62A246" w14:textId="77777777" w:rsidR="00E57078" w:rsidRPr="00EA3990" w:rsidRDefault="00E57078" w:rsidP="00353228">
            <w:pPr>
              <w:spacing w:before="40"/>
              <w:ind w:left="720"/>
              <w:jc w:val="left"/>
              <w:rPr>
                <w:rFonts w:cs="Arial"/>
                <w:color w:val="000000" w:themeColor="text1"/>
                <w:szCs w:val="20"/>
                <w:lang w:val="en-GB"/>
              </w:rPr>
            </w:pPr>
          </w:p>
        </w:tc>
      </w:tr>
    </w:tbl>
    <w:p w14:paraId="1784C3E9" w14:textId="77777777" w:rsidR="00E57078" w:rsidRPr="00366A73" w:rsidRDefault="00E57078" w:rsidP="004C0581">
      <w:pPr>
        <w:spacing w:after="200" w:line="276" w:lineRule="auto"/>
        <w:jc w:val="left"/>
      </w:pPr>
    </w:p>
    <w:sectPr w:rsidR="00E57078" w:rsidRPr="00366A73" w:rsidSect="009A597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590F" w14:textId="77777777" w:rsidR="00403D06" w:rsidRDefault="00403D06" w:rsidP="009A597F">
      <w:r>
        <w:separator/>
      </w:r>
    </w:p>
  </w:endnote>
  <w:endnote w:type="continuationSeparator" w:id="0">
    <w:p w14:paraId="1DB09C3B" w14:textId="77777777" w:rsidR="00403D06" w:rsidRDefault="00403D06" w:rsidP="009A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2DB4" w14:textId="77777777" w:rsidR="009A597F" w:rsidRDefault="009A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CEAE" w14:textId="77777777" w:rsidR="009A597F" w:rsidRDefault="009A5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DCEC" w14:textId="77777777" w:rsidR="009A597F" w:rsidRDefault="009A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E84D" w14:textId="77777777" w:rsidR="00403D06" w:rsidRDefault="00403D06" w:rsidP="009A597F">
      <w:r>
        <w:separator/>
      </w:r>
    </w:p>
  </w:footnote>
  <w:footnote w:type="continuationSeparator" w:id="0">
    <w:p w14:paraId="69B36F1D" w14:textId="77777777" w:rsidR="00403D06" w:rsidRDefault="00403D06" w:rsidP="009A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D39E" w14:textId="77777777" w:rsidR="009A597F" w:rsidRDefault="009A5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4128" w14:textId="77777777" w:rsidR="009A597F" w:rsidRDefault="009A5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FDCC" w14:textId="77777777" w:rsidR="009A597F" w:rsidRDefault="009A5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69AF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pt;height:9pt" o:bullet="t">
        <v:imagedata r:id="rId1" o:title="carre-rouge"/>
      </v:shape>
    </w:pict>
  </w:numPicBullet>
  <w:abstractNum w:abstractNumId="0" w15:restartNumberingAfterBreak="0">
    <w:nsid w:val="024A0884"/>
    <w:multiLevelType w:val="hybridMultilevel"/>
    <w:tmpl w:val="C550291E"/>
    <w:lvl w:ilvl="0" w:tplc="E224352C">
      <w:start w:val="1"/>
      <w:numFmt w:val="bullet"/>
      <w:lvlText w:val=""/>
      <w:lvlJc w:val="left"/>
      <w:pPr>
        <w:ind w:left="72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B835279"/>
    <w:multiLevelType w:val="hybridMultilevel"/>
    <w:tmpl w:val="47BC8D0A"/>
    <w:lvl w:ilvl="0" w:tplc="9D0EA34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30097A"/>
    <w:multiLevelType w:val="hybridMultilevel"/>
    <w:tmpl w:val="7C566D9A"/>
    <w:lvl w:ilvl="0" w:tplc="9D0EA34E">
      <w:start w:val="1"/>
      <w:numFmt w:val="bullet"/>
      <w:lvlText w:val=""/>
      <w:lvlJc w:val="left"/>
      <w:pPr>
        <w:ind w:left="360" w:hanging="360"/>
      </w:pPr>
      <w:rPr>
        <w:rFonts w:ascii="Symbol" w:hAnsi="Symbol" w:hint="default"/>
        <w:color w:val="auto"/>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B45C7"/>
    <w:multiLevelType w:val="hybridMultilevel"/>
    <w:tmpl w:val="B6BE1830"/>
    <w:lvl w:ilvl="0" w:tplc="9D0EA3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E0013"/>
    <w:multiLevelType w:val="hybridMultilevel"/>
    <w:tmpl w:val="EAC090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65065D"/>
    <w:multiLevelType w:val="hybridMultilevel"/>
    <w:tmpl w:val="B56695D4"/>
    <w:lvl w:ilvl="0" w:tplc="04090005">
      <w:start w:val="1"/>
      <w:numFmt w:val="bullet"/>
      <w:lvlText w:val=""/>
      <w:lvlJc w:val="left"/>
      <w:pPr>
        <w:tabs>
          <w:tab w:val="num" w:pos="720"/>
        </w:tabs>
        <w:ind w:left="720" w:hanging="360"/>
      </w:pPr>
      <w:rPr>
        <w:rFonts w:ascii="Wingdings" w:hAnsi="Wingdings" w:hint="default"/>
        <w:b w:val="0"/>
        <w:i w:val="0"/>
        <w:caps w:val="0"/>
        <w:strike w:val="0"/>
        <w:dstrike w:val="0"/>
        <w:vanish w:val="0"/>
        <w:color w:val="FF0000"/>
        <w:sz w:val="16"/>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647C483A">
      <w:start w:val="1"/>
      <w:numFmt w:val="decimal"/>
      <w:lvlText w:val="%2."/>
      <w:lvlJc w:val="left"/>
      <w:pPr>
        <w:tabs>
          <w:tab w:val="num" w:pos="1440"/>
        </w:tabs>
        <w:ind w:left="1440" w:hanging="360"/>
      </w:pPr>
    </w:lvl>
    <w:lvl w:ilvl="2" w:tplc="426A4686" w:tentative="1">
      <w:start w:val="1"/>
      <w:numFmt w:val="decimal"/>
      <w:lvlText w:val="%3."/>
      <w:lvlJc w:val="left"/>
      <w:pPr>
        <w:tabs>
          <w:tab w:val="num" w:pos="2160"/>
        </w:tabs>
        <w:ind w:left="2160" w:hanging="360"/>
      </w:pPr>
    </w:lvl>
    <w:lvl w:ilvl="3" w:tplc="F398A81E" w:tentative="1">
      <w:start w:val="1"/>
      <w:numFmt w:val="decimal"/>
      <w:lvlText w:val="%4."/>
      <w:lvlJc w:val="left"/>
      <w:pPr>
        <w:tabs>
          <w:tab w:val="num" w:pos="2880"/>
        </w:tabs>
        <w:ind w:left="2880" w:hanging="360"/>
      </w:pPr>
    </w:lvl>
    <w:lvl w:ilvl="4" w:tplc="05E43A50" w:tentative="1">
      <w:start w:val="1"/>
      <w:numFmt w:val="decimal"/>
      <w:lvlText w:val="%5."/>
      <w:lvlJc w:val="left"/>
      <w:pPr>
        <w:tabs>
          <w:tab w:val="num" w:pos="3600"/>
        </w:tabs>
        <w:ind w:left="3600" w:hanging="360"/>
      </w:pPr>
    </w:lvl>
    <w:lvl w:ilvl="5" w:tplc="62EC8056" w:tentative="1">
      <w:start w:val="1"/>
      <w:numFmt w:val="decimal"/>
      <w:lvlText w:val="%6."/>
      <w:lvlJc w:val="left"/>
      <w:pPr>
        <w:tabs>
          <w:tab w:val="num" w:pos="4320"/>
        </w:tabs>
        <w:ind w:left="4320" w:hanging="360"/>
      </w:pPr>
    </w:lvl>
    <w:lvl w:ilvl="6" w:tplc="D53AA876" w:tentative="1">
      <w:start w:val="1"/>
      <w:numFmt w:val="decimal"/>
      <w:lvlText w:val="%7."/>
      <w:lvlJc w:val="left"/>
      <w:pPr>
        <w:tabs>
          <w:tab w:val="num" w:pos="5040"/>
        </w:tabs>
        <w:ind w:left="5040" w:hanging="360"/>
      </w:pPr>
    </w:lvl>
    <w:lvl w:ilvl="7" w:tplc="2BB2ACAE" w:tentative="1">
      <w:start w:val="1"/>
      <w:numFmt w:val="decimal"/>
      <w:lvlText w:val="%8."/>
      <w:lvlJc w:val="left"/>
      <w:pPr>
        <w:tabs>
          <w:tab w:val="num" w:pos="5760"/>
        </w:tabs>
        <w:ind w:left="5760" w:hanging="360"/>
      </w:pPr>
    </w:lvl>
    <w:lvl w:ilvl="8" w:tplc="38D8429E" w:tentative="1">
      <w:start w:val="1"/>
      <w:numFmt w:val="decimal"/>
      <w:lvlText w:val="%9."/>
      <w:lvlJc w:val="left"/>
      <w:pPr>
        <w:tabs>
          <w:tab w:val="num" w:pos="6480"/>
        </w:tabs>
        <w:ind w:left="6480" w:hanging="360"/>
      </w:pPr>
    </w:lvl>
  </w:abstractNum>
  <w:abstractNum w:abstractNumId="10" w15:restartNumberingAfterBreak="0">
    <w:nsid w:val="27E4030B"/>
    <w:multiLevelType w:val="hybridMultilevel"/>
    <w:tmpl w:val="9CFE6234"/>
    <w:lvl w:ilvl="0" w:tplc="E224352C">
      <w:start w:val="1"/>
      <w:numFmt w:val="bullet"/>
      <w:lvlText w:val=""/>
      <w:lvlJc w:val="left"/>
      <w:pPr>
        <w:ind w:left="720" w:hanging="360"/>
      </w:pPr>
      <w:rPr>
        <w:rFonts w:ascii="Symbol" w:hAnsi="Symbol" w:hint="default"/>
        <w:b w:val="0"/>
        <w:i w:val="0"/>
        <w:caps w:val="0"/>
        <w:strike w:val="0"/>
        <w:dstrike w:val="0"/>
        <w:vanish w:val="0"/>
        <w:color w:val="A6CB12"/>
        <w:sz w:val="32"/>
        <w:szCs w:val="3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32572"/>
    <w:multiLevelType w:val="hybridMultilevel"/>
    <w:tmpl w:val="96B8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30933"/>
    <w:multiLevelType w:val="hybridMultilevel"/>
    <w:tmpl w:val="F898648E"/>
    <w:lvl w:ilvl="0" w:tplc="9D0EA3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00B02"/>
    <w:multiLevelType w:val="hybridMultilevel"/>
    <w:tmpl w:val="0C02FE38"/>
    <w:lvl w:ilvl="0" w:tplc="E224352C">
      <w:start w:val="1"/>
      <w:numFmt w:val="bullet"/>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664F39C"/>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307504"/>
    <w:multiLevelType w:val="hybridMultilevel"/>
    <w:tmpl w:val="CC1C000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25D34"/>
    <w:multiLevelType w:val="hybridMultilevel"/>
    <w:tmpl w:val="C17ADDDA"/>
    <w:lvl w:ilvl="0" w:tplc="9D0EA3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760D5"/>
    <w:multiLevelType w:val="hybridMultilevel"/>
    <w:tmpl w:val="4E52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E72DE"/>
    <w:multiLevelType w:val="hybridMultilevel"/>
    <w:tmpl w:val="0EDA335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28073A"/>
    <w:multiLevelType w:val="hybridMultilevel"/>
    <w:tmpl w:val="192879F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B7AF9"/>
    <w:multiLevelType w:val="hybridMultilevel"/>
    <w:tmpl w:val="F21C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8" w15:restartNumberingAfterBreak="0">
    <w:nsid w:val="694A0CB9"/>
    <w:multiLevelType w:val="hybridMultilevel"/>
    <w:tmpl w:val="AF829B0A"/>
    <w:lvl w:ilvl="0" w:tplc="9D0EA3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376E94"/>
    <w:multiLevelType w:val="hybridMultilevel"/>
    <w:tmpl w:val="0204B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972C61"/>
    <w:multiLevelType w:val="hybridMultilevel"/>
    <w:tmpl w:val="9CC6E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2"/>
  </w:num>
  <w:num w:numId="3">
    <w:abstractNumId w:val="3"/>
  </w:num>
  <w:num w:numId="4">
    <w:abstractNumId w:val="19"/>
  </w:num>
  <w:num w:numId="5">
    <w:abstractNumId w:val="8"/>
  </w:num>
  <w:num w:numId="6">
    <w:abstractNumId w:val="4"/>
  </w:num>
  <w:num w:numId="7">
    <w:abstractNumId w:val="25"/>
  </w:num>
  <w:num w:numId="8">
    <w:abstractNumId w:val="14"/>
  </w:num>
  <w:num w:numId="9">
    <w:abstractNumId w:val="30"/>
  </w:num>
  <w:num w:numId="10">
    <w:abstractNumId w:val="31"/>
  </w:num>
  <w:num w:numId="11">
    <w:abstractNumId w:val="17"/>
  </w:num>
  <w:num w:numId="12">
    <w:abstractNumId w:val="1"/>
  </w:num>
  <w:num w:numId="13">
    <w:abstractNumId w:val="26"/>
  </w:num>
  <w:num w:numId="14">
    <w:abstractNumId w:val="7"/>
  </w:num>
  <w:num w:numId="15">
    <w:abstractNumId w:val="27"/>
  </w:num>
  <w:num w:numId="16">
    <w:abstractNumId w:val="29"/>
  </w:num>
  <w:num w:numId="17">
    <w:abstractNumId w:val="10"/>
  </w:num>
  <w:num w:numId="18">
    <w:abstractNumId w:val="33"/>
  </w:num>
  <w:num w:numId="19">
    <w:abstractNumId w:val="13"/>
  </w:num>
  <w:num w:numId="20">
    <w:abstractNumId w:val="0"/>
  </w:num>
  <w:num w:numId="21">
    <w:abstractNumId w:val="23"/>
  </w:num>
  <w:num w:numId="22">
    <w:abstractNumId w:val="18"/>
  </w:num>
  <w:num w:numId="23">
    <w:abstractNumId w:val="2"/>
  </w:num>
  <w:num w:numId="24">
    <w:abstractNumId w:val="12"/>
  </w:num>
  <w:num w:numId="25">
    <w:abstractNumId w:val="5"/>
  </w:num>
  <w:num w:numId="26">
    <w:abstractNumId w:val="28"/>
  </w:num>
  <w:num w:numId="27">
    <w:abstractNumId w:val="20"/>
  </w:num>
  <w:num w:numId="28">
    <w:abstractNumId w:val="6"/>
  </w:num>
  <w:num w:numId="29">
    <w:abstractNumId w:val="24"/>
  </w:num>
  <w:num w:numId="30">
    <w:abstractNumId w:val="11"/>
  </w:num>
  <w:num w:numId="31">
    <w:abstractNumId w:val="32"/>
  </w:num>
  <w:num w:numId="32">
    <w:abstractNumId w:val="21"/>
  </w:num>
  <w:num w:numId="33">
    <w:abstractNumId w:val="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51FD"/>
    <w:rsid w:val="00065398"/>
    <w:rsid w:val="0008148B"/>
    <w:rsid w:val="000E3EF7"/>
    <w:rsid w:val="00104BDE"/>
    <w:rsid w:val="001321E0"/>
    <w:rsid w:val="00144E5D"/>
    <w:rsid w:val="001529D0"/>
    <w:rsid w:val="001542EC"/>
    <w:rsid w:val="0019502F"/>
    <w:rsid w:val="001C57E3"/>
    <w:rsid w:val="001F1F6A"/>
    <w:rsid w:val="0020428D"/>
    <w:rsid w:val="00233543"/>
    <w:rsid w:val="0025463F"/>
    <w:rsid w:val="00260F2F"/>
    <w:rsid w:val="00264ED1"/>
    <w:rsid w:val="00293E5D"/>
    <w:rsid w:val="002A6338"/>
    <w:rsid w:val="002B1DC6"/>
    <w:rsid w:val="002D0912"/>
    <w:rsid w:val="002E43B8"/>
    <w:rsid w:val="00313F35"/>
    <w:rsid w:val="0031707B"/>
    <w:rsid w:val="00334A91"/>
    <w:rsid w:val="0033748B"/>
    <w:rsid w:val="003561B7"/>
    <w:rsid w:val="00357B96"/>
    <w:rsid w:val="00366A73"/>
    <w:rsid w:val="003903F5"/>
    <w:rsid w:val="003B265F"/>
    <w:rsid w:val="003B2940"/>
    <w:rsid w:val="003C5AE2"/>
    <w:rsid w:val="003F48A8"/>
    <w:rsid w:val="00403947"/>
    <w:rsid w:val="00403D06"/>
    <w:rsid w:val="00410DED"/>
    <w:rsid w:val="004238D8"/>
    <w:rsid w:val="00424476"/>
    <w:rsid w:val="00492DE7"/>
    <w:rsid w:val="004A140A"/>
    <w:rsid w:val="004C0581"/>
    <w:rsid w:val="004D170A"/>
    <w:rsid w:val="004D65DF"/>
    <w:rsid w:val="004F03D0"/>
    <w:rsid w:val="004F20E1"/>
    <w:rsid w:val="004F4523"/>
    <w:rsid w:val="00510BB5"/>
    <w:rsid w:val="00515397"/>
    <w:rsid w:val="00520545"/>
    <w:rsid w:val="0056729D"/>
    <w:rsid w:val="00581C94"/>
    <w:rsid w:val="00583D4E"/>
    <w:rsid w:val="005965F6"/>
    <w:rsid w:val="005B5089"/>
    <w:rsid w:val="005E5B63"/>
    <w:rsid w:val="00613392"/>
    <w:rsid w:val="00616B0B"/>
    <w:rsid w:val="006372A1"/>
    <w:rsid w:val="00646B79"/>
    <w:rsid w:val="00656519"/>
    <w:rsid w:val="00664438"/>
    <w:rsid w:val="00674674"/>
    <w:rsid w:val="006802C0"/>
    <w:rsid w:val="006B4E60"/>
    <w:rsid w:val="006E4AB8"/>
    <w:rsid w:val="00710C22"/>
    <w:rsid w:val="00745A24"/>
    <w:rsid w:val="00756B6D"/>
    <w:rsid w:val="0076698F"/>
    <w:rsid w:val="00766AA5"/>
    <w:rsid w:val="007779E5"/>
    <w:rsid w:val="0079041E"/>
    <w:rsid w:val="007F602D"/>
    <w:rsid w:val="00805AA2"/>
    <w:rsid w:val="008143C8"/>
    <w:rsid w:val="00836CA1"/>
    <w:rsid w:val="00884EF4"/>
    <w:rsid w:val="0088565C"/>
    <w:rsid w:val="008B64DE"/>
    <w:rsid w:val="008D1A2B"/>
    <w:rsid w:val="008D2C5B"/>
    <w:rsid w:val="008F0264"/>
    <w:rsid w:val="0091187D"/>
    <w:rsid w:val="0092140F"/>
    <w:rsid w:val="00956540"/>
    <w:rsid w:val="009571D9"/>
    <w:rsid w:val="009A597F"/>
    <w:rsid w:val="009B0D63"/>
    <w:rsid w:val="009B5A17"/>
    <w:rsid w:val="009E2E43"/>
    <w:rsid w:val="00A03B4D"/>
    <w:rsid w:val="00A21931"/>
    <w:rsid w:val="00A37146"/>
    <w:rsid w:val="00A7185B"/>
    <w:rsid w:val="00A842C8"/>
    <w:rsid w:val="00A90234"/>
    <w:rsid w:val="00A9185F"/>
    <w:rsid w:val="00AA0D46"/>
    <w:rsid w:val="00AA310C"/>
    <w:rsid w:val="00AA7AD2"/>
    <w:rsid w:val="00AC590A"/>
    <w:rsid w:val="00AD1DEC"/>
    <w:rsid w:val="00AD6B90"/>
    <w:rsid w:val="00AD7DF0"/>
    <w:rsid w:val="00B379EE"/>
    <w:rsid w:val="00B4274B"/>
    <w:rsid w:val="00B516B4"/>
    <w:rsid w:val="00B70457"/>
    <w:rsid w:val="00B959F7"/>
    <w:rsid w:val="00BB0E4A"/>
    <w:rsid w:val="00BE0AEF"/>
    <w:rsid w:val="00BF4640"/>
    <w:rsid w:val="00C06F5E"/>
    <w:rsid w:val="00C4467B"/>
    <w:rsid w:val="00C4695A"/>
    <w:rsid w:val="00C61430"/>
    <w:rsid w:val="00CB7287"/>
    <w:rsid w:val="00CB7BC5"/>
    <w:rsid w:val="00CC0297"/>
    <w:rsid w:val="00CC2929"/>
    <w:rsid w:val="00CE3DD8"/>
    <w:rsid w:val="00CF1C50"/>
    <w:rsid w:val="00D01906"/>
    <w:rsid w:val="00D3099D"/>
    <w:rsid w:val="00D31953"/>
    <w:rsid w:val="00D422C8"/>
    <w:rsid w:val="00D45332"/>
    <w:rsid w:val="00D47BCC"/>
    <w:rsid w:val="00D76F73"/>
    <w:rsid w:val="00D92E98"/>
    <w:rsid w:val="00D949FB"/>
    <w:rsid w:val="00DE5E49"/>
    <w:rsid w:val="00DF4136"/>
    <w:rsid w:val="00E057B7"/>
    <w:rsid w:val="00E27B9D"/>
    <w:rsid w:val="00E31AA0"/>
    <w:rsid w:val="00E33C91"/>
    <w:rsid w:val="00E57078"/>
    <w:rsid w:val="00E57397"/>
    <w:rsid w:val="00E70392"/>
    <w:rsid w:val="00E77C73"/>
    <w:rsid w:val="00E86121"/>
    <w:rsid w:val="00EA3990"/>
    <w:rsid w:val="00EA4C16"/>
    <w:rsid w:val="00EA5822"/>
    <w:rsid w:val="00EF6ED7"/>
    <w:rsid w:val="00F128A5"/>
    <w:rsid w:val="00F34DDB"/>
    <w:rsid w:val="00F369BC"/>
    <w:rsid w:val="00F47372"/>
    <w:rsid w:val="00F479E6"/>
    <w:rsid w:val="00F66412"/>
    <w:rsid w:val="00FA2D03"/>
    <w:rsid w:val="00FA4FF9"/>
    <w:rsid w:val="00FC0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934AE"/>
  <w15:docId w15:val="{3A66CE85-7B52-40F0-AD35-578ED97D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529D0"/>
    <w:pPr>
      <w:spacing w:after="120"/>
      <w:ind w:left="283"/>
      <w:jc w:val="left"/>
    </w:pPr>
    <w:rPr>
      <w:color w:val="000000"/>
      <w:sz w:val="18"/>
      <w:szCs w:val="20"/>
      <w:lang w:val="en-GB"/>
    </w:rPr>
  </w:style>
  <w:style w:type="character" w:customStyle="1" w:styleId="BodyTextIndentChar">
    <w:name w:val="Body Text Indent Char"/>
    <w:basedOn w:val="DefaultParagraphFont"/>
    <w:link w:val="BodyTextIndent"/>
    <w:rsid w:val="001529D0"/>
    <w:rPr>
      <w:rFonts w:ascii="Arial" w:eastAsia="Times New Roman" w:hAnsi="Arial" w:cs="Times New Roman"/>
      <w:color w:val="000000"/>
      <w:sz w:val="18"/>
      <w:szCs w:val="20"/>
      <w:lang w:eastAsia="fr-FR"/>
    </w:rPr>
  </w:style>
  <w:style w:type="paragraph" w:styleId="Header">
    <w:name w:val="header"/>
    <w:basedOn w:val="Normal"/>
    <w:link w:val="HeaderChar"/>
    <w:uiPriority w:val="99"/>
    <w:unhideWhenUsed/>
    <w:rsid w:val="009A597F"/>
    <w:pPr>
      <w:tabs>
        <w:tab w:val="center" w:pos="4513"/>
        <w:tab w:val="right" w:pos="9026"/>
      </w:tabs>
    </w:pPr>
  </w:style>
  <w:style w:type="character" w:customStyle="1" w:styleId="HeaderChar">
    <w:name w:val="Header Char"/>
    <w:basedOn w:val="DefaultParagraphFont"/>
    <w:link w:val="Header"/>
    <w:uiPriority w:val="99"/>
    <w:rsid w:val="009A597F"/>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9A597F"/>
    <w:pPr>
      <w:tabs>
        <w:tab w:val="center" w:pos="4513"/>
        <w:tab w:val="right" w:pos="9026"/>
      </w:tabs>
    </w:pPr>
  </w:style>
  <w:style w:type="character" w:customStyle="1" w:styleId="FooterChar">
    <w:name w:val="Footer Char"/>
    <w:basedOn w:val="DefaultParagraphFont"/>
    <w:link w:val="Footer"/>
    <w:uiPriority w:val="99"/>
    <w:rsid w:val="009A597F"/>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0569251">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C632E-45D3-4160-9F5F-8E4DD6DC94C0}">
  <ds:schemaRefs>
    <ds:schemaRef ds:uri="http://schemas.openxmlformats.org/officeDocument/2006/bibliography"/>
  </ds:schemaRefs>
</ds:datastoreItem>
</file>

<file path=customXml/itemProps2.xml><?xml version="1.0" encoding="utf-8"?>
<ds:datastoreItem xmlns:ds="http://schemas.openxmlformats.org/officeDocument/2006/customXml" ds:itemID="{F2E3628B-B21F-4919-99DE-561FE8F3F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D0322-A935-4693-B6D1-BE0EA23E8EBB}">
  <ds:schemaRefs>
    <ds:schemaRef ds:uri="http://schemas.microsoft.com/sharepoint/v3/contenttype/forms"/>
  </ds:schemaRefs>
</ds:datastoreItem>
</file>

<file path=customXml/itemProps4.xml><?xml version="1.0" encoding="utf-8"?>
<ds:datastoreItem xmlns:ds="http://schemas.openxmlformats.org/officeDocument/2006/customXml" ds:itemID="{F97D4912-0C59-4329-B026-8F5E62BD1E75}">
  <ds:schemaRefs>
    <ds:schemaRef ds:uri="a7b97ff7-b165-43d8-8280-5bd5f57fbb1a"/>
    <ds:schemaRef ds:uri="http://purl.org/dc/elements/1.1/"/>
    <ds:schemaRef ds:uri="805c9006-41ab-4d20-a782-794274708dc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Holyhead, Sarah</cp:lastModifiedBy>
  <cp:revision>2</cp:revision>
  <cp:lastPrinted>2015-09-01T16:52:00Z</cp:lastPrinted>
  <dcterms:created xsi:type="dcterms:W3CDTF">2022-08-16T11:26:00Z</dcterms:created>
  <dcterms:modified xsi:type="dcterms:W3CDTF">2022-08-16T11:26:00Z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