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 xml:space="preserve">DEFENCE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 xml:space="preserve">DEFENCE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rsidR="00366A73" w:rsidRPr="004B2221" w:rsidRDefault="00E325BC" w:rsidP="00161F93">
            <w:pPr>
              <w:pStyle w:val="Heading2"/>
              <w:rPr>
                <w:b w:val="0"/>
                <w:lang w:val="en-CA"/>
              </w:rPr>
            </w:pPr>
            <w:r>
              <w:rPr>
                <w:b w:val="0"/>
                <w:sz w:val="18"/>
                <w:lang w:val="en-CA"/>
              </w:rPr>
              <w:t>Mess Manager</w:t>
            </w:r>
          </w:p>
        </w:tc>
      </w:tr>
      <w:tr w:rsidR="004B2221"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4B2221" w:rsidRPr="00EA547D" w:rsidRDefault="007758BA" w:rsidP="004B2221">
            <w:pPr>
              <w:spacing w:before="20" w:after="20"/>
              <w:jc w:val="left"/>
              <w:rPr>
                <w:rFonts w:cs="Arial"/>
                <w:color w:val="000000"/>
                <w:szCs w:val="20"/>
              </w:rPr>
            </w:pPr>
            <w:r>
              <w:rPr>
                <w:szCs w:val="20"/>
                <w:lang w:val="en-CA"/>
              </w:rPr>
              <w:t>Mess Manager</w:t>
            </w:r>
            <w:r w:rsidR="004B2221" w:rsidRPr="00EA547D">
              <w:rPr>
                <w:szCs w:val="20"/>
                <w:lang w:val="en-CA"/>
              </w:rPr>
              <w:t xml:space="preserve"> </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B756CA" w:rsidP="00B756CA">
            <w:pPr>
              <w:spacing w:before="20" w:after="20"/>
              <w:jc w:val="left"/>
              <w:rPr>
                <w:rFonts w:cs="Arial"/>
                <w:color w:val="000000"/>
                <w:szCs w:val="20"/>
              </w:rPr>
            </w:pPr>
            <w:r>
              <w:rPr>
                <w:rFonts w:cs="Arial"/>
                <w:color w:val="000000"/>
                <w:szCs w:val="20"/>
              </w:rPr>
              <w:t>General Manager</w:t>
            </w:r>
          </w:p>
        </w:tc>
      </w:tr>
      <w:tr w:rsidR="00366A73" w:rsidRPr="00315425"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B756CA" w:rsidP="00B756CA">
            <w:pPr>
              <w:spacing w:before="20" w:after="20"/>
              <w:jc w:val="left"/>
              <w:rPr>
                <w:rFonts w:cs="Arial"/>
                <w:color w:val="000000"/>
                <w:szCs w:val="20"/>
              </w:rPr>
            </w:pPr>
            <w:r>
              <w:rPr>
                <w:rFonts w:cs="Arial"/>
                <w:color w:val="000000"/>
                <w:szCs w:val="20"/>
              </w:rPr>
              <w:t>RAF Odiham</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Pr="00E325BC">
              <w:rPr>
                <w:color w:val="auto"/>
              </w:rPr>
              <w:t>the Mess operational business area to the benefit of all members and residents</w:t>
            </w:r>
          </w:p>
          <w:p w:rsidR="00E325BC" w:rsidRDefault="00E325BC" w:rsidP="00E325BC">
            <w:pPr>
              <w:pStyle w:val="Puces4"/>
              <w:numPr>
                <w:ilvl w:val="0"/>
                <w:numId w:val="2"/>
              </w:numPr>
              <w:rPr>
                <w:color w:val="000000" w:themeColor="text1"/>
              </w:rPr>
            </w:pPr>
            <w:r w:rsidRPr="003B7E28">
              <w:rPr>
                <w:color w:val="000000" w:themeColor="text1"/>
              </w:rPr>
              <w:t>To ensure standards of service detailed in th</w:t>
            </w:r>
            <w:r w:rsidRPr="00E325BC">
              <w:rPr>
                <w:color w:val="auto"/>
              </w:rPr>
              <w:t>e SOR, quantity tables, s</w:t>
            </w:r>
            <w:r w:rsidRPr="003B7E28">
              <w:rPr>
                <w:color w:val="000000" w:themeColor="text1"/>
              </w:rPr>
              <w:t>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rsidR="00E325BC" w:rsidRDefault="00E325BC" w:rsidP="00E325BC">
            <w:pPr>
              <w:pStyle w:val="Puces4"/>
              <w:numPr>
                <w:ilvl w:val="0"/>
                <w:numId w:val="2"/>
              </w:numPr>
            </w:pPr>
            <w:r>
              <w:t>To promote and manage functions including planning, menus and costing in conjunction with the catering team</w:t>
            </w:r>
          </w:p>
          <w:p w:rsidR="00E325BC" w:rsidRPr="00E325BC" w:rsidRDefault="00E325BC" w:rsidP="00E325BC">
            <w:pPr>
              <w:pStyle w:val="Puces4"/>
              <w:numPr>
                <w:ilvl w:val="0"/>
                <w:numId w:val="2"/>
              </w:numPr>
              <w:rPr>
                <w:color w:val="000000" w:themeColor="text1"/>
              </w:rPr>
            </w:pPr>
            <w:r w:rsidRPr="00E325BC">
              <w:rPr>
                <w:color w:val="000000" w:themeColor="text1"/>
              </w:rPr>
              <w:t>To contribute to the growth of all services in order to meet client and commercial expectations whilst maintaining strict budgetary control within operational business area in line with client and Sodexo expectations</w:t>
            </w:r>
          </w:p>
          <w:p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in particular to liaise with the PMC/RSM and Mess committee to develop relationships and promote Sodexo</w:t>
            </w:r>
          </w:p>
          <w:p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rsidTr="00161F93">
        <w:trPr>
          <w:trHeight w:val="413"/>
        </w:trPr>
        <w:tc>
          <w:tcPr>
            <w:tcW w:w="1548" w:type="dxa"/>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rsidR="007758BA" w:rsidRPr="00A85267" w:rsidRDefault="007758BA" w:rsidP="007758BA">
            <w:pPr>
              <w:pStyle w:val="Puces4"/>
              <w:numPr>
                <w:ilvl w:val="0"/>
                <w:numId w:val="1"/>
              </w:numPr>
              <w:rPr>
                <w:szCs w:val="20"/>
              </w:rPr>
            </w:pPr>
            <w:r w:rsidRPr="00A85267">
              <w:rPr>
                <w:szCs w:val="20"/>
              </w:rPr>
              <w:t>Revenue growth and delivery of year on year performance in your business area</w:t>
            </w:r>
          </w:p>
          <w:p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rsidR="007758BA" w:rsidRPr="00A85267" w:rsidRDefault="007758BA" w:rsidP="007758BA">
            <w:pPr>
              <w:pStyle w:val="Puces4"/>
              <w:numPr>
                <w:ilvl w:val="0"/>
                <w:numId w:val="1"/>
              </w:numPr>
              <w:rPr>
                <w:szCs w:val="20"/>
              </w:rPr>
            </w:pPr>
            <w:r w:rsidRPr="00A85267">
              <w:rPr>
                <w:szCs w:val="20"/>
              </w:rPr>
              <w:t>Operational excellence in labour management and performance</w:t>
            </w:r>
          </w:p>
          <w:p w:rsidR="007758BA" w:rsidRPr="00A85267" w:rsidRDefault="007758BA" w:rsidP="007758BA">
            <w:pPr>
              <w:pStyle w:val="Puces4"/>
              <w:numPr>
                <w:ilvl w:val="0"/>
                <w:numId w:val="1"/>
              </w:numPr>
              <w:rPr>
                <w:szCs w:val="20"/>
              </w:rPr>
            </w:pPr>
            <w:r w:rsidRPr="00A85267">
              <w:rPr>
                <w:szCs w:val="20"/>
              </w:rPr>
              <w:t xml:space="preserve">Employee engagement </w:t>
            </w:r>
          </w:p>
          <w:p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CD0441" w:rsidRDefault="00CD0441" w:rsidP="00366A73">
      <w:pPr>
        <w:rPr>
          <w:sz w:val="18"/>
        </w:rPr>
      </w:pPr>
    </w:p>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5F71E60" wp14:editId="1455038C">
                  <wp:extent cx="4057650" cy="2162175"/>
                  <wp:effectExtent l="0" t="1905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objectives and development activities </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professional work standards at all times</w:t>
            </w:r>
          </w:p>
          <w:p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Ensure the prompt provision and efficient service of all meals and catering requirements at the specified time to the standards laid down in the KPI's</w:t>
            </w:r>
          </w:p>
          <w:p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day to day client at every opportunity - </w:t>
            </w:r>
            <w:r w:rsidRPr="00A85267">
              <w:rPr>
                <w:rFonts w:ascii="Arial" w:hAnsi="Arial" w:cs="Arial"/>
                <w:sz w:val="20"/>
              </w:rPr>
              <w:lastRenderedPageBreak/>
              <w:t>holding at least a weekly review meeting</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 growth of the contract</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Ensure that all written communication represents a professional image to customers, clients and staff</w:t>
            </w:r>
          </w:p>
          <w:p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rsidR="00E4402C" w:rsidRDefault="00E4402C" w:rsidP="00E4402C">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Leave blank for local additions</w:t>
            </w:r>
          </w:p>
          <w:p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Leave blank for local additions</w:t>
            </w:r>
          </w:p>
          <w:p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rsidR="007758BA" w:rsidRDefault="007758BA" w:rsidP="004453BA">
            <w:pPr>
              <w:spacing w:before="40"/>
              <w:ind w:left="720"/>
              <w:jc w:val="left"/>
              <w:rPr>
                <w:rFonts w:cs="Arial"/>
                <w:b/>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B756CA">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w:t>
            </w:r>
            <w:r w:rsidR="00B756CA">
              <w:rPr>
                <w:rFonts w:cs="Arial"/>
                <w:color w:val="000000" w:themeColor="text1"/>
                <w:szCs w:val="20"/>
              </w:rPr>
              <w:t>colleagues</w:t>
            </w:r>
            <w:r w:rsidRPr="008D685A">
              <w:rPr>
                <w:rFonts w:cs="Arial"/>
                <w:color w:val="000000" w:themeColor="text1"/>
                <w:szCs w:val="20"/>
              </w:rPr>
              <w:t xml:space="preserve"> and will manage the performance of those </w:t>
            </w:r>
            <w:r w:rsidR="00B756CA">
              <w:rPr>
                <w:rFonts w:cs="Arial"/>
                <w:color w:val="000000" w:themeColor="text1"/>
                <w:szCs w:val="20"/>
              </w:rPr>
              <w:t>colleagues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4453BA" w:rsidRPr="00451E8F"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w:t>
            </w:r>
            <w:r>
              <w:rPr>
                <w:rFonts w:cs="Arial"/>
                <w:color w:val="000000" w:themeColor="text1"/>
                <w:szCs w:val="20"/>
              </w:rPr>
              <w:lastRenderedPageBreak/>
              <w:t>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063835" w:rsidP="007218F6">
            <w:pPr>
              <w:pStyle w:val="Puces4"/>
              <w:numPr>
                <w:ilvl w:val="0"/>
                <w:numId w:val="0"/>
              </w:numPr>
              <w:ind w:left="360"/>
            </w:pPr>
            <w:r>
              <w:t>Essential:</w:t>
            </w:r>
          </w:p>
          <w:p w:rsidR="004453BA" w:rsidRDefault="004453BA" w:rsidP="007758BA">
            <w:pPr>
              <w:pStyle w:val="Puces4"/>
              <w:numPr>
                <w:ilvl w:val="0"/>
                <w:numId w:val="3"/>
              </w:numPr>
            </w:pPr>
            <w:r>
              <w:t>Knowledge of working in a management role within the soft FM service industry</w:t>
            </w:r>
          </w:p>
          <w:p w:rsidR="004453BA" w:rsidRDefault="004453BA" w:rsidP="007758BA">
            <w:pPr>
              <w:pStyle w:val="Puces4"/>
              <w:numPr>
                <w:ilvl w:val="0"/>
                <w:numId w:val="3"/>
              </w:numPr>
            </w:pPr>
            <w:r>
              <w:t>Leadership skills and knowledge</w:t>
            </w:r>
          </w:p>
          <w:p w:rsidR="004453BA" w:rsidRDefault="004453BA" w:rsidP="007758BA">
            <w:pPr>
              <w:pStyle w:val="Puces4"/>
              <w:numPr>
                <w:ilvl w:val="0"/>
                <w:numId w:val="3"/>
              </w:numPr>
            </w:pPr>
            <w:r>
              <w:t xml:space="preserve">People management skills including general HR skills in recruitment, training and managing </w:t>
            </w:r>
            <w:r w:rsidR="00B756CA">
              <w:t xml:space="preserve">colleague </w:t>
            </w:r>
            <w:r>
              <w:t>performance including disciplinary and grievance procedures.</w:t>
            </w:r>
          </w:p>
          <w:p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rsidR="004453BA" w:rsidRDefault="004453BA" w:rsidP="007758BA">
            <w:pPr>
              <w:pStyle w:val="Puces4"/>
              <w:numPr>
                <w:ilvl w:val="0"/>
                <w:numId w:val="3"/>
              </w:numPr>
            </w:pPr>
            <w:r>
              <w:t>Management knowledge of health &amp; safety and food safety</w:t>
            </w:r>
          </w:p>
          <w:p w:rsidR="004453BA" w:rsidRDefault="004453BA" w:rsidP="007758BA">
            <w:pPr>
              <w:pStyle w:val="Puces4"/>
              <w:numPr>
                <w:ilvl w:val="0"/>
                <w:numId w:val="3"/>
              </w:numPr>
            </w:pPr>
            <w:r>
              <w:t>Ability to make independent decisions</w:t>
            </w:r>
          </w:p>
          <w:p w:rsidR="004453BA" w:rsidRDefault="004453BA" w:rsidP="007758BA">
            <w:pPr>
              <w:pStyle w:val="Puces4"/>
              <w:numPr>
                <w:ilvl w:val="0"/>
                <w:numId w:val="3"/>
              </w:numPr>
            </w:pPr>
            <w:r>
              <w:t>Able to work on own initiative within a team environment</w:t>
            </w:r>
          </w:p>
          <w:p w:rsidR="004453BA" w:rsidRDefault="004453BA" w:rsidP="007758BA">
            <w:pPr>
              <w:pStyle w:val="Puces4"/>
              <w:numPr>
                <w:ilvl w:val="0"/>
                <w:numId w:val="3"/>
              </w:numPr>
            </w:pPr>
            <w:r>
              <w:t>Able to demonstrate working knowledge of MS Office (Word, Excel and Outlook)</w:t>
            </w:r>
          </w:p>
          <w:p w:rsidR="004453BA" w:rsidRDefault="004453BA" w:rsidP="007758BA">
            <w:pPr>
              <w:pStyle w:val="Puces4"/>
              <w:numPr>
                <w:ilvl w:val="0"/>
                <w:numId w:val="3"/>
              </w:numPr>
            </w:pPr>
            <w:r>
              <w:t xml:space="preserve">Able to demonstrate attention to detail and adherence to standards </w:t>
            </w:r>
          </w:p>
          <w:p w:rsidR="004453BA" w:rsidRDefault="004453BA" w:rsidP="007758BA">
            <w:pPr>
              <w:pStyle w:val="Puces4"/>
              <w:numPr>
                <w:ilvl w:val="0"/>
                <w:numId w:val="3"/>
              </w:numPr>
            </w:pPr>
            <w:r>
              <w:t xml:space="preserve">Analyse problems analytically, develop opportunities and implement innovative solutions </w:t>
            </w:r>
          </w:p>
          <w:p w:rsidR="007758BA" w:rsidRDefault="007758BA" w:rsidP="007218F6">
            <w:pPr>
              <w:pStyle w:val="Puces4"/>
              <w:numPr>
                <w:ilvl w:val="0"/>
                <w:numId w:val="0"/>
              </w:numPr>
              <w:ind w:left="360"/>
            </w:pPr>
          </w:p>
          <w:p w:rsidR="004238D8" w:rsidRDefault="00063835" w:rsidP="007218F6">
            <w:pPr>
              <w:pStyle w:val="Puces4"/>
              <w:numPr>
                <w:ilvl w:val="0"/>
                <w:numId w:val="0"/>
              </w:numPr>
              <w:ind w:left="360"/>
            </w:pPr>
            <w:r>
              <w:lastRenderedPageBreak/>
              <w:t>Desirable:</w:t>
            </w:r>
          </w:p>
          <w:p w:rsidR="00EA3990" w:rsidRDefault="004238D8" w:rsidP="007758BA">
            <w:pPr>
              <w:pStyle w:val="Puces4"/>
              <w:numPr>
                <w:ilvl w:val="0"/>
                <w:numId w:val="3"/>
              </w:numPr>
            </w:pPr>
            <w:r>
              <w:t xml:space="preserve">Experience of </w:t>
            </w:r>
            <w:r w:rsidR="00063835">
              <w:t>working within military environment</w:t>
            </w:r>
            <w:r w:rsidR="007218F6">
              <w:t xml:space="preserve"> </w:t>
            </w:r>
          </w:p>
          <w:p w:rsidR="006E5F53" w:rsidRDefault="006E5F53" w:rsidP="007758BA">
            <w:pPr>
              <w:pStyle w:val="Puces4"/>
              <w:numPr>
                <w:ilvl w:val="0"/>
                <w:numId w:val="3"/>
              </w:numPr>
            </w:pPr>
            <w:r>
              <w:t>Previous experience in effectively managing in a similar role</w:t>
            </w:r>
          </w:p>
          <w:p w:rsidR="006E5F53" w:rsidRDefault="006E5F53" w:rsidP="007758BA">
            <w:pPr>
              <w:pStyle w:val="Puces4"/>
              <w:numPr>
                <w:ilvl w:val="0"/>
                <w:numId w:val="3"/>
              </w:numPr>
            </w:pPr>
            <w:r>
              <w:t>Health and Safety qualification equivalent to IOSH managing safely</w:t>
            </w:r>
          </w:p>
          <w:p w:rsidR="004453BA" w:rsidRDefault="004453BA" w:rsidP="007758BA">
            <w:pPr>
              <w:pStyle w:val="Puces4"/>
              <w:numPr>
                <w:ilvl w:val="0"/>
                <w:numId w:val="3"/>
              </w:numPr>
            </w:pPr>
            <w:r>
              <w:t>Soft FM specific technical skills including contract catering, hospitality, retail and cleaning knowledge and skills</w:t>
            </w:r>
          </w:p>
          <w:p w:rsidR="004453BA" w:rsidRDefault="004453BA" w:rsidP="007758BA">
            <w:pPr>
              <w:pStyle w:val="Puces4"/>
              <w:numPr>
                <w:ilvl w:val="0"/>
                <w:numId w:val="3"/>
              </w:numPr>
            </w:pPr>
            <w:r>
              <w:t>Proven experience of managing client relationships within a contract environment</w:t>
            </w:r>
          </w:p>
          <w:p w:rsidR="004453BA" w:rsidRDefault="004453BA" w:rsidP="007758BA">
            <w:pPr>
              <w:pStyle w:val="Puces4"/>
              <w:numPr>
                <w:ilvl w:val="0"/>
                <w:numId w:val="3"/>
              </w:numPr>
            </w:pPr>
            <w:r>
              <w:t>Proven track record of leading, managing and developing a team</w:t>
            </w:r>
          </w:p>
          <w:p w:rsidR="006E5F53" w:rsidRPr="004238D8" w:rsidRDefault="006E5F53" w:rsidP="00C04BC9">
            <w:pPr>
              <w:pStyle w:val="Puces4"/>
              <w:numPr>
                <w:ilvl w:val="0"/>
                <w:numId w:val="0"/>
              </w:numPr>
              <w:ind w:left="360"/>
            </w:pPr>
          </w:p>
        </w:tc>
      </w:tr>
    </w:tbl>
    <w:p w:rsidR="007F02BF" w:rsidRDefault="00875F7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F16F29">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F16F29">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F16F29">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F16F29">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F16F29">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F16F29">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F16F29">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F16F29">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F16F29">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F16F29">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16F2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F16F2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F16F2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B756CA" w:rsidP="00F16F29">
                  <w:pPr>
                    <w:framePr w:hSpace="180" w:wrap="around" w:vAnchor="text" w:hAnchor="margin" w:xAlign="center" w:y="192"/>
                    <w:spacing w:before="40"/>
                    <w:jc w:val="left"/>
                    <w:rPr>
                      <w:rFonts w:cs="Arial"/>
                      <w:color w:val="000000" w:themeColor="text1"/>
                      <w:szCs w:val="20"/>
                    </w:rPr>
                  </w:pPr>
                  <w:r>
                    <w:rPr>
                      <w:rFonts w:cs="Arial"/>
                      <w:color w:val="000000" w:themeColor="text1"/>
                      <w:szCs w:val="20"/>
                    </w:rPr>
                    <w:t>20 March 2017</w:t>
                  </w:r>
                </w:p>
              </w:tc>
            </w:tr>
            <w:tr w:rsidR="00E57078" w:rsidTr="00E57078">
              <w:tc>
                <w:tcPr>
                  <w:tcW w:w="2122" w:type="dxa"/>
                </w:tcPr>
                <w:p w:rsidR="00E57078" w:rsidRDefault="00E57078" w:rsidP="00F16F2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F06EF2" w:rsidP="00F16F29">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7B" w:rsidRDefault="00875F7B" w:rsidP="00297AA2">
      <w:r>
        <w:separator/>
      </w:r>
    </w:p>
  </w:endnote>
  <w:endnote w:type="continuationSeparator" w:id="0">
    <w:p w:rsidR="00875F7B" w:rsidRDefault="00875F7B"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F16F29">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F16F29">
              <w:rPr>
                <w:bCs/>
                <w:noProof/>
                <w:sz w:val="16"/>
              </w:rPr>
              <w:t>5</w:t>
            </w:r>
            <w:r w:rsidRPr="00B657E1">
              <w:rPr>
                <w:bCs/>
                <w:sz w:val="16"/>
              </w:rPr>
              <w:fldChar w:fldCharType="end"/>
            </w:r>
            <w:r w:rsidRPr="00B657E1">
              <w:rPr>
                <w:bCs/>
                <w:sz w:val="16"/>
              </w:rPr>
              <w:tab/>
            </w:r>
            <w:r w:rsidRPr="00B657E1">
              <w:rPr>
                <w:bCs/>
                <w:sz w:val="16"/>
              </w:rPr>
              <w:tab/>
            </w:r>
            <w:r w:rsidR="007758BA">
              <w:rPr>
                <w:bCs/>
                <w:sz w:val="16"/>
              </w:rPr>
              <w:t>Mess Manager</w:t>
            </w:r>
            <w:r w:rsidRPr="00B657E1">
              <w:rPr>
                <w:bCs/>
                <w:sz w:val="16"/>
              </w:rPr>
              <w:t xml:space="preserve"> job description – version 1 –</w:t>
            </w:r>
            <w:r w:rsidR="007758BA">
              <w:rPr>
                <w:bCs/>
                <w:sz w:val="16"/>
              </w:rPr>
              <w:t xml:space="preserve"> </w:t>
            </w:r>
            <w:r w:rsidR="00F06EF2">
              <w:rPr>
                <w:bCs/>
                <w:sz w:val="16"/>
              </w:rPr>
              <w:t>November</w:t>
            </w:r>
            <w:r w:rsidRPr="00B657E1">
              <w:rPr>
                <w:bCs/>
                <w:sz w:val="16"/>
              </w:rPr>
              <w:t xml:space="preserve"> 2016</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7B" w:rsidRDefault="00875F7B" w:rsidP="00297AA2">
      <w:r>
        <w:separator/>
      </w:r>
    </w:p>
  </w:footnote>
  <w:footnote w:type="continuationSeparator" w:id="0">
    <w:p w:rsidR="00875F7B" w:rsidRDefault="00875F7B"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9"/>
  </w:num>
  <w:num w:numId="5">
    <w:abstractNumId w:val="5"/>
  </w:num>
  <w:num w:numId="6">
    <w:abstractNumId w:val="3"/>
  </w:num>
  <w:num w:numId="7">
    <w:abstractNumId w:val="14"/>
  </w:num>
  <w:num w:numId="8">
    <w:abstractNumId w:val="6"/>
  </w:num>
  <w:num w:numId="9">
    <w:abstractNumId w:val="18"/>
  </w:num>
  <w:num w:numId="10">
    <w:abstractNumId w:val="19"/>
  </w:num>
  <w:num w:numId="11">
    <w:abstractNumId w:val="8"/>
  </w:num>
  <w:num w:numId="12">
    <w:abstractNumId w:val="0"/>
  </w:num>
  <w:num w:numId="13">
    <w:abstractNumId w:val="15"/>
  </w:num>
  <w:num w:numId="14">
    <w:abstractNumId w:val="4"/>
  </w:num>
  <w:num w:numId="15">
    <w:abstractNumId w:val="16"/>
  </w:num>
  <w:num w:numId="16">
    <w:abstractNumId w:val="17"/>
  </w:num>
  <w:num w:numId="17">
    <w:abstractNumId w:val="21"/>
  </w:num>
  <w:num w:numId="18">
    <w:abstractNumId w:val="1"/>
  </w:num>
  <w:num w:numId="19">
    <w:abstractNumId w:val="20"/>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620"/>
    <w:rsid w:val="00063835"/>
    <w:rsid w:val="000D16DD"/>
    <w:rsid w:val="000E3EF7"/>
    <w:rsid w:val="00104BDE"/>
    <w:rsid w:val="00144E5D"/>
    <w:rsid w:val="001770A5"/>
    <w:rsid w:val="001F1F6A"/>
    <w:rsid w:val="00230CA4"/>
    <w:rsid w:val="00245D1D"/>
    <w:rsid w:val="00293E5D"/>
    <w:rsid w:val="00297AA2"/>
    <w:rsid w:val="002B1DC6"/>
    <w:rsid w:val="002D5D8F"/>
    <w:rsid w:val="00366A73"/>
    <w:rsid w:val="004238D8"/>
    <w:rsid w:val="00424476"/>
    <w:rsid w:val="00435857"/>
    <w:rsid w:val="004453BA"/>
    <w:rsid w:val="004B2221"/>
    <w:rsid w:val="004B6692"/>
    <w:rsid w:val="004D170A"/>
    <w:rsid w:val="004E6000"/>
    <w:rsid w:val="00520545"/>
    <w:rsid w:val="00546084"/>
    <w:rsid w:val="00560C2C"/>
    <w:rsid w:val="005C3AAD"/>
    <w:rsid w:val="005E5B63"/>
    <w:rsid w:val="00613392"/>
    <w:rsid w:val="00616B0B"/>
    <w:rsid w:val="00646B79"/>
    <w:rsid w:val="00656519"/>
    <w:rsid w:val="00674674"/>
    <w:rsid w:val="006802C0"/>
    <w:rsid w:val="006A0E37"/>
    <w:rsid w:val="006E5F53"/>
    <w:rsid w:val="007218F6"/>
    <w:rsid w:val="0072564F"/>
    <w:rsid w:val="00745A24"/>
    <w:rsid w:val="00757F6C"/>
    <w:rsid w:val="007758BA"/>
    <w:rsid w:val="007F602D"/>
    <w:rsid w:val="008663E9"/>
    <w:rsid w:val="00875F7B"/>
    <w:rsid w:val="008B64DE"/>
    <w:rsid w:val="008C19E9"/>
    <w:rsid w:val="008D06C8"/>
    <w:rsid w:val="008D1A2B"/>
    <w:rsid w:val="008F2D5D"/>
    <w:rsid w:val="009757C0"/>
    <w:rsid w:val="00987727"/>
    <w:rsid w:val="00987DCB"/>
    <w:rsid w:val="00A031B2"/>
    <w:rsid w:val="00A37146"/>
    <w:rsid w:val="00AD1DEC"/>
    <w:rsid w:val="00AE710C"/>
    <w:rsid w:val="00B657E1"/>
    <w:rsid w:val="00B70457"/>
    <w:rsid w:val="00B756CA"/>
    <w:rsid w:val="00BF4D80"/>
    <w:rsid w:val="00C04BC9"/>
    <w:rsid w:val="00C22530"/>
    <w:rsid w:val="00C4467B"/>
    <w:rsid w:val="00C4695A"/>
    <w:rsid w:val="00C61430"/>
    <w:rsid w:val="00C8267B"/>
    <w:rsid w:val="00CB4DF1"/>
    <w:rsid w:val="00CC0297"/>
    <w:rsid w:val="00CC2929"/>
    <w:rsid w:val="00CD0441"/>
    <w:rsid w:val="00CF6DB9"/>
    <w:rsid w:val="00D1426A"/>
    <w:rsid w:val="00D65B9D"/>
    <w:rsid w:val="00D65BBE"/>
    <w:rsid w:val="00D949FB"/>
    <w:rsid w:val="00DC5BE4"/>
    <w:rsid w:val="00DE5E49"/>
    <w:rsid w:val="00E31AA0"/>
    <w:rsid w:val="00E325BC"/>
    <w:rsid w:val="00E33C91"/>
    <w:rsid w:val="00E4402C"/>
    <w:rsid w:val="00E57078"/>
    <w:rsid w:val="00E64397"/>
    <w:rsid w:val="00E70392"/>
    <w:rsid w:val="00E779C2"/>
    <w:rsid w:val="00E86121"/>
    <w:rsid w:val="00EA3990"/>
    <w:rsid w:val="00EA4C16"/>
    <w:rsid w:val="00EA547D"/>
    <w:rsid w:val="00EA5822"/>
    <w:rsid w:val="00EA697E"/>
    <w:rsid w:val="00EF6ED7"/>
    <w:rsid w:val="00F06EF2"/>
    <w:rsid w:val="00F16F2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custT="1"/>
      <dgm:spPr/>
      <dgm:t>
        <a:bodyPr/>
        <a:lstStyle/>
        <a:p>
          <a:r>
            <a:rPr lang="en-GB" sz="1200"/>
            <a:t>General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custT="1"/>
      <dgm:spPr/>
      <dgm:t>
        <a:bodyPr/>
        <a:lstStyle/>
        <a:p>
          <a:r>
            <a:rPr lang="en-GB" sz="1000" baseline="0">
              <a:latin typeface="Arial" panose="020B0604020202020204" pitchFamily="34" charset="0"/>
            </a:rPr>
            <a:t>Mess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custT="1"/>
      <dgm:spPr/>
      <dgm:t>
        <a:bodyPr/>
        <a:lstStyle/>
        <a:p>
          <a:r>
            <a:rPr lang="en-GB" sz="1000">
              <a:latin typeface="Arial" panose="020B0604020202020204" pitchFamily="34" charset="0"/>
              <a:cs typeface="Arial" panose="020B0604020202020204" pitchFamily="34" charset="0"/>
            </a:rPr>
            <a:t>Mess Supervisor</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628D66A2-231B-43AF-9D92-80722B3B7132}">
      <dgm:prSet custT="1"/>
      <dgm:spPr/>
      <dgm:t>
        <a:bodyPr/>
        <a:lstStyle/>
        <a:p>
          <a:r>
            <a:rPr lang="en-GB" sz="1000">
              <a:latin typeface="Arial" panose="020B0604020202020204" pitchFamily="34" charset="0"/>
              <a:cs typeface="Arial" panose="020B0604020202020204" pitchFamily="34" charset="0"/>
            </a:rPr>
            <a:t>Stewards</a:t>
          </a:r>
        </a:p>
      </dgm:t>
    </dgm:pt>
    <dgm:pt modelId="{5C053D44-2CC2-47D2-A975-0F63206177E5}" type="parTrans" cxnId="{8AECF04F-258F-4343-8584-5E8D2B70CCD3}">
      <dgm:prSet/>
      <dgm:spPr/>
      <dgm:t>
        <a:bodyPr/>
        <a:lstStyle/>
        <a:p>
          <a:endParaRPr lang="en-GB"/>
        </a:p>
      </dgm:t>
    </dgm:pt>
    <dgm:pt modelId="{6A57F398-8BDA-4AC6-81E7-7E874413FCE9}" type="sibTrans" cxnId="{8AECF04F-258F-4343-8584-5E8D2B70CCD3}">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A179E199-1580-4EB5-89C6-F0A3B3600EBD}" type="pres">
      <dgm:prSet presAssocID="{CAF6B070-A7D4-4F96-A4D6-28E24ED2E4BB}" presName="hierRoot1" presStyleCnt="0">
        <dgm:presLayoutVars>
          <dgm:hierBranch val="init"/>
        </dgm:presLayoutVars>
      </dgm:prSet>
      <dgm:spPr/>
    </dgm:pt>
    <dgm:pt modelId="{043676F5-30E1-4EB8-85AB-A720D4C909E5}" type="pres">
      <dgm:prSet presAssocID="{CAF6B070-A7D4-4F96-A4D6-28E24ED2E4BB}" presName="rootComposite1" presStyleCnt="0"/>
      <dgm:spPr/>
    </dgm:pt>
    <dgm:pt modelId="{D1EC5AE7-E793-4220-A47D-8D8149C59406}" type="pres">
      <dgm:prSet presAssocID="{CAF6B070-A7D4-4F96-A4D6-28E24ED2E4BB}" presName="rootText1" presStyleLbl="node0" presStyleIdx="0" presStyleCnt="1">
        <dgm:presLayoutVars>
          <dgm:chPref val="3"/>
        </dgm:presLayoutVars>
      </dgm:prSet>
      <dgm:spPr/>
      <dgm:t>
        <a:bodyPr/>
        <a:lstStyle/>
        <a:p>
          <a:endParaRPr lang="en-GB"/>
        </a:p>
      </dgm:t>
    </dgm:pt>
    <dgm:pt modelId="{34520D22-8460-4CC6-AE55-ABDEDEBC6BC2}" type="pres">
      <dgm:prSet presAssocID="{CAF6B070-A7D4-4F96-A4D6-28E24ED2E4BB}" presName="rootConnector1" presStyleLbl="node1" presStyleIdx="0" presStyleCnt="0"/>
      <dgm:spPr/>
      <dgm:t>
        <a:bodyPr/>
        <a:lstStyle/>
        <a:p>
          <a:endParaRPr lang="en-GB"/>
        </a:p>
      </dgm:t>
    </dgm:pt>
    <dgm:pt modelId="{AA467631-5409-4230-9CA8-14B9CD4AE96F}" type="pres">
      <dgm:prSet presAssocID="{CAF6B070-A7D4-4F96-A4D6-28E24ED2E4BB}" presName="hierChild2" presStyleCnt="0"/>
      <dgm:spPr/>
    </dgm:pt>
    <dgm:pt modelId="{BD172B8F-A29A-46F5-BA8B-DB477A2C925A}" type="pres">
      <dgm:prSet presAssocID="{74A3B7C1-18DD-4182-BEDA-C9B8D7FAE3B1}" presName="Name37" presStyleLbl="parChTrans1D2" presStyleIdx="0" presStyleCnt="1"/>
      <dgm:spPr/>
      <dgm:t>
        <a:bodyPr/>
        <a:lstStyle/>
        <a:p>
          <a:endParaRPr lang="en-GB"/>
        </a:p>
      </dgm:t>
    </dgm:pt>
    <dgm:pt modelId="{A411B7AE-194A-46A2-A361-60F18F1D19DC}" type="pres">
      <dgm:prSet presAssocID="{BDC2CAA0-1A29-4665-AAA8-1925DE78B508}" presName="hierRoot2" presStyleCnt="0">
        <dgm:presLayoutVars>
          <dgm:hierBranch val="init"/>
        </dgm:presLayoutVars>
      </dgm:prSet>
      <dgm:spPr/>
    </dgm:pt>
    <dgm:pt modelId="{021CCCBD-C92B-4E7B-A3D7-BF6E19785209}" type="pres">
      <dgm:prSet presAssocID="{BDC2CAA0-1A29-4665-AAA8-1925DE78B508}" presName="rootComposite" presStyleCnt="0"/>
      <dgm:spPr/>
    </dgm:pt>
    <dgm:pt modelId="{36DFCD4B-5383-4220-99E3-0184CD7E9866}" type="pres">
      <dgm:prSet presAssocID="{BDC2CAA0-1A29-4665-AAA8-1925DE78B508}" presName="rootText" presStyleLbl="node2" presStyleIdx="0" presStyleCnt="1">
        <dgm:presLayoutVars>
          <dgm:chPref val="3"/>
        </dgm:presLayoutVars>
      </dgm:prSet>
      <dgm:spPr/>
      <dgm:t>
        <a:bodyPr/>
        <a:lstStyle/>
        <a:p>
          <a:endParaRPr lang="en-GB"/>
        </a:p>
      </dgm:t>
    </dgm:pt>
    <dgm:pt modelId="{AC2CDFB0-9880-45EE-8DF9-5FC714BA0BBB}" type="pres">
      <dgm:prSet presAssocID="{BDC2CAA0-1A29-4665-AAA8-1925DE78B508}" presName="rootConnector" presStyleLbl="node2" presStyleIdx="0" presStyleCnt="1"/>
      <dgm:spPr/>
      <dgm:t>
        <a:bodyPr/>
        <a:lstStyle/>
        <a:p>
          <a:endParaRPr lang="en-GB"/>
        </a:p>
      </dgm:t>
    </dgm:pt>
    <dgm:pt modelId="{DC535009-F5AC-443E-A02A-EF56EF0A36E8}" type="pres">
      <dgm:prSet presAssocID="{BDC2CAA0-1A29-4665-AAA8-1925DE78B508}" presName="hierChild4" presStyleCnt="0"/>
      <dgm:spPr/>
    </dgm:pt>
    <dgm:pt modelId="{FB4D2D93-0191-4EF1-A6C6-0FA306715665}" type="pres">
      <dgm:prSet presAssocID="{91552B59-962E-4FBB-96FC-800ED33F1976}" presName="Name37" presStyleLbl="parChTrans1D3" presStyleIdx="0" presStyleCnt="2"/>
      <dgm:spPr/>
      <dgm:t>
        <a:bodyPr/>
        <a:lstStyle/>
        <a:p>
          <a:endParaRPr lang="en-GB"/>
        </a:p>
      </dgm:t>
    </dgm:pt>
    <dgm:pt modelId="{70BA78D5-C087-4D19-AF2E-8F2E86D31C3C}" type="pres">
      <dgm:prSet presAssocID="{D9255F44-5579-4A7A-B829-A615F7902413}" presName="hierRoot2" presStyleCnt="0">
        <dgm:presLayoutVars>
          <dgm:hierBranch val="init"/>
        </dgm:presLayoutVars>
      </dgm:prSet>
      <dgm:spPr/>
    </dgm:pt>
    <dgm:pt modelId="{7B9E730E-7396-4861-89BF-1A2D4B877E15}" type="pres">
      <dgm:prSet presAssocID="{D9255F44-5579-4A7A-B829-A615F7902413}" presName="rootComposite" presStyleCnt="0"/>
      <dgm:spPr/>
    </dgm:pt>
    <dgm:pt modelId="{6C4309C2-8534-45C3-8708-B6B3530B3BFF}" type="pres">
      <dgm:prSet presAssocID="{D9255F44-5579-4A7A-B829-A615F7902413}" presName="rootText" presStyleLbl="node3" presStyleIdx="0" presStyleCnt="2">
        <dgm:presLayoutVars>
          <dgm:chPref val="3"/>
        </dgm:presLayoutVars>
      </dgm:prSet>
      <dgm:spPr/>
      <dgm:t>
        <a:bodyPr/>
        <a:lstStyle/>
        <a:p>
          <a:endParaRPr lang="en-GB"/>
        </a:p>
      </dgm:t>
    </dgm:pt>
    <dgm:pt modelId="{89CC9F3E-FEBE-4EEF-82C7-FD32D8363E6C}" type="pres">
      <dgm:prSet presAssocID="{D9255F44-5579-4A7A-B829-A615F7902413}" presName="rootConnector" presStyleLbl="node3" presStyleIdx="0" presStyleCnt="2"/>
      <dgm:spPr/>
      <dgm:t>
        <a:bodyPr/>
        <a:lstStyle/>
        <a:p>
          <a:endParaRPr lang="en-GB"/>
        </a:p>
      </dgm:t>
    </dgm:pt>
    <dgm:pt modelId="{C08F1141-98FF-48C3-B7AC-025939FC186D}" type="pres">
      <dgm:prSet presAssocID="{D9255F44-5579-4A7A-B829-A615F7902413}" presName="hierChild4" presStyleCnt="0"/>
      <dgm:spPr/>
    </dgm:pt>
    <dgm:pt modelId="{579D435E-100A-48FE-9B69-96C1B3DFB8C0}" type="pres">
      <dgm:prSet presAssocID="{D9255F44-5579-4A7A-B829-A615F7902413}" presName="hierChild5" presStyleCnt="0"/>
      <dgm:spPr/>
    </dgm:pt>
    <dgm:pt modelId="{5D8F2C33-696B-44A4-A381-AAD42DA82643}" type="pres">
      <dgm:prSet presAssocID="{5C053D44-2CC2-47D2-A975-0F63206177E5}" presName="Name37" presStyleLbl="parChTrans1D3" presStyleIdx="1" presStyleCnt="2"/>
      <dgm:spPr/>
      <dgm:t>
        <a:bodyPr/>
        <a:lstStyle/>
        <a:p>
          <a:endParaRPr lang="en-GB"/>
        </a:p>
      </dgm:t>
    </dgm:pt>
    <dgm:pt modelId="{6FED977E-F12B-4714-8059-C9930705DAE8}" type="pres">
      <dgm:prSet presAssocID="{628D66A2-231B-43AF-9D92-80722B3B7132}" presName="hierRoot2" presStyleCnt="0">
        <dgm:presLayoutVars>
          <dgm:hierBranch val="init"/>
        </dgm:presLayoutVars>
      </dgm:prSet>
      <dgm:spPr/>
    </dgm:pt>
    <dgm:pt modelId="{563B4B32-0682-445C-B453-F631CB123394}" type="pres">
      <dgm:prSet presAssocID="{628D66A2-231B-43AF-9D92-80722B3B7132}" presName="rootComposite" presStyleCnt="0"/>
      <dgm:spPr/>
    </dgm:pt>
    <dgm:pt modelId="{CAFBF4BA-52CB-48DF-B4EF-729F75B104BF}" type="pres">
      <dgm:prSet presAssocID="{628D66A2-231B-43AF-9D92-80722B3B7132}" presName="rootText" presStyleLbl="node3" presStyleIdx="1" presStyleCnt="2">
        <dgm:presLayoutVars>
          <dgm:chPref val="3"/>
        </dgm:presLayoutVars>
      </dgm:prSet>
      <dgm:spPr/>
      <dgm:t>
        <a:bodyPr/>
        <a:lstStyle/>
        <a:p>
          <a:endParaRPr lang="en-GB"/>
        </a:p>
      </dgm:t>
    </dgm:pt>
    <dgm:pt modelId="{280EC1E3-E3E8-4160-955B-5EB225554221}" type="pres">
      <dgm:prSet presAssocID="{628D66A2-231B-43AF-9D92-80722B3B7132}" presName="rootConnector" presStyleLbl="node3" presStyleIdx="1" presStyleCnt="2"/>
      <dgm:spPr/>
      <dgm:t>
        <a:bodyPr/>
        <a:lstStyle/>
        <a:p>
          <a:endParaRPr lang="en-GB"/>
        </a:p>
      </dgm:t>
    </dgm:pt>
    <dgm:pt modelId="{A6FFB61C-1906-448B-AE99-CA5AA1FE4B04}" type="pres">
      <dgm:prSet presAssocID="{628D66A2-231B-43AF-9D92-80722B3B7132}" presName="hierChild4" presStyleCnt="0"/>
      <dgm:spPr/>
    </dgm:pt>
    <dgm:pt modelId="{894D1C83-817E-48FD-A632-DC2DA537DCB9}" type="pres">
      <dgm:prSet presAssocID="{628D66A2-231B-43AF-9D92-80722B3B7132}" presName="hierChild5" presStyleCnt="0"/>
      <dgm:spPr/>
    </dgm:pt>
    <dgm:pt modelId="{EEA5B73C-C716-42A7-9CD0-0A42F6649773}" type="pres">
      <dgm:prSet presAssocID="{BDC2CAA0-1A29-4665-AAA8-1925DE78B508}" presName="hierChild5" presStyleCnt="0"/>
      <dgm:spPr/>
    </dgm:pt>
    <dgm:pt modelId="{861A21E6-9756-45E3-9A35-AD738D30BDF1}" type="pres">
      <dgm:prSet presAssocID="{CAF6B070-A7D4-4F96-A4D6-28E24ED2E4BB}" presName="hierChild3" presStyleCnt="0"/>
      <dgm:spPr/>
    </dgm:pt>
  </dgm:ptLst>
  <dgm:cxnLst>
    <dgm:cxn modelId="{90666582-D31B-4A4A-9F06-F5246444CB88}" srcId="{A8392A1C-D8C9-4960-93B2-B995DDCDCC79}" destId="{CAF6B070-A7D4-4F96-A4D6-28E24ED2E4BB}" srcOrd="0" destOrd="0" parTransId="{94F82A92-AEA9-4F13-ABF6-CE9F8A1CF7D7}" sibTransId="{16360FC7-6CF4-45C1-8793-1E70788E1E63}"/>
    <dgm:cxn modelId="{75209C34-83E3-40E9-BF97-734F3780CFEC}" type="presOf" srcId="{D9255F44-5579-4A7A-B829-A615F7902413}" destId="{89CC9F3E-FEBE-4EEF-82C7-FD32D8363E6C}" srcOrd="1" destOrd="0" presId="urn:microsoft.com/office/officeart/2005/8/layout/orgChart1"/>
    <dgm:cxn modelId="{4486094F-87A0-4289-84C4-B1F4A02039D2}" srcId="{BDC2CAA0-1A29-4665-AAA8-1925DE78B508}" destId="{D9255F44-5579-4A7A-B829-A615F7902413}" srcOrd="0" destOrd="0" parTransId="{91552B59-962E-4FBB-96FC-800ED33F1976}" sibTransId="{7CDB91A3-40EF-4EC2-A880-BA55ECC16AC0}"/>
    <dgm:cxn modelId="{163AF38E-EE95-4A95-9AA6-4634EB527DB6}" type="presOf" srcId="{628D66A2-231B-43AF-9D92-80722B3B7132}" destId="{280EC1E3-E3E8-4160-955B-5EB225554221}" srcOrd="1" destOrd="0" presId="urn:microsoft.com/office/officeart/2005/8/layout/orgChart1"/>
    <dgm:cxn modelId="{5E293165-F556-4D0C-8F8C-699667927026}" srcId="{CAF6B070-A7D4-4F96-A4D6-28E24ED2E4BB}" destId="{BDC2CAA0-1A29-4665-AAA8-1925DE78B508}" srcOrd="0" destOrd="0" parTransId="{74A3B7C1-18DD-4182-BEDA-C9B8D7FAE3B1}" sibTransId="{9F66C0EF-B826-4C28-98A7-E23A38506D1B}"/>
    <dgm:cxn modelId="{0168ED54-88AC-414E-B7DE-C5C6F9CDCD51}" type="presOf" srcId="{BDC2CAA0-1A29-4665-AAA8-1925DE78B508}" destId="{36DFCD4B-5383-4220-99E3-0184CD7E9866}" srcOrd="0" destOrd="0" presId="urn:microsoft.com/office/officeart/2005/8/layout/orgChart1"/>
    <dgm:cxn modelId="{2646776E-9F2F-473D-8994-CAC416FA76AB}" type="presOf" srcId="{628D66A2-231B-43AF-9D92-80722B3B7132}" destId="{CAFBF4BA-52CB-48DF-B4EF-729F75B104BF}" srcOrd="0" destOrd="0" presId="urn:microsoft.com/office/officeart/2005/8/layout/orgChart1"/>
    <dgm:cxn modelId="{487670B2-74E3-4898-9766-BBAAA971EA24}" type="presOf" srcId="{91552B59-962E-4FBB-96FC-800ED33F1976}" destId="{FB4D2D93-0191-4EF1-A6C6-0FA306715665}" srcOrd="0" destOrd="0" presId="urn:microsoft.com/office/officeart/2005/8/layout/orgChart1"/>
    <dgm:cxn modelId="{BD0E4BFF-AE87-4706-A6D3-A58ED92927B3}" type="presOf" srcId="{5C053D44-2CC2-47D2-A975-0F63206177E5}" destId="{5D8F2C33-696B-44A4-A381-AAD42DA82643}" srcOrd="0" destOrd="0" presId="urn:microsoft.com/office/officeart/2005/8/layout/orgChart1"/>
    <dgm:cxn modelId="{53D9855C-038F-4BB0-8BB3-3607A8B849C5}" type="presOf" srcId="{CAF6B070-A7D4-4F96-A4D6-28E24ED2E4BB}" destId="{D1EC5AE7-E793-4220-A47D-8D8149C59406}" srcOrd="0" destOrd="0" presId="urn:microsoft.com/office/officeart/2005/8/layout/orgChart1"/>
    <dgm:cxn modelId="{6F70E1EB-B4AA-4D3F-8867-CB896E63C3EA}" type="presOf" srcId="{D9255F44-5579-4A7A-B829-A615F7902413}" destId="{6C4309C2-8534-45C3-8708-B6B3530B3BFF}" srcOrd="0" destOrd="0" presId="urn:microsoft.com/office/officeart/2005/8/layout/orgChart1"/>
    <dgm:cxn modelId="{DD538FD2-F90F-4905-808B-901D7B7DBE9A}" type="presOf" srcId="{BDC2CAA0-1A29-4665-AAA8-1925DE78B508}" destId="{AC2CDFB0-9880-45EE-8DF9-5FC714BA0BBB}" srcOrd="1" destOrd="0" presId="urn:microsoft.com/office/officeart/2005/8/layout/orgChart1"/>
    <dgm:cxn modelId="{825B53C3-14F1-43CF-8E4E-8C6AEFE7737C}" type="presOf" srcId="{A8392A1C-D8C9-4960-93B2-B995DDCDCC79}" destId="{A75E99EF-AFAC-4D64-A1E9-5083AEF8806B}" srcOrd="0" destOrd="0" presId="urn:microsoft.com/office/officeart/2005/8/layout/orgChart1"/>
    <dgm:cxn modelId="{8AECF04F-258F-4343-8584-5E8D2B70CCD3}" srcId="{BDC2CAA0-1A29-4665-AAA8-1925DE78B508}" destId="{628D66A2-231B-43AF-9D92-80722B3B7132}" srcOrd="1" destOrd="0" parTransId="{5C053D44-2CC2-47D2-A975-0F63206177E5}" sibTransId="{6A57F398-8BDA-4AC6-81E7-7E874413FCE9}"/>
    <dgm:cxn modelId="{B04C24BA-11EE-4E69-B27A-664EA72F8AD6}" type="presOf" srcId="{CAF6B070-A7D4-4F96-A4D6-28E24ED2E4BB}" destId="{34520D22-8460-4CC6-AE55-ABDEDEBC6BC2}" srcOrd="1" destOrd="0" presId="urn:microsoft.com/office/officeart/2005/8/layout/orgChart1"/>
    <dgm:cxn modelId="{5653E47B-5630-428D-94C0-5A527C82792E}" type="presOf" srcId="{74A3B7C1-18DD-4182-BEDA-C9B8D7FAE3B1}" destId="{BD172B8F-A29A-46F5-BA8B-DB477A2C925A}" srcOrd="0" destOrd="0" presId="urn:microsoft.com/office/officeart/2005/8/layout/orgChart1"/>
    <dgm:cxn modelId="{66B4F2D1-7472-4EB9-8E16-2E478C0112E1}" type="presParOf" srcId="{A75E99EF-AFAC-4D64-A1E9-5083AEF8806B}" destId="{A179E199-1580-4EB5-89C6-F0A3B3600EBD}" srcOrd="0" destOrd="0" presId="urn:microsoft.com/office/officeart/2005/8/layout/orgChart1"/>
    <dgm:cxn modelId="{5601A60E-DD84-42FE-AB72-808A984FF3C3}" type="presParOf" srcId="{A179E199-1580-4EB5-89C6-F0A3B3600EBD}" destId="{043676F5-30E1-4EB8-85AB-A720D4C909E5}" srcOrd="0" destOrd="0" presId="urn:microsoft.com/office/officeart/2005/8/layout/orgChart1"/>
    <dgm:cxn modelId="{74115BB4-0E03-4E02-8563-92C96A471D30}" type="presParOf" srcId="{043676F5-30E1-4EB8-85AB-A720D4C909E5}" destId="{D1EC5AE7-E793-4220-A47D-8D8149C59406}" srcOrd="0" destOrd="0" presId="urn:microsoft.com/office/officeart/2005/8/layout/orgChart1"/>
    <dgm:cxn modelId="{DBCC45DE-F78A-4DFC-9D73-F1842F4149BB}" type="presParOf" srcId="{043676F5-30E1-4EB8-85AB-A720D4C909E5}" destId="{34520D22-8460-4CC6-AE55-ABDEDEBC6BC2}" srcOrd="1" destOrd="0" presId="urn:microsoft.com/office/officeart/2005/8/layout/orgChart1"/>
    <dgm:cxn modelId="{4AF78734-5906-4958-8D45-D8AD376498E5}" type="presParOf" srcId="{A179E199-1580-4EB5-89C6-F0A3B3600EBD}" destId="{AA467631-5409-4230-9CA8-14B9CD4AE96F}" srcOrd="1" destOrd="0" presId="urn:microsoft.com/office/officeart/2005/8/layout/orgChart1"/>
    <dgm:cxn modelId="{FEC43FE1-2A87-41BD-8CDB-03A776F21C3D}" type="presParOf" srcId="{AA467631-5409-4230-9CA8-14B9CD4AE96F}" destId="{BD172B8F-A29A-46F5-BA8B-DB477A2C925A}" srcOrd="0" destOrd="0" presId="urn:microsoft.com/office/officeart/2005/8/layout/orgChart1"/>
    <dgm:cxn modelId="{EAC7D259-A021-47C5-A799-8CD51BD27F29}" type="presParOf" srcId="{AA467631-5409-4230-9CA8-14B9CD4AE96F}" destId="{A411B7AE-194A-46A2-A361-60F18F1D19DC}" srcOrd="1" destOrd="0" presId="urn:microsoft.com/office/officeart/2005/8/layout/orgChart1"/>
    <dgm:cxn modelId="{FD91E66E-6C07-4922-8D0F-937AEE813168}" type="presParOf" srcId="{A411B7AE-194A-46A2-A361-60F18F1D19DC}" destId="{021CCCBD-C92B-4E7B-A3D7-BF6E19785209}" srcOrd="0" destOrd="0" presId="urn:microsoft.com/office/officeart/2005/8/layout/orgChart1"/>
    <dgm:cxn modelId="{117864DF-3B1F-4FE7-81E9-22C83C00BABA}" type="presParOf" srcId="{021CCCBD-C92B-4E7B-A3D7-BF6E19785209}" destId="{36DFCD4B-5383-4220-99E3-0184CD7E9866}" srcOrd="0" destOrd="0" presId="urn:microsoft.com/office/officeart/2005/8/layout/orgChart1"/>
    <dgm:cxn modelId="{AD7C511C-D23C-4065-A06A-56C5CC4F94EF}" type="presParOf" srcId="{021CCCBD-C92B-4E7B-A3D7-BF6E19785209}" destId="{AC2CDFB0-9880-45EE-8DF9-5FC714BA0BBB}" srcOrd="1" destOrd="0" presId="urn:microsoft.com/office/officeart/2005/8/layout/orgChart1"/>
    <dgm:cxn modelId="{78AF2B9E-5C99-4975-83C4-6E2A674C2812}" type="presParOf" srcId="{A411B7AE-194A-46A2-A361-60F18F1D19DC}" destId="{DC535009-F5AC-443E-A02A-EF56EF0A36E8}" srcOrd="1" destOrd="0" presId="urn:microsoft.com/office/officeart/2005/8/layout/orgChart1"/>
    <dgm:cxn modelId="{2AA01F9C-6089-4866-80F5-DD347017EC1E}" type="presParOf" srcId="{DC535009-F5AC-443E-A02A-EF56EF0A36E8}" destId="{FB4D2D93-0191-4EF1-A6C6-0FA306715665}" srcOrd="0" destOrd="0" presId="urn:microsoft.com/office/officeart/2005/8/layout/orgChart1"/>
    <dgm:cxn modelId="{32983C39-CF5B-40ED-8746-FAE591815C5C}" type="presParOf" srcId="{DC535009-F5AC-443E-A02A-EF56EF0A36E8}" destId="{70BA78D5-C087-4D19-AF2E-8F2E86D31C3C}" srcOrd="1" destOrd="0" presId="urn:microsoft.com/office/officeart/2005/8/layout/orgChart1"/>
    <dgm:cxn modelId="{5A99B678-824B-4667-B657-80CC7CD973A1}" type="presParOf" srcId="{70BA78D5-C087-4D19-AF2E-8F2E86D31C3C}" destId="{7B9E730E-7396-4861-89BF-1A2D4B877E15}" srcOrd="0" destOrd="0" presId="urn:microsoft.com/office/officeart/2005/8/layout/orgChart1"/>
    <dgm:cxn modelId="{8AE3568F-6801-4210-9A1D-22C14A23FD1E}" type="presParOf" srcId="{7B9E730E-7396-4861-89BF-1A2D4B877E15}" destId="{6C4309C2-8534-45C3-8708-B6B3530B3BFF}" srcOrd="0" destOrd="0" presId="urn:microsoft.com/office/officeart/2005/8/layout/orgChart1"/>
    <dgm:cxn modelId="{49A2E8FC-2F08-4F7B-A0E9-1DED6180AEE0}" type="presParOf" srcId="{7B9E730E-7396-4861-89BF-1A2D4B877E15}" destId="{89CC9F3E-FEBE-4EEF-82C7-FD32D8363E6C}" srcOrd="1" destOrd="0" presId="urn:microsoft.com/office/officeart/2005/8/layout/orgChart1"/>
    <dgm:cxn modelId="{B5C74365-34CD-4390-8BD2-82989B3696DF}" type="presParOf" srcId="{70BA78D5-C087-4D19-AF2E-8F2E86D31C3C}" destId="{C08F1141-98FF-48C3-B7AC-025939FC186D}" srcOrd="1" destOrd="0" presId="urn:microsoft.com/office/officeart/2005/8/layout/orgChart1"/>
    <dgm:cxn modelId="{59B33DDC-6EC2-47D0-9935-0347294606F1}" type="presParOf" srcId="{70BA78D5-C087-4D19-AF2E-8F2E86D31C3C}" destId="{579D435E-100A-48FE-9B69-96C1B3DFB8C0}" srcOrd="2" destOrd="0" presId="urn:microsoft.com/office/officeart/2005/8/layout/orgChart1"/>
    <dgm:cxn modelId="{044A36A3-DA73-4771-A6E2-5FD326FBEAE4}" type="presParOf" srcId="{DC535009-F5AC-443E-A02A-EF56EF0A36E8}" destId="{5D8F2C33-696B-44A4-A381-AAD42DA82643}" srcOrd="2" destOrd="0" presId="urn:microsoft.com/office/officeart/2005/8/layout/orgChart1"/>
    <dgm:cxn modelId="{D391138E-7C55-4635-A72B-F0FB3C086B41}" type="presParOf" srcId="{DC535009-F5AC-443E-A02A-EF56EF0A36E8}" destId="{6FED977E-F12B-4714-8059-C9930705DAE8}" srcOrd="3" destOrd="0" presId="urn:microsoft.com/office/officeart/2005/8/layout/orgChart1"/>
    <dgm:cxn modelId="{6197A9DD-3E65-4A36-B5C8-713554EE5DD7}" type="presParOf" srcId="{6FED977E-F12B-4714-8059-C9930705DAE8}" destId="{563B4B32-0682-445C-B453-F631CB123394}" srcOrd="0" destOrd="0" presId="urn:microsoft.com/office/officeart/2005/8/layout/orgChart1"/>
    <dgm:cxn modelId="{F7E886BD-FC1A-4A9D-9007-498E4C9A8BC9}" type="presParOf" srcId="{563B4B32-0682-445C-B453-F631CB123394}" destId="{CAFBF4BA-52CB-48DF-B4EF-729F75B104BF}" srcOrd="0" destOrd="0" presId="urn:microsoft.com/office/officeart/2005/8/layout/orgChart1"/>
    <dgm:cxn modelId="{D477E6DA-0F7A-4F7B-AABE-D2C0B906E295}" type="presParOf" srcId="{563B4B32-0682-445C-B453-F631CB123394}" destId="{280EC1E3-E3E8-4160-955B-5EB225554221}" srcOrd="1" destOrd="0" presId="urn:microsoft.com/office/officeart/2005/8/layout/orgChart1"/>
    <dgm:cxn modelId="{E3E99513-7D99-4657-A2EF-E6CAFE06DFEB}" type="presParOf" srcId="{6FED977E-F12B-4714-8059-C9930705DAE8}" destId="{A6FFB61C-1906-448B-AE99-CA5AA1FE4B04}" srcOrd="1" destOrd="0" presId="urn:microsoft.com/office/officeart/2005/8/layout/orgChart1"/>
    <dgm:cxn modelId="{A27B9FFA-3FA5-4F8F-B493-CEA573D978C1}" type="presParOf" srcId="{6FED977E-F12B-4714-8059-C9930705DAE8}" destId="{894D1C83-817E-48FD-A632-DC2DA537DCB9}" srcOrd="2" destOrd="0" presId="urn:microsoft.com/office/officeart/2005/8/layout/orgChart1"/>
    <dgm:cxn modelId="{56620954-0D45-4787-84F9-79172CA474BC}" type="presParOf" srcId="{A411B7AE-194A-46A2-A361-60F18F1D19DC}" destId="{EEA5B73C-C716-42A7-9CD0-0A42F6649773}" srcOrd="2" destOrd="0" presId="urn:microsoft.com/office/officeart/2005/8/layout/orgChart1"/>
    <dgm:cxn modelId="{CAA58190-613E-40F9-A499-F2B891A52F21}" type="presParOf" srcId="{A179E199-1580-4EB5-89C6-F0A3B3600EBD}" destId="{861A21E6-9756-45E3-9A35-AD738D30BDF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F2C33-696B-44A4-A381-AAD42DA82643}">
      <dsp:nvSpPr>
        <dsp:cNvPr id="0" name=""/>
        <dsp:cNvSpPr/>
      </dsp:nvSpPr>
      <dsp:spPr>
        <a:xfrm>
          <a:off x="1597804" y="994883"/>
          <a:ext cx="123148" cy="960558"/>
        </a:xfrm>
        <a:custGeom>
          <a:avLst/>
          <a:gdLst/>
          <a:ahLst/>
          <a:cxnLst/>
          <a:rect l="0" t="0" r="0" b="0"/>
          <a:pathLst>
            <a:path>
              <a:moveTo>
                <a:pt x="0" y="0"/>
              </a:moveTo>
              <a:lnTo>
                <a:pt x="0" y="960558"/>
              </a:lnTo>
              <a:lnTo>
                <a:pt x="123148" y="9605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4D2D93-0191-4EF1-A6C6-0FA306715665}">
      <dsp:nvSpPr>
        <dsp:cNvPr id="0" name=""/>
        <dsp:cNvSpPr/>
      </dsp:nvSpPr>
      <dsp:spPr>
        <a:xfrm>
          <a:off x="1597804" y="994883"/>
          <a:ext cx="123148" cy="377655"/>
        </a:xfrm>
        <a:custGeom>
          <a:avLst/>
          <a:gdLst/>
          <a:ahLst/>
          <a:cxnLst/>
          <a:rect l="0" t="0" r="0" b="0"/>
          <a:pathLst>
            <a:path>
              <a:moveTo>
                <a:pt x="0" y="0"/>
              </a:moveTo>
              <a:lnTo>
                <a:pt x="0" y="377655"/>
              </a:lnTo>
              <a:lnTo>
                <a:pt x="123148" y="377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72B8F-A29A-46F5-BA8B-DB477A2C925A}">
      <dsp:nvSpPr>
        <dsp:cNvPr id="0" name=""/>
        <dsp:cNvSpPr/>
      </dsp:nvSpPr>
      <dsp:spPr>
        <a:xfrm>
          <a:off x="1880481" y="411980"/>
          <a:ext cx="91440" cy="172408"/>
        </a:xfrm>
        <a:custGeom>
          <a:avLst/>
          <a:gdLst/>
          <a:ahLst/>
          <a:cxnLst/>
          <a:rect l="0" t="0" r="0" b="0"/>
          <a:pathLst>
            <a:path>
              <a:moveTo>
                <a:pt x="45720" y="0"/>
              </a:moveTo>
              <a:lnTo>
                <a:pt x="45720" y="172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C5AE7-E793-4220-A47D-8D8149C59406}">
      <dsp:nvSpPr>
        <dsp:cNvPr id="0" name=""/>
        <dsp:cNvSpPr/>
      </dsp:nvSpPr>
      <dsp:spPr>
        <a:xfrm>
          <a:off x="1515705" y="1484"/>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General Manager</a:t>
          </a:r>
        </a:p>
      </dsp:txBody>
      <dsp:txXfrm>
        <a:off x="1515705" y="1484"/>
        <a:ext cx="820990" cy="410495"/>
      </dsp:txXfrm>
    </dsp:sp>
    <dsp:sp modelId="{36DFCD4B-5383-4220-99E3-0184CD7E9866}">
      <dsp:nvSpPr>
        <dsp:cNvPr id="0" name=""/>
        <dsp:cNvSpPr/>
      </dsp:nvSpPr>
      <dsp:spPr>
        <a:xfrm>
          <a:off x="1515705" y="584388"/>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baseline="0">
              <a:latin typeface="Arial" panose="020B0604020202020204" pitchFamily="34" charset="0"/>
            </a:rPr>
            <a:t>Mess Manager</a:t>
          </a:r>
        </a:p>
      </dsp:txBody>
      <dsp:txXfrm>
        <a:off x="1515705" y="584388"/>
        <a:ext cx="820990" cy="410495"/>
      </dsp:txXfrm>
    </dsp:sp>
    <dsp:sp modelId="{6C4309C2-8534-45C3-8708-B6B3530B3BFF}">
      <dsp:nvSpPr>
        <dsp:cNvPr id="0" name=""/>
        <dsp:cNvSpPr/>
      </dsp:nvSpPr>
      <dsp:spPr>
        <a:xfrm>
          <a:off x="1720953" y="1167291"/>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Mess Supervisor</a:t>
          </a:r>
        </a:p>
      </dsp:txBody>
      <dsp:txXfrm>
        <a:off x="1720953" y="1167291"/>
        <a:ext cx="820990" cy="410495"/>
      </dsp:txXfrm>
    </dsp:sp>
    <dsp:sp modelId="{CAFBF4BA-52CB-48DF-B4EF-729F75B104BF}">
      <dsp:nvSpPr>
        <dsp:cNvPr id="0" name=""/>
        <dsp:cNvSpPr/>
      </dsp:nvSpPr>
      <dsp:spPr>
        <a:xfrm>
          <a:off x="1720953" y="1750194"/>
          <a:ext cx="820990" cy="410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Stewards</a:t>
          </a:r>
        </a:p>
      </dsp:txBody>
      <dsp:txXfrm>
        <a:off x="1720953" y="1750194"/>
        <a:ext cx="820990" cy="410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10477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2018-04-09T13:01:00Z</dcterms:created>
  <dcterms:modified xsi:type="dcterms:W3CDTF">2018-04-09T13:01:00Z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