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B31C" w14:textId="77777777" w:rsidR="00366A73" w:rsidRDefault="00FA1A0A">
      <w:r>
        <w:rPr>
          <w:noProof/>
          <w:lang w:val="en-GB" w:eastAsia="en-GB"/>
        </w:rPr>
        <mc:AlternateContent>
          <mc:Choice Requires="wps">
            <w:drawing>
              <wp:anchor distT="0" distB="0" distL="114300" distR="114300" simplePos="0" relativeHeight="251660800" behindDoc="0" locked="0" layoutInCell="1" allowOverlap="1" wp14:anchorId="5A711AA6" wp14:editId="401829B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0A23F7" w14:textId="4F7BE049" w:rsidR="00366A73" w:rsidRDefault="001E7E17" w:rsidP="00366A73">
                            <w:pPr>
                              <w:jc w:val="left"/>
                              <w:rPr>
                                <w:color w:val="FFFFFF"/>
                                <w:sz w:val="44"/>
                                <w:szCs w:val="44"/>
                                <w:lang w:val="en-AU"/>
                              </w:rPr>
                            </w:pPr>
                            <w:r>
                              <w:rPr>
                                <w:color w:val="FFFFFF"/>
                                <w:sz w:val="44"/>
                                <w:szCs w:val="44"/>
                                <w:lang w:val="en-AU"/>
                              </w:rPr>
                              <w:t>Job Descr</w:t>
                            </w:r>
                            <w:r w:rsidR="00793472">
                              <w:rPr>
                                <w:color w:val="FFFFFF"/>
                                <w:sz w:val="44"/>
                                <w:szCs w:val="44"/>
                                <w:lang w:val="en-AU"/>
                              </w:rPr>
                              <w:t>ip</w:t>
                            </w:r>
                            <w:r w:rsidR="003C1195">
                              <w:rPr>
                                <w:color w:val="FFFFFF"/>
                                <w:sz w:val="44"/>
                                <w:szCs w:val="44"/>
                                <w:lang w:val="en-AU"/>
                              </w:rPr>
                              <w:t xml:space="preserve">tion: </w:t>
                            </w:r>
                            <w:r w:rsidR="004B6554">
                              <w:rPr>
                                <w:color w:val="FFFFFF"/>
                                <w:sz w:val="44"/>
                                <w:szCs w:val="44"/>
                                <w:lang w:val="en-AU"/>
                              </w:rPr>
                              <w:t>Supervisor</w:t>
                            </w:r>
                          </w:p>
                          <w:p w14:paraId="3D1297DE" w14:textId="08C2815F" w:rsidR="008F279D" w:rsidRDefault="007F2CE2" w:rsidP="00366A73">
                            <w:pPr>
                              <w:jc w:val="left"/>
                              <w:rPr>
                                <w:color w:val="FFFFFF"/>
                                <w:sz w:val="44"/>
                                <w:szCs w:val="44"/>
                                <w:lang w:val="en-AU"/>
                              </w:rPr>
                            </w:pPr>
                            <w:r>
                              <w:rPr>
                                <w:color w:val="FFFFFF"/>
                                <w:sz w:val="44"/>
                                <w:szCs w:val="44"/>
                                <w:lang w:val="en-AU"/>
                              </w:rPr>
                              <w:t>The King’s School, Chester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A711AA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10A23F7" w14:textId="4F7BE049" w:rsidR="00366A73" w:rsidRDefault="001E7E17" w:rsidP="00366A73">
                      <w:pPr>
                        <w:jc w:val="left"/>
                        <w:rPr>
                          <w:color w:val="FFFFFF"/>
                          <w:sz w:val="44"/>
                          <w:szCs w:val="44"/>
                          <w:lang w:val="en-AU"/>
                        </w:rPr>
                      </w:pPr>
                      <w:r>
                        <w:rPr>
                          <w:color w:val="FFFFFF"/>
                          <w:sz w:val="44"/>
                          <w:szCs w:val="44"/>
                          <w:lang w:val="en-AU"/>
                        </w:rPr>
                        <w:t>Job Descr</w:t>
                      </w:r>
                      <w:r w:rsidR="00793472">
                        <w:rPr>
                          <w:color w:val="FFFFFF"/>
                          <w:sz w:val="44"/>
                          <w:szCs w:val="44"/>
                          <w:lang w:val="en-AU"/>
                        </w:rPr>
                        <w:t>ip</w:t>
                      </w:r>
                      <w:r w:rsidR="003C1195">
                        <w:rPr>
                          <w:color w:val="FFFFFF"/>
                          <w:sz w:val="44"/>
                          <w:szCs w:val="44"/>
                          <w:lang w:val="en-AU"/>
                        </w:rPr>
                        <w:t xml:space="preserve">tion: </w:t>
                      </w:r>
                      <w:r w:rsidR="004B6554">
                        <w:rPr>
                          <w:color w:val="FFFFFF"/>
                          <w:sz w:val="44"/>
                          <w:szCs w:val="44"/>
                          <w:lang w:val="en-AU"/>
                        </w:rPr>
                        <w:t>Supervisor</w:t>
                      </w:r>
                    </w:p>
                    <w:p w14:paraId="3D1297DE" w14:textId="08C2815F" w:rsidR="008F279D" w:rsidRDefault="007F2CE2" w:rsidP="00366A73">
                      <w:pPr>
                        <w:jc w:val="left"/>
                        <w:rPr>
                          <w:color w:val="FFFFFF"/>
                          <w:sz w:val="44"/>
                          <w:szCs w:val="44"/>
                          <w:lang w:val="en-AU"/>
                        </w:rPr>
                      </w:pPr>
                      <w:r>
                        <w:rPr>
                          <w:color w:val="FFFFFF"/>
                          <w:sz w:val="44"/>
                          <w:szCs w:val="44"/>
                          <w:lang w:val="en-AU"/>
                        </w:rPr>
                        <w:t>The King’s School, Chester</w:t>
                      </w:r>
                    </w:p>
                  </w:txbxContent>
                </v:textbox>
              </v:shape>
            </w:pict>
          </mc:Fallback>
        </mc:AlternateContent>
      </w:r>
      <w:r w:rsidR="00366A73" w:rsidRPr="00366A73">
        <w:rPr>
          <w:noProof/>
          <w:lang w:val="en-GB" w:eastAsia="en-GB"/>
        </w:rPr>
        <w:drawing>
          <wp:anchor distT="0" distB="0" distL="114300" distR="114300" simplePos="0" relativeHeight="251658752" behindDoc="0" locked="0" layoutInCell="1" allowOverlap="1" wp14:anchorId="7A065D40" wp14:editId="61344A6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BB545F6" w14:textId="77777777" w:rsidR="00366A73" w:rsidRPr="00366A73" w:rsidRDefault="00366A73" w:rsidP="00366A73"/>
    <w:p w14:paraId="3449D3E5" w14:textId="77777777" w:rsidR="00366A73" w:rsidRPr="00366A73" w:rsidRDefault="00366A73" w:rsidP="00366A73"/>
    <w:p w14:paraId="0F52D6C1" w14:textId="77777777" w:rsidR="00366A73" w:rsidRPr="00366A73" w:rsidRDefault="00366A73" w:rsidP="00366A73"/>
    <w:p w14:paraId="7805666D" w14:textId="77777777" w:rsidR="00366A73" w:rsidRPr="00366A73" w:rsidRDefault="00366A73" w:rsidP="00366A73"/>
    <w:p w14:paraId="2341528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4145CD0E"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C07FF7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9E0D484" w14:textId="77777777" w:rsidR="00366A73" w:rsidRPr="00EE5E57" w:rsidRDefault="007F5F96" w:rsidP="00161F93">
            <w:pPr>
              <w:spacing w:before="20" w:after="20"/>
              <w:jc w:val="left"/>
              <w:rPr>
                <w:rFonts w:cs="Arial"/>
                <w:color w:val="000000"/>
                <w:sz w:val="18"/>
                <w:szCs w:val="18"/>
              </w:rPr>
            </w:pPr>
            <w:r w:rsidRPr="00EE5E57">
              <w:rPr>
                <w:rFonts w:cs="Arial"/>
                <w:color w:val="000000"/>
                <w:sz w:val="18"/>
                <w:szCs w:val="18"/>
              </w:rPr>
              <w:t>Operations</w:t>
            </w:r>
          </w:p>
        </w:tc>
      </w:tr>
      <w:tr w:rsidR="00366A73" w:rsidRPr="00315425" w14:paraId="5EDBA4B4"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DD86AB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628336D6" w14:textId="1156FAD3" w:rsidR="00366A73" w:rsidRPr="00EE5E57" w:rsidRDefault="00B314AF" w:rsidP="00036BC9">
            <w:pPr>
              <w:pStyle w:val="Heading2"/>
              <w:rPr>
                <w:b w:val="0"/>
                <w:sz w:val="18"/>
                <w:szCs w:val="18"/>
                <w:lang w:val="en-CA"/>
              </w:rPr>
            </w:pPr>
            <w:r>
              <w:rPr>
                <w:b w:val="0"/>
                <w:sz w:val="18"/>
                <w:szCs w:val="18"/>
                <w:lang w:val="en-CA"/>
              </w:rPr>
              <w:t>Supervisor</w:t>
            </w:r>
            <w:r w:rsidR="00431EA7">
              <w:rPr>
                <w:b w:val="0"/>
                <w:sz w:val="18"/>
                <w:szCs w:val="18"/>
                <w:lang w:val="en-CA"/>
              </w:rPr>
              <w:t xml:space="preserve"> </w:t>
            </w:r>
          </w:p>
        </w:tc>
      </w:tr>
      <w:tr w:rsidR="00B314AF" w:rsidRPr="00315425" w14:paraId="3FABBCE9"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B4A7BFD" w14:textId="77777777" w:rsidR="00B314AF" w:rsidRPr="004860AD" w:rsidRDefault="00B314AF" w:rsidP="00B314AF">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3835048" w14:textId="4CA95024" w:rsidR="00B314AF" w:rsidRPr="00EE5E57" w:rsidRDefault="00B314AF" w:rsidP="00B314AF">
            <w:pPr>
              <w:spacing w:before="20" w:after="20"/>
              <w:jc w:val="left"/>
              <w:rPr>
                <w:rFonts w:cs="Arial"/>
                <w:color w:val="000000"/>
                <w:sz w:val="18"/>
                <w:szCs w:val="18"/>
              </w:rPr>
            </w:pPr>
          </w:p>
        </w:tc>
      </w:tr>
      <w:tr w:rsidR="00366A73" w:rsidRPr="00315425" w14:paraId="10CD3FB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A7B1FE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0845C14" w14:textId="6ACCF3F6" w:rsidR="00366A73" w:rsidRPr="00EE5E57" w:rsidRDefault="00B314AF" w:rsidP="00036BC9">
            <w:pPr>
              <w:spacing w:before="20" w:after="20"/>
              <w:jc w:val="left"/>
              <w:rPr>
                <w:rFonts w:cs="Arial"/>
                <w:color w:val="000000"/>
                <w:sz w:val="18"/>
                <w:szCs w:val="18"/>
              </w:rPr>
            </w:pPr>
            <w:r>
              <w:rPr>
                <w:rFonts w:cs="Arial"/>
                <w:color w:val="000000"/>
                <w:sz w:val="18"/>
                <w:szCs w:val="18"/>
              </w:rPr>
              <w:t>Vacant</w:t>
            </w:r>
          </w:p>
        </w:tc>
      </w:tr>
      <w:tr w:rsidR="00366A73" w:rsidRPr="00315425" w14:paraId="53F71E87"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D11F7C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55BF5F2" w14:textId="58995092" w:rsidR="00366A73" w:rsidRPr="00EE5E57" w:rsidRDefault="00366A73" w:rsidP="00161F93">
            <w:pPr>
              <w:spacing w:before="20" w:after="20"/>
              <w:jc w:val="left"/>
              <w:rPr>
                <w:rFonts w:cs="Arial"/>
                <w:color w:val="000000"/>
                <w:sz w:val="18"/>
                <w:szCs w:val="18"/>
              </w:rPr>
            </w:pPr>
          </w:p>
        </w:tc>
      </w:tr>
      <w:tr w:rsidR="00366A73" w:rsidRPr="00315425" w14:paraId="6535ACC2"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5B042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0BBF1BD" w14:textId="4DD4F681" w:rsidR="00366A73" w:rsidRPr="00EE5E57" w:rsidRDefault="007B3B0A" w:rsidP="00D076C5">
            <w:pPr>
              <w:spacing w:before="20" w:after="20"/>
              <w:jc w:val="left"/>
              <w:rPr>
                <w:rFonts w:cs="Arial"/>
                <w:color w:val="000000"/>
                <w:sz w:val="18"/>
                <w:szCs w:val="18"/>
              </w:rPr>
            </w:pPr>
            <w:r>
              <w:rPr>
                <w:rFonts w:cs="Arial"/>
                <w:color w:val="000000"/>
                <w:sz w:val="18"/>
                <w:szCs w:val="18"/>
              </w:rPr>
              <w:t xml:space="preserve">General Catering Manager </w:t>
            </w:r>
          </w:p>
        </w:tc>
      </w:tr>
      <w:tr w:rsidR="00366A73" w:rsidRPr="00315425" w14:paraId="7CF898A0"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57318B2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22B460F7" w14:textId="7DA77176" w:rsidR="00366A73" w:rsidRPr="00EE5E57" w:rsidRDefault="00922437" w:rsidP="00D076C5">
            <w:pPr>
              <w:spacing w:before="20" w:after="20"/>
              <w:jc w:val="left"/>
              <w:rPr>
                <w:rFonts w:cs="Arial"/>
                <w:color w:val="000000"/>
                <w:sz w:val="18"/>
                <w:szCs w:val="18"/>
              </w:rPr>
            </w:pPr>
            <w:r>
              <w:rPr>
                <w:rFonts w:cs="Arial"/>
                <w:color w:val="000000"/>
                <w:sz w:val="18"/>
                <w:szCs w:val="18"/>
              </w:rPr>
              <w:t>Head Chef</w:t>
            </w:r>
          </w:p>
        </w:tc>
      </w:tr>
      <w:tr w:rsidR="00366A73" w:rsidRPr="00315425" w14:paraId="58856B5B"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8043B7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056A427D" w14:textId="6DF067F0" w:rsidR="00366A73" w:rsidRPr="00EE5E57" w:rsidRDefault="007B3B0A" w:rsidP="00161F93">
            <w:pPr>
              <w:spacing w:before="20" w:after="20"/>
              <w:jc w:val="left"/>
              <w:rPr>
                <w:rFonts w:cs="Arial"/>
                <w:color w:val="000000"/>
                <w:sz w:val="18"/>
                <w:szCs w:val="18"/>
              </w:rPr>
            </w:pPr>
            <w:r>
              <w:rPr>
                <w:rFonts w:cs="Arial"/>
                <w:color w:val="000000"/>
                <w:sz w:val="18"/>
                <w:szCs w:val="18"/>
              </w:rPr>
              <w:t>The King’s School, Chester</w:t>
            </w:r>
          </w:p>
        </w:tc>
      </w:tr>
      <w:tr w:rsidR="00366A73" w:rsidRPr="00315425" w14:paraId="4EA8F6B9"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17479DF" w14:textId="77777777" w:rsidR="00366A73" w:rsidRDefault="00366A73" w:rsidP="00161F93">
            <w:pPr>
              <w:jc w:val="left"/>
              <w:rPr>
                <w:rFonts w:cs="Arial"/>
                <w:sz w:val="10"/>
                <w:szCs w:val="20"/>
              </w:rPr>
            </w:pPr>
          </w:p>
          <w:p w14:paraId="689D3317" w14:textId="77777777" w:rsidR="00CD547E" w:rsidRDefault="00CD547E" w:rsidP="00161F93">
            <w:pPr>
              <w:jc w:val="left"/>
              <w:rPr>
                <w:rFonts w:cs="Arial"/>
                <w:sz w:val="10"/>
                <w:szCs w:val="20"/>
              </w:rPr>
            </w:pPr>
          </w:p>
          <w:p w14:paraId="3C74247F" w14:textId="77777777" w:rsidR="00366A73" w:rsidRPr="00315425" w:rsidRDefault="00366A73" w:rsidP="00161F93">
            <w:pPr>
              <w:jc w:val="left"/>
              <w:rPr>
                <w:rFonts w:cs="Arial"/>
                <w:sz w:val="10"/>
                <w:szCs w:val="20"/>
              </w:rPr>
            </w:pPr>
          </w:p>
        </w:tc>
      </w:tr>
      <w:tr w:rsidR="00366A73" w:rsidRPr="00315425" w14:paraId="0C5D6313"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30E083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03D3E6F"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5AE7B82" w14:textId="77777777" w:rsidR="001521B0" w:rsidRDefault="001521B0" w:rsidP="003216F8">
            <w:pPr>
              <w:pStyle w:val="Puces4"/>
              <w:numPr>
                <w:ilvl w:val="0"/>
                <w:numId w:val="0"/>
              </w:numPr>
              <w:rPr>
                <w:sz w:val="18"/>
                <w:szCs w:val="18"/>
              </w:rPr>
            </w:pPr>
            <w:r w:rsidRPr="001521B0">
              <w:rPr>
                <w:sz w:val="18"/>
                <w:szCs w:val="18"/>
              </w:rPr>
              <w:t> </w:t>
            </w:r>
          </w:p>
          <w:p w14:paraId="3316EC72" w14:textId="272CC1A2" w:rsidR="007B3B0A" w:rsidRDefault="007B3B0A" w:rsidP="007B3B0A">
            <w:pPr>
              <w:pStyle w:val="Puces4"/>
              <w:numPr>
                <w:ilvl w:val="0"/>
                <w:numId w:val="2"/>
              </w:numPr>
            </w:pPr>
            <w:r>
              <w:t xml:space="preserve">Deliver a warm, welcoming, and high-quality hospitality experience for everyone at </w:t>
            </w:r>
            <w:r>
              <w:t xml:space="preserve">the </w:t>
            </w:r>
            <w:proofErr w:type="gramStart"/>
            <w:r>
              <w:t>School</w:t>
            </w:r>
            <w:proofErr w:type="gramEnd"/>
            <w:r>
              <w:t>, including pupils, staff, visitors, and external guests.</w:t>
            </w:r>
          </w:p>
          <w:p w14:paraId="1179ADBB" w14:textId="77777777" w:rsidR="007B3B0A" w:rsidRDefault="007B3B0A" w:rsidP="007B3B0A">
            <w:pPr>
              <w:pStyle w:val="Puces4"/>
              <w:numPr>
                <w:ilvl w:val="0"/>
                <w:numId w:val="2"/>
              </w:numPr>
            </w:pPr>
            <w:r>
              <w:t>Provide friendly, efficient service that makes every customer feel valued, always aiming to exceed expectations.</w:t>
            </w:r>
          </w:p>
          <w:p w14:paraId="040A8A05" w14:textId="77777777" w:rsidR="007B3B0A" w:rsidRDefault="007B3B0A" w:rsidP="007B3B0A">
            <w:pPr>
              <w:pStyle w:val="Puces4"/>
              <w:numPr>
                <w:ilvl w:val="0"/>
                <w:numId w:val="2"/>
              </w:numPr>
            </w:pPr>
            <w:r>
              <w:t>Lead by example with a positive, customer-focused attitude and consistently high standards of service.</w:t>
            </w:r>
          </w:p>
          <w:p w14:paraId="235DA64E" w14:textId="77777777" w:rsidR="007B3B0A" w:rsidRDefault="007B3B0A" w:rsidP="007B3B0A">
            <w:pPr>
              <w:pStyle w:val="Puces4"/>
              <w:numPr>
                <w:ilvl w:val="0"/>
                <w:numId w:val="2"/>
              </w:numPr>
            </w:pPr>
            <w:r>
              <w:t>Support and encourage the team by monitoring day-to-day performance, identifying training needs, and helping colleagues develop their skills.</w:t>
            </w:r>
          </w:p>
          <w:p w14:paraId="5F4C614A" w14:textId="3D1239B2" w:rsidR="00745A24" w:rsidRPr="001521B0" w:rsidRDefault="007B3B0A" w:rsidP="007B3B0A">
            <w:pPr>
              <w:pStyle w:val="Puces4"/>
              <w:numPr>
                <w:ilvl w:val="0"/>
                <w:numId w:val="2"/>
              </w:numPr>
            </w:pPr>
            <w:r>
              <w:t>Help</w:t>
            </w:r>
            <w:r w:rsidR="00C92E2C">
              <w:t xml:space="preserve"> </w:t>
            </w:r>
            <w:r>
              <w:t xml:space="preserve">deliver a wide range of hospitality services, including fine dining, casual dining, </w:t>
            </w:r>
            <w:r w:rsidR="00C92E2C">
              <w:t xml:space="preserve">and </w:t>
            </w:r>
            <w:r>
              <w:t>conferences</w:t>
            </w:r>
            <w:r w:rsidR="00C92E2C">
              <w:t xml:space="preserve"> </w:t>
            </w:r>
            <w:r>
              <w:t xml:space="preserve">ensuring everything runs smoothly for both </w:t>
            </w:r>
            <w:r w:rsidR="00C92E2C">
              <w:t>the</w:t>
            </w:r>
            <w:r>
              <w:t xml:space="preserve"> </w:t>
            </w:r>
            <w:proofErr w:type="gramStart"/>
            <w:r>
              <w:t>School</w:t>
            </w:r>
            <w:proofErr w:type="gramEnd"/>
            <w:r>
              <w:t xml:space="preserve"> and external guests.</w:t>
            </w:r>
          </w:p>
        </w:tc>
      </w:tr>
    </w:tbl>
    <w:p w14:paraId="694455D1" w14:textId="3BC32213"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2848" behindDoc="0" locked="0" layoutInCell="1" allowOverlap="1" wp14:anchorId="2E17F9E9" wp14:editId="68DB2FF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82330B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17F9E9" id="Text Box 36" o:spid="_x0000_s1027" type="#_x0000_t202" style="position:absolute;left:0;text-align:left;margin-left:558pt;margin-top:211.8pt;width:124.7pt;height:19.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82330B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7"/>
      </w:tblGrid>
      <w:tr w:rsidR="00366A73" w:rsidRPr="00315425" w14:paraId="121B7209" w14:textId="77777777" w:rsidTr="00CD547E">
        <w:trPr>
          <w:trHeight w:val="620"/>
        </w:trPr>
        <w:tc>
          <w:tcPr>
            <w:tcW w:w="10487" w:type="dxa"/>
            <w:tcBorders>
              <w:top w:val="single" w:sz="2" w:space="0" w:color="auto"/>
              <w:left w:val="single" w:sz="2" w:space="0" w:color="auto"/>
              <w:bottom w:val="dotted" w:sz="4" w:space="0" w:color="auto"/>
              <w:right w:val="single" w:sz="2" w:space="0" w:color="auto"/>
            </w:tcBorders>
            <w:shd w:val="clear" w:color="auto" w:fill="F2F2F2"/>
            <w:vAlign w:val="center"/>
          </w:tcPr>
          <w:p w14:paraId="7D9D2EDB" w14:textId="06B8B1C1" w:rsidR="00366A73" w:rsidRPr="000943F3" w:rsidRDefault="00922437"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 xml:space="preserve">Indicate schematically the position of the job within the </w:t>
            </w:r>
            <w:proofErr w:type="spellStart"/>
            <w:r w:rsidR="00366A73" w:rsidRPr="0032583E">
              <w:rPr>
                <w:b w:val="0"/>
                <w:sz w:val="12"/>
              </w:rPr>
              <w:t>organi</w:t>
            </w:r>
            <w:r w:rsidR="00366A73">
              <w:rPr>
                <w:b w:val="0"/>
                <w:sz w:val="12"/>
              </w:rPr>
              <w:t>s</w:t>
            </w:r>
            <w:r w:rsidR="00366A73" w:rsidRPr="0032583E">
              <w:rPr>
                <w:b w:val="0"/>
                <w:sz w:val="12"/>
              </w:rPr>
              <w:t>ation</w:t>
            </w:r>
            <w:proofErr w:type="spellEnd"/>
            <w:r w:rsidR="00366A73"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C75112" w14:paraId="2A103FF2" w14:textId="77777777" w:rsidTr="00CD547E">
        <w:trPr>
          <w:trHeight w:val="2394"/>
        </w:trPr>
        <w:tc>
          <w:tcPr>
            <w:tcW w:w="10487" w:type="dxa"/>
            <w:tcBorders>
              <w:top w:val="dotted" w:sz="4" w:space="0" w:color="auto"/>
              <w:left w:val="single" w:sz="2" w:space="0" w:color="auto"/>
              <w:bottom w:val="single" w:sz="2" w:space="0" w:color="000000"/>
              <w:right w:val="single" w:sz="2" w:space="0" w:color="auto"/>
            </w:tcBorders>
          </w:tcPr>
          <w:p w14:paraId="7200F6FD" w14:textId="134B9BF1" w:rsidR="005F62E1" w:rsidRPr="00BB6F93" w:rsidRDefault="00AD0DDD" w:rsidP="00BB6F93">
            <w:pPr>
              <w:jc w:val="center"/>
              <w:rPr>
                <w:rFonts w:cs="Arial"/>
                <w:b/>
                <w:sz w:val="18"/>
                <w:szCs w:val="20"/>
              </w:rPr>
            </w:pPr>
            <w:r>
              <w:rPr>
                <w:rFonts w:cs="Arial"/>
                <w:b/>
                <w:noProof/>
                <w:sz w:val="18"/>
                <w:szCs w:val="20"/>
              </w:rPr>
              <w:drawing>
                <wp:inline distT="0" distB="0" distL="0" distR="0" wp14:anchorId="56AA3574" wp14:editId="36B002F9">
                  <wp:extent cx="3423684" cy="2420367"/>
                  <wp:effectExtent l="0" t="0" r="5715" b="0"/>
                  <wp:docPr id="403169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69355" name="Picture 4031693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3684" cy="2420367"/>
                          </a:xfrm>
                          <a:prstGeom prst="rect">
                            <a:avLst/>
                          </a:prstGeom>
                        </pic:spPr>
                      </pic:pic>
                    </a:graphicData>
                  </a:graphic>
                </wp:inline>
              </w:drawing>
            </w:r>
          </w:p>
        </w:tc>
      </w:tr>
    </w:tbl>
    <w:p w14:paraId="21CAF9D9" w14:textId="77777777" w:rsidR="00752909" w:rsidRDefault="00752909" w:rsidP="00366A73">
      <w:pPr>
        <w:jc w:val="left"/>
        <w:rPr>
          <w:rFonts w:cs="Arial"/>
        </w:rPr>
      </w:pPr>
    </w:p>
    <w:p w14:paraId="33085137" w14:textId="77777777" w:rsidR="00013B05" w:rsidRDefault="00013B05" w:rsidP="00366A73">
      <w:pPr>
        <w:jc w:val="left"/>
        <w:rPr>
          <w:rFonts w:cs="Arial"/>
        </w:rPr>
      </w:pPr>
    </w:p>
    <w:p w14:paraId="3788C9FB" w14:textId="77777777" w:rsidR="00013B05" w:rsidRDefault="00013B05" w:rsidP="00366A73">
      <w:pPr>
        <w:jc w:val="left"/>
        <w:rPr>
          <w:rFonts w:cs="Arial"/>
        </w:rPr>
      </w:pPr>
    </w:p>
    <w:p w14:paraId="1C785E86" w14:textId="77777777" w:rsidR="00CD547E" w:rsidRDefault="00CD547E" w:rsidP="00366A73">
      <w:pPr>
        <w:jc w:val="left"/>
        <w:rPr>
          <w:rFonts w:cs="Arial"/>
        </w:rPr>
      </w:pPr>
    </w:p>
    <w:p w14:paraId="02DFC690" w14:textId="77777777" w:rsidR="00366A73" w:rsidRDefault="00366A73" w:rsidP="00366A73">
      <w:pPr>
        <w:jc w:val="left"/>
        <w:rPr>
          <w:rFonts w:cs="Arial"/>
          <w:vanish/>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E09580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DD135C9"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771967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784017B" w14:textId="77777777" w:rsidR="00672CB9" w:rsidRDefault="00672CB9" w:rsidP="00672CB9">
            <w:pPr>
              <w:pStyle w:val="Default"/>
              <w:rPr>
                <w:rFonts w:cstheme="minorBidi"/>
                <w:color w:val="auto"/>
              </w:rPr>
            </w:pPr>
          </w:p>
          <w:p w14:paraId="1091B725" w14:textId="730E6332" w:rsidR="00A36D48" w:rsidRPr="00A36D48" w:rsidRDefault="00A36D48" w:rsidP="00A36D48">
            <w:pPr>
              <w:numPr>
                <w:ilvl w:val="0"/>
                <w:numId w:val="3"/>
              </w:numPr>
              <w:spacing w:before="40" w:after="40"/>
              <w:jc w:val="left"/>
              <w:rPr>
                <w:rFonts w:cs="Arial"/>
                <w:color w:val="000000" w:themeColor="text1"/>
                <w:sz w:val="18"/>
                <w:szCs w:val="18"/>
              </w:rPr>
            </w:pPr>
            <w:r w:rsidRPr="00A36D48">
              <w:rPr>
                <w:rFonts w:cs="Arial"/>
                <w:color w:val="000000" w:themeColor="text1"/>
                <w:sz w:val="18"/>
                <w:szCs w:val="18"/>
              </w:rPr>
              <w:t xml:space="preserve">Deliver a high-quality food and beverage service across </w:t>
            </w:r>
            <w:r>
              <w:rPr>
                <w:rFonts w:cs="Arial"/>
                <w:color w:val="000000" w:themeColor="text1"/>
                <w:sz w:val="18"/>
                <w:szCs w:val="18"/>
              </w:rPr>
              <w:t>the</w:t>
            </w:r>
            <w:r w:rsidRPr="00A36D48">
              <w:rPr>
                <w:rFonts w:cs="Arial"/>
                <w:color w:val="000000" w:themeColor="text1"/>
                <w:sz w:val="18"/>
                <w:szCs w:val="18"/>
              </w:rPr>
              <w:t xml:space="preserve"> </w:t>
            </w:r>
            <w:proofErr w:type="gramStart"/>
            <w:r w:rsidRPr="00A36D48">
              <w:rPr>
                <w:rFonts w:cs="Arial"/>
                <w:color w:val="000000" w:themeColor="text1"/>
                <w:sz w:val="18"/>
                <w:szCs w:val="18"/>
              </w:rPr>
              <w:t>School</w:t>
            </w:r>
            <w:proofErr w:type="gramEnd"/>
            <w:r w:rsidRPr="00A36D48">
              <w:rPr>
                <w:rFonts w:cs="Arial"/>
                <w:color w:val="000000" w:themeColor="text1"/>
                <w:sz w:val="18"/>
                <w:szCs w:val="18"/>
              </w:rPr>
              <w:t>, helping create a welcoming and enjoyable experience for pupils, staff, and visitors.</w:t>
            </w:r>
          </w:p>
          <w:p w14:paraId="412BC322" w14:textId="77777777" w:rsidR="00A36D48" w:rsidRPr="00A36D48" w:rsidRDefault="00A36D48" w:rsidP="00A36D48">
            <w:pPr>
              <w:numPr>
                <w:ilvl w:val="0"/>
                <w:numId w:val="3"/>
              </w:numPr>
              <w:spacing w:before="40" w:after="40"/>
              <w:jc w:val="left"/>
              <w:rPr>
                <w:rFonts w:cs="Arial"/>
                <w:color w:val="000000" w:themeColor="text1"/>
                <w:sz w:val="18"/>
                <w:szCs w:val="18"/>
              </w:rPr>
            </w:pPr>
            <w:r w:rsidRPr="00A36D48">
              <w:rPr>
                <w:rFonts w:cs="Arial"/>
                <w:color w:val="000000" w:themeColor="text1"/>
                <w:sz w:val="18"/>
                <w:szCs w:val="18"/>
              </w:rPr>
              <w:t xml:space="preserve">Bring enthusiasm, fresh ideas, and creativity to the role, helping keep </w:t>
            </w:r>
            <w:proofErr w:type="gramStart"/>
            <w:r w:rsidRPr="00A36D48">
              <w:rPr>
                <w:rFonts w:cs="Arial"/>
                <w:color w:val="000000" w:themeColor="text1"/>
                <w:sz w:val="18"/>
                <w:szCs w:val="18"/>
              </w:rPr>
              <w:t>the catering</w:t>
            </w:r>
            <w:proofErr w:type="gramEnd"/>
            <w:r w:rsidRPr="00A36D48">
              <w:rPr>
                <w:rFonts w:cs="Arial"/>
                <w:color w:val="000000" w:themeColor="text1"/>
                <w:sz w:val="18"/>
                <w:szCs w:val="18"/>
              </w:rPr>
              <w:t xml:space="preserve"> offer exciting and supporting the school's vision of bringing joy to student life through food.</w:t>
            </w:r>
          </w:p>
          <w:p w14:paraId="3DB5184A" w14:textId="541FAC69" w:rsidR="00EE5E57" w:rsidRPr="00BB6F93" w:rsidRDefault="00A36D48" w:rsidP="00A36D48">
            <w:pPr>
              <w:numPr>
                <w:ilvl w:val="0"/>
                <w:numId w:val="3"/>
              </w:numPr>
              <w:spacing w:before="40" w:after="40"/>
              <w:jc w:val="left"/>
              <w:rPr>
                <w:rFonts w:cs="Arial"/>
                <w:color w:val="FF0000"/>
                <w:sz w:val="18"/>
                <w:szCs w:val="18"/>
              </w:rPr>
            </w:pPr>
            <w:r w:rsidRPr="00A36D48">
              <w:rPr>
                <w:rFonts w:cs="Arial"/>
                <w:color w:val="000000" w:themeColor="text1"/>
                <w:sz w:val="18"/>
                <w:szCs w:val="18"/>
              </w:rPr>
              <w:t xml:space="preserve">Be confident working in a busy, fast-paced environment, supporting high-volume student dining, retail outlets, and a varied </w:t>
            </w:r>
            <w:proofErr w:type="spellStart"/>
            <w:r w:rsidR="00AB79C4" w:rsidRPr="00A36D48">
              <w:rPr>
                <w:rFonts w:cs="Arial"/>
                <w:color w:val="000000" w:themeColor="text1"/>
                <w:sz w:val="18"/>
                <w:szCs w:val="18"/>
              </w:rPr>
              <w:t>program</w:t>
            </w:r>
            <w:r w:rsidR="00402C36">
              <w:rPr>
                <w:rFonts w:cs="Arial"/>
                <w:color w:val="000000" w:themeColor="text1"/>
                <w:sz w:val="18"/>
                <w:szCs w:val="18"/>
              </w:rPr>
              <w:t>me</w:t>
            </w:r>
            <w:proofErr w:type="spellEnd"/>
            <w:r w:rsidRPr="00A36D48">
              <w:rPr>
                <w:rFonts w:cs="Arial"/>
                <w:color w:val="000000" w:themeColor="text1"/>
                <w:sz w:val="18"/>
                <w:szCs w:val="18"/>
              </w:rPr>
              <w:t xml:space="preserve"> of events throughout the year.</w:t>
            </w:r>
          </w:p>
        </w:tc>
      </w:tr>
    </w:tbl>
    <w:p w14:paraId="5B8CADCE" w14:textId="77777777" w:rsidR="00752909" w:rsidRDefault="00752909"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5436B3" w14:textId="77777777" w:rsidTr="00161F93">
        <w:trPr>
          <w:trHeight w:val="565"/>
        </w:trPr>
        <w:tc>
          <w:tcPr>
            <w:tcW w:w="10458" w:type="dxa"/>
            <w:shd w:val="clear" w:color="auto" w:fill="F2F2F2"/>
            <w:vAlign w:val="center"/>
          </w:tcPr>
          <w:p w14:paraId="3EF49DB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CFE983C" w14:textId="77777777" w:rsidTr="00161F93">
        <w:trPr>
          <w:trHeight w:val="620"/>
        </w:trPr>
        <w:tc>
          <w:tcPr>
            <w:tcW w:w="10458" w:type="dxa"/>
          </w:tcPr>
          <w:p w14:paraId="3EC33F1A" w14:textId="77777777" w:rsidR="00366A73" w:rsidRPr="00C56FEC" w:rsidRDefault="00366A73" w:rsidP="00161F93">
            <w:pPr>
              <w:rPr>
                <w:rFonts w:cs="Arial"/>
                <w:b/>
                <w:sz w:val="6"/>
                <w:szCs w:val="20"/>
              </w:rPr>
            </w:pPr>
          </w:p>
          <w:p w14:paraId="31411BF1" w14:textId="77777777" w:rsidR="005C06F2" w:rsidRPr="005C06F2" w:rsidRDefault="005C06F2" w:rsidP="005C06F2">
            <w:pPr>
              <w:rPr>
                <w:b/>
                <w:szCs w:val="22"/>
              </w:rPr>
            </w:pPr>
            <w:r w:rsidRPr="005C06F2">
              <w:rPr>
                <w:b/>
                <w:szCs w:val="22"/>
              </w:rPr>
              <w:t>Hospitality Operations</w:t>
            </w:r>
          </w:p>
          <w:p w14:paraId="29D9C20C" w14:textId="3FEA498A" w:rsidR="005C06F2" w:rsidRPr="005C06F2" w:rsidRDefault="005C06F2" w:rsidP="0059493D">
            <w:pPr>
              <w:pStyle w:val="ListParagraph"/>
              <w:numPr>
                <w:ilvl w:val="0"/>
                <w:numId w:val="46"/>
              </w:numPr>
            </w:pPr>
            <w:r w:rsidRPr="005C06F2">
              <w:t xml:space="preserve">Work closely with the </w:t>
            </w:r>
            <w:r w:rsidR="0059493D">
              <w:t>Catering</w:t>
            </w:r>
            <w:r w:rsidRPr="005C06F2">
              <w:t xml:space="preserve"> Manager to understand the day's priorities and support the smooth running of the operation.</w:t>
            </w:r>
          </w:p>
          <w:p w14:paraId="21F60381" w14:textId="77777777" w:rsidR="005C06F2" w:rsidRPr="005C06F2" w:rsidRDefault="005C06F2" w:rsidP="0059493D">
            <w:pPr>
              <w:pStyle w:val="ListParagraph"/>
              <w:numPr>
                <w:ilvl w:val="0"/>
                <w:numId w:val="46"/>
              </w:numPr>
            </w:pPr>
            <w:r w:rsidRPr="005C06F2">
              <w:t>Communicate effectively with the Head Chef and kitchen team to ensure events and functions are delivered successfully.</w:t>
            </w:r>
          </w:p>
          <w:p w14:paraId="75F127BA" w14:textId="4F433BD3" w:rsidR="005C06F2" w:rsidRPr="005C06F2" w:rsidRDefault="005C06F2" w:rsidP="0059493D">
            <w:pPr>
              <w:pStyle w:val="ListParagraph"/>
              <w:numPr>
                <w:ilvl w:val="0"/>
                <w:numId w:val="46"/>
              </w:numPr>
            </w:pPr>
            <w:r w:rsidRPr="005C06F2">
              <w:t xml:space="preserve">Support and motivate the </w:t>
            </w:r>
            <w:r w:rsidR="00700231">
              <w:t>catering</w:t>
            </w:r>
            <w:r w:rsidRPr="005C06F2">
              <w:t xml:space="preserve"> team to provide excellent customer service at every event.</w:t>
            </w:r>
          </w:p>
          <w:p w14:paraId="3F8E0FCB" w14:textId="1F612144" w:rsidR="005C06F2" w:rsidRPr="005C06F2" w:rsidRDefault="005C06F2" w:rsidP="0059493D">
            <w:pPr>
              <w:pStyle w:val="ListParagraph"/>
              <w:numPr>
                <w:ilvl w:val="0"/>
                <w:numId w:val="46"/>
              </w:numPr>
            </w:pPr>
            <w:r w:rsidRPr="005C06F2">
              <w:t xml:space="preserve">Lead by example, promoting high standards of service and reflecting the values of both </w:t>
            </w:r>
            <w:r w:rsidR="00700231">
              <w:t>the</w:t>
            </w:r>
            <w:r w:rsidRPr="005C06F2">
              <w:t xml:space="preserve"> School and Sodexo in everything you do.</w:t>
            </w:r>
          </w:p>
          <w:p w14:paraId="00822CD5" w14:textId="01790BAB" w:rsidR="00424476" w:rsidRPr="00700231" w:rsidRDefault="005C06F2" w:rsidP="00700231">
            <w:pPr>
              <w:pStyle w:val="ListParagraph"/>
              <w:numPr>
                <w:ilvl w:val="0"/>
                <w:numId w:val="46"/>
              </w:numPr>
            </w:pPr>
            <w:r w:rsidRPr="005C06F2">
              <w:t>Help ensure all food safety, hygiene, and health &amp; safety procedures are followed, maintaining compliance with School and Sodexo standards.</w:t>
            </w:r>
          </w:p>
        </w:tc>
      </w:tr>
    </w:tbl>
    <w:p w14:paraId="4ED46327" w14:textId="77777777" w:rsidR="00752909" w:rsidRPr="00114C8C" w:rsidRDefault="00752909"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49B54B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4EC9EF7" w14:textId="47B343DB"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3DD38E03" w14:textId="77777777" w:rsidTr="00161F93">
        <w:trPr>
          <w:trHeight w:val="620"/>
        </w:trPr>
        <w:tc>
          <w:tcPr>
            <w:tcW w:w="10456" w:type="dxa"/>
            <w:tcBorders>
              <w:top w:val="nil"/>
              <w:left w:val="single" w:sz="2" w:space="0" w:color="auto"/>
              <w:bottom w:val="single" w:sz="4" w:space="0" w:color="auto"/>
              <w:right w:val="single" w:sz="4" w:space="0" w:color="auto"/>
            </w:tcBorders>
          </w:tcPr>
          <w:p w14:paraId="0BBD3C0A" w14:textId="77777777" w:rsidR="0010252F" w:rsidRPr="00DB72FD" w:rsidRDefault="00BE4088" w:rsidP="00BE4088">
            <w:pPr>
              <w:numPr>
                <w:ilvl w:val="0"/>
                <w:numId w:val="3"/>
              </w:numPr>
              <w:rPr>
                <w:rFonts w:cs="Arial"/>
              </w:rPr>
            </w:pPr>
            <w:r>
              <w:rPr>
                <w:rFonts w:cs="Arial"/>
              </w:rPr>
              <w:t xml:space="preserve">To </w:t>
            </w:r>
            <w:r w:rsidR="0010252F" w:rsidRPr="00DB72FD">
              <w:rPr>
                <w:rFonts w:cs="Arial"/>
              </w:rPr>
              <w:t xml:space="preserve">deliver a consistent level of service, within the Company's </w:t>
            </w:r>
            <w:r w:rsidR="0010252F">
              <w:rPr>
                <w:rFonts w:cs="Arial"/>
              </w:rPr>
              <w:t xml:space="preserve">high </w:t>
            </w:r>
            <w:r w:rsidR="0010252F" w:rsidRPr="00DB72FD">
              <w:rPr>
                <w:rFonts w:cs="Arial"/>
              </w:rPr>
              <w:t>standards, to the contract specification and agreed performance, qualitative</w:t>
            </w:r>
            <w:r w:rsidR="004C5686">
              <w:rPr>
                <w:rFonts w:cs="Arial"/>
              </w:rPr>
              <w:t xml:space="preserve"> </w:t>
            </w:r>
            <w:r w:rsidR="0010252F" w:rsidRPr="00DB72FD">
              <w:rPr>
                <w:rFonts w:cs="Arial"/>
              </w:rPr>
              <w:t>and financial targets.</w:t>
            </w:r>
          </w:p>
          <w:p w14:paraId="75B50D7E" w14:textId="4174FEBE" w:rsidR="00745A24" w:rsidRPr="00752909" w:rsidRDefault="0010252F" w:rsidP="00752909">
            <w:pPr>
              <w:numPr>
                <w:ilvl w:val="0"/>
                <w:numId w:val="3"/>
              </w:numPr>
              <w:rPr>
                <w:rFonts w:cs="Arial"/>
              </w:rPr>
            </w:pPr>
            <w:r w:rsidRPr="00DB72FD">
              <w:rPr>
                <w:rFonts w:cs="Arial"/>
              </w:rPr>
              <w:t xml:space="preserve">Comply with Company and statutory regulations relating to safe systems of work, </w:t>
            </w:r>
            <w:r w:rsidR="00827C61">
              <w:rPr>
                <w:rFonts w:cs="Arial"/>
              </w:rPr>
              <w:t xml:space="preserve">Allergens, </w:t>
            </w:r>
            <w:r w:rsidRPr="00DB72FD">
              <w:rPr>
                <w:rFonts w:cs="Arial"/>
              </w:rPr>
              <w:t>health &amp; safety, hygiene, cleanliness, fire and COSHH.</w:t>
            </w:r>
          </w:p>
        </w:tc>
      </w:tr>
    </w:tbl>
    <w:p w14:paraId="49AF55E6" w14:textId="77777777" w:rsidR="00752909" w:rsidRDefault="00752909"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88960B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67F310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EE5E57" w14:paraId="320BCBBC" w14:textId="77777777" w:rsidTr="004238D8">
        <w:trPr>
          <w:trHeight w:val="620"/>
        </w:trPr>
        <w:tc>
          <w:tcPr>
            <w:tcW w:w="10458" w:type="dxa"/>
            <w:tcBorders>
              <w:top w:val="nil"/>
              <w:left w:val="single" w:sz="2" w:space="0" w:color="auto"/>
              <w:bottom w:val="single" w:sz="4" w:space="0" w:color="auto"/>
              <w:right w:val="single" w:sz="4" w:space="0" w:color="auto"/>
            </w:tcBorders>
          </w:tcPr>
          <w:p w14:paraId="116CF07B" w14:textId="77777777" w:rsidR="00E34E62" w:rsidRPr="00957E5C" w:rsidRDefault="00E34E62" w:rsidP="00E34E62">
            <w:pPr>
              <w:outlineLvl w:val="0"/>
              <w:rPr>
                <w:b/>
                <w:bCs/>
                <w:szCs w:val="18"/>
              </w:rPr>
            </w:pPr>
            <w:r w:rsidRPr="00957E5C">
              <w:rPr>
                <w:b/>
                <w:bCs/>
                <w:szCs w:val="18"/>
              </w:rPr>
              <w:t>Essential</w:t>
            </w:r>
          </w:p>
          <w:p w14:paraId="1B52469F" w14:textId="77777777" w:rsidR="00E34E62" w:rsidRPr="00E34E62" w:rsidRDefault="00E34E62" w:rsidP="00E34E62">
            <w:pPr>
              <w:outlineLvl w:val="0"/>
              <w:rPr>
                <w:szCs w:val="18"/>
                <w:u w:val="single"/>
              </w:rPr>
            </w:pPr>
          </w:p>
          <w:p w14:paraId="3E6C147C" w14:textId="64B48F49" w:rsidR="00E34E62" w:rsidRPr="00E34E62" w:rsidRDefault="00E34E62" w:rsidP="00E34E62">
            <w:pPr>
              <w:pStyle w:val="ListParagraph"/>
              <w:numPr>
                <w:ilvl w:val="0"/>
                <w:numId w:val="48"/>
              </w:numPr>
              <w:outlineLvl w:val="0"/>
              <w:rPr>
                <w:szCs w:val="18"/>
              </w:rPr>
            </w:pPr>
            <w:r w:rsidRPr="00E34E62">
              <w:rPr>
                <w:szCs w:val="18"/>
              </w:rPr>
              <w:t>Previous experience in a hospitality, catering, or events environment</w:t>
            </w:r>
            <w:r w:rsidR="00A822BB">
              <w:rPr>
                <w:szCs w:val="18"/>
              </w:rPr>
              <w:t>.</w:t>
            </w:r>
          </w:p>
          <w:p w14:paraId="535AA0E7" w14:textId="77777777" w:rsidR="00E34E62" w:rsidRPr="00E34E62" w:rsidRDefault="00E34E62" w:rsidP="00E34E62">
            <w:pPr>
              <w:pStyle w:val="ListParagraph"/>
              <w:numPr>
                <w:ilvl w:val="0"/>
                <w:numId w:val="48"/>
              </w:numPr>
              <w:outlineLvl w:val="0"/>
              <w:rPr>
                <w:szCs w:val="18"/>
              </w:rPr>
            </w:pPr>
            <w:r w:rsidRPr="00E34E62">
              <w:rPr>
                <w:szCs w:val="18"/>
              </w:rPr>
              <w:t>A passion for delivering excellent customer service and creating a welcoming experience for pupils, staff, visitors, and guests.</w:t>
            </w:r>
          </w:p>
          <w:p w14:paraId="56DB9F2C" w14:textId="77777777" w:rsidR="00E34E62" w:rsidRPr="00E34E62" w:rsidRDefault="00E34E62" w:rsidP="00E34E62">
            <w:pPr>
              <w:pStyle w:val="ListParagraph"/>
              <w:numPr>
                <w:ilvl w:val="0"/>
                <w:numId w:val="48"/>
              </w:numPr>
              <w:outlineLvl w:val="0"/>
              <w:rPr>
                <w:szCs w:val="18"/>
              </w:rPr>
            </w:pPr>
            <w:r w:rsidRPr="00E34E62">
              <w:rPr>
                <w:szCs w:val="18"/>
              </w:rPr>
              <w:t>Good communication and interpersonal skills, with the ability to build positive relationships with colleagues and customers.</w:t>
            </w:r>
          </w:p>
          <w:p w14:paraId="42765258" w14:textId="77777777" w:rsidR="00E34E62" w:rsidRPr="00E34E62" w:rsidRDefault="00E34E62" w:rsidP="00E34E62">
            <w:pPr>
              <w:pStyle w:val="ListParagraph"/>
              <w:numPr>
                <w:ilvl w:val="0"/>
                <w:numId w:val="48"/>
              </w:numPr>
              <w:outlineLvl w:val="0"/>
              <w:rPr>
                <w:szCs w:val="18"/>
              </w:rPr>
            </w:pPr>
            <w:r w:rsidRPr="00E34E62">
              <w:rPr>
                <w:szCs w:val="18"/>
              </w:rPr>
              <w:t xml:space="preserve">Ability to </w:t>
            </w:r>
            <w:proofErr w:type="gramStart"/>
            <w:r w:rsidRPr="00E34E62">
              <w:rPr>
                <w:szCs w:val="18"/>
              </w:rPr>
              <w:t>lead by example</w:t>
            </w:r>
            <w:proofErr w:type="gramEnd"/>
            <w:r w:rsidRPr="00E34E62">
              <w:rPr>
                <w:szCs w:val="18"/>
              </w:rPr>
              <w:t>, motivate a team, and support colleagues during busy service periods.</w:t>
            </w:r>
          </w:p>
          <w:p w14:paraId="5041E15E" w14:textId="77777777" w:rsidR="00E34E62" w:rsidRPr="00E34E62" w:rsidRDefault="00E34E62" w:rsidP="00E34E62">
            <w:pPr>
              <w:pStyle w:val="ListParagraph"/>
              <w:numPr>
                <w:ilvl w:val="0"/>
                <w:numId w:val="48"/>
              </w:numPr>
              <w:outlineLvl w:val="0"/>
              <w:rPr>
                <w:szCs w:val="18"/>
              </w:rPr>
            </w:pPr>
            <w:proofErr w:type="spellStart"/>
            <w:r w:rsidRPr="00E34E62">
              <w:rPr>
                <w:szCs w:val="18"/>
              </w:rPr>
              <w:t>Organised</w:t>
            </w:r>
            <w:proofErr w:type="spellEnd"/>
            <w:r w:rsidRPr="00E34E62">
              <w:rPr>
                <w:szCs w:val="18"/>
              </w:rPr>
              <w:t xml:space="preserve"> and able to </w:t>
            </w:r>
            <w:proofErr w:type="spellStart"/>
            <w:r w:rsidRPr="00E34E62">
              <w:rPr>
                <w:szCs w:val="18"/>
              </w:rPr>
              <w:t>prioritise</w:t>
            </w:r>
            <w:proofErr w:type="spellEnd"/>
            <w:r w:rsidRPr="00E34E62">
              <w:rPr>
                <w:szCs w:val="18"/>
              </w:rPr>
              <w:t xml:space="preserve"> tasks while working in a fast-paced environment.</w:t>
            </w:r>
          </w:p>
          <w:p w14:paraId="0A6FC677" w14:textId="77777777" w:rsidR="00E34E62" w:rsidRPr="00E34E62" w:rsidRDefault="00E34E62" w:rsidP="00E34E62">
            <w:pPr>
              <w:pStyle w:val="ListParagraph"/>
              <w:numPr>
                <w:ilvl w:val="0"/>
                <w:numId w:val="48"/>
              </w:numPr>
              <w:outlineLvl w:val="0"/>
              <w:rPr>
                <w:szCs w:val="18"/>
              </w:rPr>
            </w:pPr>
            <w:r w:rsidRPr="00E34E62">
              <w:rPr>
                <w:szCs w:val="18"/>
              </w:rPr>
              <w:t>Flexible approach to work, with the ability to adapt to changing priorities and support a variety of hospitality events.</w:t>
            </w:r>
          </w:p>
          <w:p w14:paraId="7D1D8B9C" w14:textId="77777777" w:rsidR="00E34E62" w:rsidRPr="00E34E62" w:rsidRDefault="00E34E62" w:rsidP="00E34E62">
            <w:pPr>
              <w:pStyle w:val="ListParagraph"/>
              <w:numPr>
                <w:ilvl w:val="0"/>
                <w:numId w:val="48"/>
              </w:numPr>
              <w:outlineLvl w:val="0"/>
              <w:rPr>
                <w:szCs w:val="18"/>
              </w:rPr>
            </w:pPr>
            <w:r w:rsidRPr="00E34E62">
              <w:rPr>
                <w:szCs w:val="18"/>
              </w:rPr>
              <w:t>Good understanding of food hygiene, health and safety, and allergen awareness.</w:t>
            </w:r>
          </w:p>
          <w:p w14:paraId="1B62C98F" w14:textId="77777777" w:rsidR="00E34E62" w:rsidRPr="00E34E62" w:rsidRDefault="00E34E62" w:rsidP="00E34E62">
            <w:pPr>
              <w:pStyle w:val="ListParagraph"/>
              <w:numPr>
                <w:ilvl w:val="0"/>
                <w:numId w:val="48"/>
              </w:numPr>
              <w:outlineLvl w:val="0"/>
              <w:rPr>
                <w:szCs w:val="18"/>
              </w:rPr>
            </w:pPr>
            <w:r w:rsidRPr="00E34E62">
              <w:rPr>
                <w:szCs w:val="18"/>
              </w:rPr>
              <w:t>Willingness to work evenings and weekends when required to support school events.</w:t>
            </w:r>
          </w:p>
          <w:p w14:paraId="37DB3DA7" w14:textId="77777777" w:rsidR="00E34E62" w:rsidRPr="00E34E62" w:rsidRDefault="00E34E62" w:rsidP="00E34E62">
            <w:pPr>
              <w:outlineLvl w:val="0"/>
              <w:rPr>
                <w:szCs w:val="18"/>
                <w:u w:val="single"/>
              </w:rPr>
            </w:pPr>
          </w:p>
          <w:p w14:paraId="70D90D2D" w14:textId="77777777" w:rsidR="00E34E62" w:rsidRPr="00957E5C" w:rsidRDefault="00E34E62" w:rsidP="00E34E62">
            <w:pPr>
              <w:outlineLvl w:val="0"/>
              <w:rPr>
                <w:b/>
                <w:bCs/>
                <w:szCs w:val="18"/>
              </w:rPr>
            </w:pPr>
            <w:r w:rsidRPr="00957E5C">
              <w:rPr>
                <w:b/>
                <w:bCs/>
                <w:szCs w:val="18"/>
              </w:rPr>
              <w:t>Desirable</w:t>
            </w:r>
          </w:p>
          <w:p w14:paraId="51DB6B90" w14:textId="77777777" w:rsidR="00E34E62" w:rsidRPr="00E34E62" w:rsidRDefault="00E34E62" w:rsidP="00E34E62">
            <w:pPr>
              <w:outlineLvl w:val="0"/>
              <w:rPr>
                <w:szCs w:val="18"/>
                <w:u w:val="single"/>
              </w:rPr>
            </w:pPr>
          </w:p>
          <w:p w14:paraId="69BA42A9" w14:textId="77777777" w:rsidR="00E34E62" w:rsidRPr="00E34E62" w:rsidRDefault="00E34E62" w:rsidP="00E34E62">
            <w:pPr>
              <w:pStyle w:val="ListParagraph"/>
              <w:numPr>
                <w:ilvl w:val="0"/>
                <w:numId w:val="47"/>
              </w:numPr>
              <w:outlineLvl w:val="0"/>
              <w:rPr>
                <w:szCs w:val="18"/>
              </w:rPr>
            </w:pPr>
            <w:r w:rsidRPr="00E34E62">
              <w:rPr>
                <w:szCs w:val="18"/>
              </w:rPr>
              <w:t>Previous experience within an education, independent school, or conference and events environment.</w:t>
            </w:r>
          </w:p>
          <w:p w14:paraId="68A802CD" w14:textId="2F688858" w:rsidR="00E34E62" w:rsidRPr="00BC11F1" w:rsidRDefault="00E34E62" w:rsidP="00BC11F1">
            <w:pPr>
              <w:pStyle w:val="ListParagraph"/>
              <w:numPr>
                <w:ilvl w:val="0"/>
                <w:numId w:val="47"/>
              </w:numPr>
              <w:outlineLvl w:val="0"/>
              <w:rPr>
                <w:szCs w:val="18"/>
              </w:rPr>
            </w:pPr>
            <w:r w:rsidRPr="00E34E62">
              <w:rPr>
                <w:szCs w:val="18"/>
              </w:rPr>
              <w:t>Level 2 Food Safety Certificate (or willingness to achieve this).</w:t>
            </w:r>
          </w:p>
          <w:p w14:paraId="26E234E1" w14:textId="77777777" w:rsidR="00E34E62" w:rsidRPr="00E34E62" w:rsidRDefault="00E34E62" w:rsidP="00E34E62">
            <w:pPr>
              <w:pStyle w:val="ListParagraph"/>
              <w:numPr>
                <w:ilvl w:val="0"/>
                <w:numId w:val="47"/>
              </w:numPr>
              <w:outlineLvl w:val="0"/>
              <w:rPr>
                <w:szCs w:val="18"/>
              </w:rPr>
            </w:pPr>
            <w:r w:rsidRPr="00E34E62">
              <w:rPr>
                <w:szCs w:val="18"/>
              </w:rPr>
              <w:t>Knowledge of stock control, ordering, and cash handling procedures.</w:t>
            </w:r>
          </w:p>
          <w:p w14:paraId="653EB753" w14:textId="4F136F35" w:rsidR="00EA3990" w:rsidRPr="00BC11F1" w:rsidRDefault="00E34E62" w:rsidP="00E34E62">
            <w:pPr>
              <w:pStyle w:val="ListParagraph"/>
              <w:numPr>
                <w:ilvl w:val="0"/>
                <w:numId w:val="44"/>
              </w:numPr>
              <w:jc w:val="left"/>
              <w:rPr>
                <w:szCs w:val="18"/>
              </w:rPr>
            </w:pPr>
            <w:r w:rsidRPr="00BC11F1">
              <w:rPr>
                <w:szCs w:val="18"/>
              </w:rPr>
              <w:t>Experience of training, coaching, or mentoring team members.</w:t>
            </w:r>
          </w:p>
        </w:tc>
      </w:tr>
    </w:tbl>
    <w:p w14:paraId="42E4B6A1" w14:textId="77777777" w:rsidR="007F2CE2" w:rsidRPr="00EE5E57" w:rsidRDefault="007F2CE2" w:rsidP="000E3EF7">
      <w:pPr>
        <w:spacing w:after="200" w:line="276" w:lineRule="auto"/>
        <w:jc w:val="left"/>
        <w:rPr>
          <w:sz w:val="18"/>
          <w:szCs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07CB6C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5C4F87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BEF8812" w14:textId="77777777" w:rsidTr="0007446E">
        <w:trPr>
          <w:trHeight w:val="620"/>
        </w:trPr>
        <w:tc>
          <w:tcPr>
            <w:tcW w:w="10456" w:type="dxa"/>
            <w:tcBorders>
              <w:top w:val="nil"/>
              <w:left w:val="single" w:sz="2" w:space="0" w:color="auto"/>
              <w:bottom w:val="single" w:sz="4" w:space="0" w:color="auto"/>
              <w:right w:val="single" w:sz="4" w:space="0" w:color="auto"/>
            </w:tcBorders>
          </w:tcPr>
          <w:p w14:paraId="68E3CA1D"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Passionate about delivering excellent customer service and creating a welcoming experience for pupils, staff, visitors, and guests.</w:t>
            </w:r>
          </w:p>
          <w:p w14:paraId="05CDBC2A"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Friendly, approachable, and enthusiastic, with a positive attitude that encourages others.</w:t>
            </w:r>
          </w:p>
          <w:p w14:paraId="40B853E0"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Takes pride in maintaining high standards and is always looking for ways to improve the customer experience.</w:t>
            </w:r>
          </w:p>
          <w:p w14:paraId="7A769030"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Self-motivated and proactive, using initiative to solve problems and keep the operation running smoothly.</w:t>
            </w:r>
          </w:p>
          <w:p w14:paraId="31867D25"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A strong team player who builds positive working relationships with colleagues, customers, and stakeholders at all levels.</w:t>
            </w:r>
          </w:p>
          <w:p w14:paraId="0F7BCA16"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Flexible and adaptable, remaining calm and organised in a busy, fast-paced environment.</w:t>
            </w:r>
          </w:p>
          <w:p w14:paraId="1B047913"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Leads by example, supporting and encouraging colleagues to achieve high standards.</w:t>
            </w:r>
          </w:p>
          <w:p w14:paraId="15A58188"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Reliable, responsible, and committed to completing tasks to a high standard and on time.</w:t>
            </w:r>
          </w:p>
          <w:p w14:paraId="0966F7A8"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Confident in making day-to-day decisions and resolving issues quickly and professionally.</w:t>
            </w:r>
          </w:p>
          <w:p w14:paraId="4E3792D1"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Open to feedback and committed to learning and developing both personally and as part of the team.</w:t>
            </w:r>
          </w:p>
          <w:p w14:paraId="45082AE6" w14:textId="77777777" w:rsidR="00F64958" w:rsidRPr="00F64958"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Takes ownership of their work and understands the importance of following food safety, health &amp; safety, and company procedures.</w:t>
            </w:r>
          </w:p>
          <w:p w14:paraId="65C89B02" w14:textId="6562A4A0" w:rsidR="00EA3990" w:rsidRPr="00752909" w:rsidRDefault="00F64958" w:rsidP="00F64958">
            <w:pPr>
              <w:pStyle w:val="ListParagraph"/>
              <w:numPr>
                <w:ilvl w:val="0"/>
                <w:numId w:val="49"/>
              </w:numPr>
              <w:spacing w:before="40"/>
              <w:jc w:val="left"/>
              <w:rPr>
                <w:rFonts w:cs="Arial"/>
                <w:color w:val="000000" w:themeColor="text1"/>
                <w:szCs w:val="20"/>
                <w:lang w:val="en-GB"/>
              </w:rPr>
            </w:pPr>
            <w:r w:rsidRPr="00F64958">
              <w:rPr>
                <w:rFonts w:cs="Arial"/>
                <w:color w:val="000000" w:themeColor="text1"/>
                <w:szCs w:val="20"/>
                <w:lang w:val="en-GB"/>
              </w:rPr>
              <w:t>Uses good judgement to assess situations, identify solutions, and make informed decisions when needed.</w:t>
            </w:r>
          </w:p>
        </w:tc>
      </w:tr>
    </w:tbl>
    <w:p w14:paraId="0F440D68"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6D8318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C313B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D1CE5A3" w14:textId="77777777" w:rsidTr="00353228">
        <w:trPr>
          <w:trHeight w:val="620"/>
        </w:trPr>
        <w:tc>
          <w:tcPr>
            <w:tcW w:w="10456" w:type="dxa"/>
            <w:tcBorders>
              <w:top w:val="nil"/>
              <w:left w:val="single" w:sz="2" w:space="0" w:color="auto"/>
              <w:bottom w:val="single" w:sz="4" w:space="0" w:color="auto"/>
              <w:right w:val="single" w:sz="4" w:space="0" w:color="auto"/>
            </w:tcBorders>
          </w:tcPr>
          <w:p w14:paraId="7EF06D3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F326E1B" w14:textId="77777777" w:rsidTr="00E57078">
              <w:tc>
                <w:tcPr>
                  <w:tcW w:w="2122" w:type="dxa"/>
                </w:tcPr>
                <w:p w14:paraId="689AD622" w14:textId="77777777" w:rsidR="00E57078" w:rsidRDefault="00E57078" w:rsidP="006D63F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715B9A2" w14:textId="2E4B6ECE" w:rsidR="00E57078" w:rsidRDefault="000D35F1" w:rsidP="006D63F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King’s, Chester 26</w:t>
                  </w:r>
                </w:p>
              </w:tc>
              <w:tc>
                <w:tcPr>
                  <w:tcW w:w="2557" w:type="dxa"/>
                </w:tcPr>
                <w:p w14:paraId="377F492E" w14:textId="77777777" w:rsidR="00E57078" w:rsidRDefault="00E57078" w:rsidP="006D63F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9272E92" w14:textId="16C54193" w:rsidR="00AE4F8C" w:rsidRDefault="000D35F1" w:rsidP="006D63F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29</w:t>
                  </w:r>
                  <w:r w:rsidR="002D5A74">
                    <w:rPr>
                      <w:rFonts w:cs="Arial"/>
                      <w:color w:val="000000" w:themeColor="text1"/>
                      <w:szCs w:val="20"/>
                      <w:lang w:val="en-GB"/>
                    </w:rPr>
                    <w:t xml:space="preserve"> Ju</w:t>
                  </w:r>
                  <w:r>
                    <w:rPr>
                      <w:rFonts w:cs="Arial"/>
                      <w:color w:val="000000" w:themeColor="text1"/>
                      <w:szCs w:val="20"/>
                      <w:lang w:val="en-GB"/>
                    </w:rPr>
                    <w:t>ne</w:t>
                  </w:r>
                  <w:r w:rsidR="002D5A74">
                    <w:rPr>
                      <w:rFonts w:cs="Arial"/>
                      <w:color w:val="000000" w:themeColor="text1"/>
                      <w:szCs w:val="20"/>
                      <w:lang w:val="en-GB"/>
                    </w:rPr>
                    <w:t xml:space="preserve"> 202</w:t>
                  </w:r>
                  <w:r>
                    <w:rPr>
                      <w:rFonts w:cs="Arial"/>
                      <w:color w:val="000000" w:themeColor="text1"/>
                      <w:szCs w:val="20"/>
                      <w:lang w:val="en-GB"/>
                    </w:rPr>
                    <w:t>6</w:t>
                  </w:r>
                </w:p>
              </w:tc>
            </w:tr>
            <w:tr w:rsidR="00E57078" w14:paraId="35C4A07E" w14:textId="77777777" w:rsidTr="00E57078">
              <w:tc>
                <w:tcPr>
                  <w:tcW w:w="2122" w:type="dxa"/>
                </w:tcPr>
                <w:p w14:paraId="2CB6DE32" w14:textId="77777777" w:rsidR="00E57078" w:rsidRDefault="00E57078" w:rsidP="006D63F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E76FC93" w14:textId="05A77A3C" w:rsidR="00E57078" w:rsidRDefault="000D35F1" w:rsidP="006D63F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Jon Copeland</w:t>
                  </w:r>
                </w:p>
              </w:tc>
            </w:tr>
          </w:tbl>
          <w:p w14:paraId="534DDCCF" w14:textId="77777777" w:rsidR="00E57078" w:rsidRPr="00EA3990" w:rsidRDefault="00E57078" w:rsidP="00353228">
            <w:pPr>
              <w:spacing w:before="40"/>
              <w:ind w:left="720"/>
              <w:jc w:val="left"/>
              <w:rPr>
                <w:rFonts w:cs="Arial"/>
                <w:color w:val="000000" w:themeColor="text1"/>
                <w:szCs w:val="20"/>
                <w:lang w:val="en-GB"/>
              </w:rPr>
            </w:pPr>
          </w:p>
        </w:tc>
      </w:tr>
    </w:tbl>
    <w:p w14:paraId="08A28266" w14:textId="72CDA6D6" w:rsidR="00E57078" w:rsidRDefault="00E57078" w:rsidP="00B314AF">
      <w:pPr>
        <w:spacing w:after="200" w:line="276" w:lineRule="auto"/>
        <w:jc w:val="left"/>
      </w:pPr>
    </w:p>
    <w:sectPr w:rsidR="00E57078"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711A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9.2pt" o:bullet="t">
        <v:imagedata r:id="rId1" o:title="carre-rouge"/>
      </v:shape>
    </w:pict>
  </w:numPicBullet>
  <w:abstractNum w:abstractNumId="0" w15:restartNumberingAfterBreak="0">
    <w:nsid w:val="000D1A3E"/>
    <w:multiLevelType w:val="hybridMultilevel"/>
    <w:tmpl w:val="C208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360" w:hanging="171"/>
      </w:pPr>
      <w:rPr>
        <w:rFonts w:ascii="Symbol" w:hAnsi="Symbol" w:hint="default"/>
        <w:color w:val="C60009"/>
        <w:sz w:val="24"/>
        <w:szCs w:val="24"/>
      </w:rPr>
    </w:lvl>
    <w:lvl w:ilvl="1" w:tplc="AC4C604A">
      <w:start w:val="1"/>
      <w:numFmt w:val="bullet"/>
      <w:lvlText w:val=""/>
      <w:lvlJc w:val="left"/>
      <w:pPr>
        <w:ind w:left="-1171" w:hanging="360"/>
      </w:pPr>
      <w:rPr>
        <w:rFonts w:ascii="Symbol" w:hAnsi="Symbol" w:hint="default"/>
        <w:color w:val="C60009"/>
        <w:sz w:val="20"/>
        <w:szCs w:val="20"/>
      </w:rPr>
    </w:lvl>
    <w:lvl w:ilvl="2" w:tplc="AC4C604A">
      <w:start w:val="1"/>
      <w:numFmt w:val="bullet"/>
      <w:lvlText w:val=""/>
      <w:lvlJc w:val="left"/>
      <w:pPr>
        <w:ind w:left="516" w:hanging="360"/>
      </w:pPr>
      <w:rPr>
        <w:rFonts w:ascii="Symbol" w:hAnsi="Symbol" w:hint="default"/>
        <w:color w:val="C60009"/>
      </w:rPr>
    </w:lvl>
    <w:lvl w:ilvl="3" w:tplc="040C0001" w:tentative="1">
      <w:start w:val="1"/>
      <w:numFmt w:val="bullet"/>
      <w:lvlText w:val=""/>
      <w:lvlJc w:val="left"/>
      <w:pPr>
        <w:ind w:left="1236" w:hanging="360"/>
      </w:pPr>
      <w:rPr>
        <w:rFonts w:ascii="Symbol" w:hAnsi="Symbol" w:hint="default"/>
      </w:rPr>
    </w:lvl>
    <w:lvl w:ilvl="4" w:tplc="040C0003" w:tentative="1">
      <w:start w:val="1"/>
      <w:numFmt w:val="bullet"/>
      <w:lvlText w:val="o"/>
      <w:lvlJc w:val="left"/>
      <w:pPr>
        <w:ind w:left="1956" w:hanging="360"/>
      </w:pPr>
      <w:rPr>
        <w:rFonts w:ascii="Courier New" w:hAnsi="Courier New" w:cs="Courier New" w:hint="default"/>
      </w:rPr>
    </w:lvl>
    <w:lvl w:ilvl="5" w:tplc="040C0005" w:tentative="1">
      <w:start w:val="1"/>
      <w:numFmt w:val="bullet"/>
      <w:lvlText w:val=""/>
      <w:lvlJc w:val="left"/>
      <w:pPr>
        <w:ind w:left="2676" w:hanging="360"/>
      </w:pPr>
      <w:rPr>
        <w:rFonts w:ascii="Wingdings" w:hAnsi="Wingdings" w:hint="default"/>
      </w:rPr>
    </w:lvl>
    <w:lvl w:ilvl="6" w:tplc="040C0001" w:tentative="1">
      <w:start w:val="1"/>
      <w:numFmt w:val="bullet"/>
      <w:lvlText w:val=""/>
      <w:lvlJc w:val="left"/>
      <w:pPr>
        <w:ind w:left="3396" w:hanging="360"/>
      </w:pPr>
      <w:rPr>
        <w:rFonts w:ascii="Symbol" w:hAnsi="Symbol" w:hint="default"/>
      </w:rPr>
    </w:lvl>
    <w:lvl w:ilvl="7" w:tplc="040C0003" w:tentative="1">
      <w:start w:val="1"/>
      <w:numFmt w:val="bullet"/>
      <w:lvlText w:val="o"/>
      <w:lvlJc w:val="left"/>
      <w:pPr>
        <w:ind w:left="4116" w:hanging="360"/>
      </w:pPr>
      <w:rPr>
        <w:rFonts w:ascii="Courier New" w:hAnsi="Courier New" w:cs="Courier New" w:hint="default"/>
      </w:rPr>
    </w:lvl>
    <w:lvl w:ilvl="8" w:tplc="040C0005" w:tentative="1">
      <w:start w:val="1"/>
      <w:numFmt w:val="bullet"/>
      <w:lvlText w:val=""/>
      <w:lvlJc w:val="left"/>
      <w:pPr>
        <w:ind w:left="4836" w:hanging="360"/>
      </w:pPr>
      <w:rPr>
        <w:rFonts w:ascii="Wingdings" w:hAnsi="Wingdings" w:hint="default"/>
      </w:rPr>
    </w:lvl>
  </w:abstractNum>
  <w:abstractNum w:abstractNumId="2" w15:restartNumberingAfterBreak="0">
    <w:nsid w:val="076F5B5C"/>
    <w:multiLevelType w:val="hybridMultilevel"/>
    <w:tmpl w:val="427A929E"/>
    <w:lvl w:ilvl="0" w:tplc="803E6FB8">
      <w:start w:val="1"/>
      <w:numFmt w:val="bullet"/>
      <w:lvlText w:val=""/>
      <w:lvlJc w:val="left"/>
      <w:pPr>
        <w:ind w:left="-1360" w:hanging="171"/>
      </w:pPr>
      <w:rPr>
        <w:rFonts w:ascii="Wingdings" w:hAnsi="Wingdings" w:hint="default"/>
        <w:color w:val="FF0000"/>
        <w:sz w:val="24"/>
        <w:szCs w:val="24"/>
      </w:rPr>
    </w:lvl>
    <w:lvl w:ilvl="1" w:tplc="AC4C604A">
      <w:start w:val="1"/>
      <w:numFmt w:val="bullet"/>
      <w:lvlText w:val=""/>
      <w:lvlJc w:val="left"/>
      <w:pPr>
        <w:ind w:left="-1171" w:hanging="360"/>
      </w:pPr>
      <w:rPr>
        <w:rFonts w:ascii="Symbol" w:hAnsi="Symbol" w:hint="default"/>
        <w:color w:val="C60009"/>
        <w:sz w:val="20"/>
        <w:szCs w:val="20"/>
      </w:rPr>
    </w:lvl>
    <w:lvl w:ilvl="2" w:tplc="AC4C604A">
      <w:start w:val="1"/>
      <w:numFmt w:val="bullet"/>
      <w:lvlText w:val=""/>
      <w:lvlJc w:val="left"/>
      <w:pPr>
        <w:ind w:left="516" w:hanging="360"/>
      </w:pPr>
      <w:rPr>
        <w:rFonts w:ascii="Symbol" w:hAnsi="Symbol" w:hint="default"/>
        <w:color w:val="C60009"/>
      </w:rPr>
    </w:lvl>
    <w:lvl w:ilvl="3" w:tplc="040C0001" w:tentative="1">
      <w:start w:val="1"/>
      <w:numFmt w:val="bullet"/>
      <w:lvlText w:val=""/>
      <w:lvlJc w:val="left"/>
      <w:pPr>
        <w:ind w:left="1236" w:hanging="360"/>
      </w:pPr>
      <w:rPr>
        <w:rFonts w:ascii="Symbol" w:hAnsi="Symbol" w:hint="default"/>
      </w:rPr>
    </w:lvl>
    <w:lvl w:ilvl="4" w:tplc="040C0003" w:tentative="1">
      <w:start w:val="1"/>
      <w:numFmt w:val="bullet"/>
      <w:lvlText w:val="o"/>
      <w:lvlJc w:val="left"/>
      <w:pPr>
        <w:ind w:left="1956" w:hanging="360"/>
      </w:pPr>
      <w:rPr>
        <w:rFonts w:ascii="Courier New" w:hAnsi="Courier New" w:cs="Courier New" w:hint="default"/>
      </w:rPr>
    </w:lvl>
    <w:lvl w:ilvl="5" w:tplc="040C0005" w:tentative="1">
      <w:start w:val="1"/>
      <w:numFmt w:val="bullet"/>
      <w:lvlText w:val=""/>
      <w:lvlJc w:val="left"/>
      <w:pPr>
        <w:ind w:left="2676" w:hanging="360"/>
      </w:pPr>
      <w:rPr>
        <w:rFonts w:ascii="Wingdings" w:hAnsi="Wingdings" w:hint="default"/>
      </w:rPr>
    </w:lvl>
    <w:lvl w:ilvl="6" w:tplc="040C0001" w:tentative="1">
      <w:start w:val="1"/>
      <w:numFmt w:val="bullet"/>
      <w:lvlText w:val=""/>
      <w:lvlJc w:val="left"/>
      <w:pPr>
        <w:ind w:left="3396" w:hanging="360"/>
      </w:pPr>
      <w:rPr>
        <w:rFonts w:ascii="Symbol" w:hAnsi="Symbol" w:hint="default"/>
      </w:rPr>
    </w:lvl>
    <w:lvl w:ilvl="7" w:tplc="040C0003" w:tentative="1">
      <w:start w:val="1"/>
      <w:numFmt w:val="bullet"/>
      <w:lvlText w:val="o"/>
      <w:lvlJc w:val="left"/>
      <w:pPr>
        <w:ind w:left="4116" w:hanging="360"/>
      </w:pPr>
      <w:rPr>
        <w:rFonts w:ascii="Courier New" w:hAnsi="Courier New" w:cs="Courier New" w:hint="default"/>
      </w:rPr>
    </w:lvl>
    <w:lvl w:ilvl="8" w:tplc="040C0005" w:tentative="1">
      <w:start w:val="1"/>
      <w:numFmt w:val="bullet"/>
      <w:lvlText w:val=""/>
      <w:lvlJc w:val="left"/>
      <w:pPr>
        <w:ind w:left="4836" w:hanging="360"/>
      </w:pPr>
      <w:rPr>
        <w:rFonts w:ascii="Wingdings" w:hAnsi="Wingdings" w:hint="default"/>
      </w:rPr>
    </w:lvl>
  </w:abstractNum>
  <w:abstractNum w:abstractNumId="3" w15:restartNumberingAfterBreak="0">
    <w:nsid w:val="093E3750"/>
    <w:multiLevelType w:val="hybridMultilevel"/>
    <w:tmpl w:val="61AA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475ED"/>
    <w:multiLevelType w:val="hybridMultilevel"/>
    <w:tmpl w:val="8FD2E72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72C1D"/>
    <w:multiLevelType w:val="hybridMultilevel"/>
    <w:tmpl w:val="1C0C43F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11939"/>
    <w:multiLevelType w:val="hybridMultilevel"/>
    <w:tmpl w:val="B70E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04F32"/>
    <w:multiLevelType w:val="hybridMultilevel"/>
    <w:tmpl w:val="F1ECA09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C177E"/>
    <w:multiLevelType w:val="hybridMultilevel"/>
    <w:tmpl w:val="021059BE"/>
    <w:lvl w:ilvl="0" w:tplc="803E6FB8">
      <w:start w:val="1"/>
      <w:numFmt w:val="bullet"/>
      <w:lvlText w:val=""/>
      <w:lvlJc w:val="left"/>
      <w:pPr>
        <w:ind w:left="341" w:hanging="171"/>
      </w:pPr>
      <w:rPr>
        <w:rFonts w:ascii="Wingdings" w:hAnsi="Wingdings" w:hint="default"/>
        <w:color w:val="FF0000"/>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F9717D"/>
    <w:multiLevelType w:val="hybridMultilevel"/>
    <w:tmpl w:val="27CC0E74"/>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65C30FF"/>
    <w:multiLevelType w:val="hybridMultilevel"/>
    <w:tmpl w:val="AE2EB434"/>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8" w15:restartNumberingAfterBreak="0">
    <w:nsid w:val="36662A47"/>
    <w:multiLevelType w:val="hybridMultilevel"/>
    <w:tmpl w:val="463CE99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05B46"/>
    <w:multiLevelType w:val="hybridMultilevel"/>
    <w:tmpl w:val="9B9414B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94650"/>
    <w:multiLevelType w:val="hybridMultilevel"/>
    <w:tmpl w:val="49ACAEFC"/>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47E"/>
    <w:multiLevelType w:val="hybridMultilevel"/>
    <w:tmpl w:val="9E2EB566"/>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BC6720"/>
    <w:multiLevelType w:val="hybridMultilevel"/>
    <w:tmpl w:val="FE9C40F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67FC2"/>
    <w:multiLevelType w:val="hybridMultilevel"/>
    <w:tmpl w:val="1F5695DC"/>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C42BC"/>
    <w:multiLevelType w:val="hybridMultilevel"/>
    <w:tmpl w:val="EFC02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D761AC"/>
    <w:multiLevelType w:val="hybridMultilevel"/>
    <w:tmpl w:val="83D02F3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CA2CC0"/>
    <w:multiLevelType w:val="hybridMultilevel"/>
    <w:tmpl w:val="E2186DC8"/>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C13F8"/>
    <w:multiLevelType w:val="hybridMultilevel"/>
    <w:tmpl w:val="87F4244A"/>
    <w:lvl w:ilvl="0" w:tplc="803E6FB8">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634F08"/>
    <w:multiLevelType w:val="hybridMultilevel"/>
    <w:tmpl w:val="5CBAD32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1" w15:restartNumberingAfterBreak="0">
    <w:nsid w:val="5B9D6E63"/>
    <w:multiLevelType w:val="hybridMultilevel"/>
    <w:tmpl w:val="133418E2"/>
    <w:lvl w:ilvl="0" w:tplc="803E6FB8">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D034EE"/>
    <w:multiLevelType w:val="hybridMultilevel"/>
    <w:tmpl w:val="7C4E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396DDC"/>
    <w:multiLevelType w:val="hybridMultilevel"/>
    <w:tmpl w:val="B64A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C06F2"/>
    <w:multiLevelType w:val="hybridMultilevel"/>
    <w:tmpl w:val="94D43804"/>
    <w:lvl w:ilvl="0" w:tplc="04090005">
      <w:start w:val="1"/>
      <w:numFmt w:val="bullet"/>
      <w:lvlText w:val=""/>
      <w:lvlJc w:val="left"/>
      <w:pPr>
        <w:ind w:left="720" w:hanging="360"/>
      </w:pPr>
      <w:rPr>
        <w:rFonts w:ascii="Wingdings" w:hAnsi="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893AD3"/>
    <w:multiLevelType w:val="hybridMultilevel"/>
    <w:tmpl w:val="04C0B092"/>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3180D"/>
    <w:multiLevelType w:val="hybridMultilevel"/>
    <w:tmpl w:val="BFC80C8A"/>
    <w:lvl w:ilvl="0" w:tplc="803E6FB8">
      <w:start w:val="1"/>
      <w:numFmt w:val="bullet"/>
      <w:lvlText w:val=""/>
      <w:lvlJc w:val="left"/>
      <w:pPr>
        <w:ind w:left="171" w:hanging="171"/>
      </w:pPr>
      <w:rPr>
        <w:rFonts w:ascii="Wingdings" w:hAnsi="Wingdings"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4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1E5E8C"/>
    <w:multiLevelType w:val="hybridMultilevel"/>
    <w:tmpl w:val="BF52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A33E1F"/>
    <w:multiLevelType w:val="hybridMultilevel"/>
    <w:tmpl w:val="D4A685B4"/>
    <w:lvl w:ilvl="0" w:tplc="13C835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C3AD3"/>
    <w:multiLevelType w:val="hybridMultilevel"/>
    <w:tmpl w:val="E1B4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92752C"/>
    <w:multiLevelType w:val="hybridMultilevel"/>
    <w:tmpl w:val="B10CC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2292677">
    <w:abstractNumId w:val="16"/>
  </w:num>
  <w:num w:numId="2" w16cid:durableId="268860083">
    <w:abstractNumId w:val="32"/>
  </w:num>
  <w:num w:numId="3" w16cid:durableId="1797068232">
    <w:abstractNumId w:val="7"/>
  </w:num>
  <w:num w:numId="4" w16cid:durableId="769812847">
    <w:abstractNumId w:val="27"/>
  </w:num>
  <w:num w:numId="5" w16cid:durableId="2124155730">
    <w:abstractNumId w:val="13"/>
  </w:num>
  <w:num w:numId="6" w16cid:durableId="914894894">
    <w:abstractNumId w:val="8"/>
  </w:num>
  <w:num w:numId="7" w16cid:durableId="319045254">
    <w:abstractNumId w:val="35"/>
  </w:num>
  <w:num w:numId="8" w16cid:durableId="170486540">
    <w:abstractNumId w:val="15"/>
  </w:num>
  <w:num w:numId="9" w16cid:durableId="937323382">
    <w:abstractNumId w:val="42"/>
  </w:num>
  <w:num w:numId="10" w16cid:durableId="1338849410">
    <w:abstractNumId w:val="44"/>
  </w:num>
  <w:num w:numId="11" w16cid:durableId="2081711637">
    <w:abstractNumId w:val="24"/>
  </w:num>
  <w:num w:numId="12" w16cid:durableId="1117261602">
    <w:abstractNumId w:val="1"/>
  </w:num>
  <w:num w:numId="13" w16cid:durableId="344285844">
    <w:abstractNumId w:val="36"/>
  </w:num>
  <w:num w:numId="14" w16cid:durableId="734014305">
    <w:abstractNumId w:val="12"/>
  </w:num>
  <w:num w:numId="15" w16cid:durableId="1629508030">
    <w:abstractNumId w:val="40"/>
  </w:num>
  <w:num w:numId="16" w16cid:durableId="472799647">
    <w:abstractNumId w:val="41"/>
  </w:num>
  <w:num w:numId="17" w16cid:durableId="2132166508">
    <w:abstractNumId w:val="18"/>
  </w:num>
  <w:num w:numId="18" w16cid:durableId="40136884">
    <w:abstractNumId w:val="26"/>
  </w:num>
  <w:num w:numId="19" w16cid:durableId="969894962">
    <w:abstractNumId w:val="20"/>
  </w:num>
  <w:num w:numId="20" w16cid:durableId="39868063">
    <w:abstractNumId w:val="25"/>
  </w:num>
  <w:num w:numId="21" w16cid:durableId="697507289">
    <w:abstractNumId w:val="23"/>
  </w:num>
  <w:num w:numId="22" w16cid:durableId="1330518931">
    <w:abstractNumId w:val="28"/>
  </w:num>
  <w:num w:numId="23" w16cid:durableId="1771318829">
    <w:abstractNumId w:val="38"/>
  </w:num>
  <w:num w:numId="24" w16cid:durableId="305595566">
    <w:abstractNumId w:val="11"/>
  </w:num>
  <w:num w:numId="25" w16cid:durableId="684744243">
    <w:abstractNumId w:val="14"/>
  </w:num>
  <w:num w:numId="26" w16cid:durableId="543061114">
    <w:abstractNumId w:val="17"/>
  </w:num>
  <w:num w:numId="27" w16cid:durableId="131099773">
    <w:abstractNumId w:val="10"/>
  </w:num>
  <w:num w:numId="28" w16cid:durableId="1329941619">
    <w:abstractNumId w:val="2"/>
  </w:num>
  <w:num w:numId="29" w16cid:durableId="1388526136">
    <w:abstractNumId w:val="30"/>
  </w:num>
  <w:num w:numId="30" w16cid:durableId="2122265589">
    <w:abstractNumId w:val="39"/>
  </w:num>
  <w:num w:numId="31" w16cid:durableId="1775322961">
    <w:abstractNumId w:val="21"/>
  </w:num>
  <w:num w:numId="32" w16cid:durableId="1695497242">
    <w:abstractNumId w:val="29"/>
  </w:num>
  <w:num w:numId="33" w16cid:durableId="1780831891">
    <w:abstractNumId w:val="1"/>
  </w:num>
  <w:num w:numId="34" w16cid:durableId="802885628">
    <w:abstractNumId w:val="3"/>
  </w:num>
  <w:num w:numId="35" w16cid:durableId="1029186862">
    <w:abstractNumId w:val="6"/>
  </w:num>
  <w:num w:numId="36" w16cid:durableId="706567485">
    <w:abstractNumId w:val="33"/>
  </w:num>
  <w:num w:numId="37" w16cid:durableId="1613512160">
    <w:abstractNumId w:val="0"/>
  </w:num>
  <w:num w:numId="38" w16cid:durableId="271859396">
    <w:abstractNumId w:val="46"/>
  </w:num>
  <w:num w:numId="39" w16cid:durableId="882327968">
    <w:abstractNumId w:val="47"/>
  </w:num>
  <w:num w:numId="40" w16cid:durableId="793404667">
    <w:abstractNumId w:val="43"/>
  </w:num>
  <w:num w:numId="41" w16cid:durableId="53243391">
    <w:abstractNumId w:val="31"/>
  </w:num>
  <w:num w:numId="42" w16cid:durableId="1728413037">
    <w:abstractNumId w:val="45"/>
  </w:num>
  <w:num w:numId="43" w16cid:durableId="1578595612">
    <w:abstractNumId w:val="9"/>
  </w:num>
  <w:num w:numId="44" w16cid:durableId="1836023342">
    <w:abstractNumId w:val="19"/>
  </w:num>
  <w:num w:numId="45" w16cid:durableId="859702791">
    <w:abstractNumId w:val="34"/>
  </w:num>
  <w:num w:numId="46" w16cid:durableId="526606907">
    <w:abstractNumId w:val="37"/>
  </w:num>
  <w:num w:numId="47" w16cid:durableId="1872955906">
    <w:abstractNumId w:val="4"/>
  </w:num>
  <w:num w:numId="48" w16cid:durableId="313410972">
    <w:abstractNumId w:val="22"/>
  </w:num>
  <w:num w:numId="49" w16cid:durableId="740829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3B05"/>
    <w:rsid w:val="00023BCF"/>
    <w:rsid w:val="00034B12"/>
    <w:rsid w:val="00034F39"/>
    <w:rsid w:val="00035D8D"/>
    <w:rsid w:val="00036BC9"/>
    <w:rsid w:val="000D12BC"/>
    <w:rsid w:val="000D35F1"/>
    <w:rsid w:val="000D6C43"/>
    <w:rsid w:val="000E3EF7"/>
    <w:rsid w:val="0010252F"/>
    <w:rsid w:val="00104BDE"/>
    <w:rsid w:val="001172E6"/>
    <w:rsid w:val="00117676"/>
    <w:rsid w:val="00144E5D"/>
    <w:rsid w:val="0014721C"/>
    <w:rsid w:val="001521B0"/>
    <w:rsid w:val="00182311"/>
    <w:rsid w:val="001B4DC6"/>
    <w:rsid w:val="001E7E17"/>
    <w:rsid w:val="001F1F6A"/>
    <w:rsid w:val="0022356A"/>
    <w:rsid w:val="00226C75"/>
    <w:rsid w:val="00227C4A"/>
    <w:rsid w:val="002330BC"/>
    <w:rsid w:val="00234031"/>
    <w:rsid w:val="00265E8C"/>
    <w:rsid w:val="00284CA7"/>
    <w:rsid w:val="00293E5D"/>
    <w:rsid w:val="002B1DC6"/>
    <w:rsid w:val="002B75C7"/>
    <w:rsid w:val="002D5A74"/>
    <w:rsid w:val="002E4401"/>
    <w:rsid w:val="003216F8"/>
    <w:rsid w:val="00366A73"/>
    <w:rsid w:val="00374BF3"/>
    <w:rsid w:val="00374E65"/>
    <w:rsid w:val="003B7878"/>
    <w:rsid w:val="003C1195"/>
    <w:rsid w:val="003C2890"/>
    <w:rsid w:val="003D2CAD"/>
    <w:rsid w:val="00402C36"/>
    <w:rsid w:val="00411CD5"/>
    <w:rsid w:val="00421572"/>
    <w:rsid w:val="004238D8"/>
    <w:rsid w:val="00424476"/>
    <w:rsid w:val="00431EA7"/>
    <w:rsid w:val="004B2221"/>
    <w:rsid w:val="004B6554"/>
    <w:rsid w:val="004C5686"/>
    <w:rsid w:val="004D170A"/>
    <w:rsid w:val="005000B3"/>
    <w:rsid w:val="00520545"/>
    <w:rsid w:val="0057753B"/>
    <w:rsid w:val="0059493D"/>
    <w:rsid w:val="005A35F5"/>
    <w:rsid w:val="005B178C"/>
    <w:rsid w:val="005B43B8"/>
    <w:rsid w:val="005B6C6C"/>
    <w:rsid w:val="005C06F2"/>
    <w:rsid w:val="005D78A7"/>
    <w:rsid w:val="005E44AB"/>
    <w:rsid w:val="005E5B63"/>
    <w:rsid w:val="005F62E1"/>
    <w:rsid w:val="00613392"/>
    <w:rsid w:val="00616B0B"/>
    <w:rsid w:val="006239FA"/>
    <w:rsid w:val="00646B79"/>
    <w:rsid w:val="006508BC"/>
    <w:rsid w:val="00656519"/>
    <w:rsid w:val="00672CB9"/>
    <w:rsid w:val="00674674"/>
    <w:rsid w:val="006802C0"/>
    <w:rsid w:val="006A3474"/>
    <w:rsid w:val="006D63FB"/>
    <w:rsid w:val="00700231"/>
    <w:rsid w:val="00700C41"/>
    <w:rsid w:val="00705CB6"/>
    <w:rsid w:val="00745A24"/>
    <w:rsid w:val="00752909"/>
    <w:rsid w:val="00793472"/>
    <w:rsid w:val="007B3B0A"/>
    <w:rsid w:val="007E4E17"/>
    <w:rsid w:val="007E4EC5"/>
    <w:rsid w:val="007F2CE2"/>
    <w:rsid w:val="007F5F96"/>
    <w:rsid w:val="007F602D"/>
    <w:rsid w:val="008171CA"/>
    <w:rsid w:val="00827C61"/>
    <w:rsid w:val="00841E4D"/>
    <w:rsid w:val="00895BB8"/>
    <w:rsid w:val="008B64DE"/>
    <w:rsid w:val="008D0B8B"/>
    <w:rsid w:val="008D1A2B"/>
    <w:rsid w:val="008F279D"/>
    <w:rsid w:val="00917550"/>
    <w:rsid w:val="00922437"/>
    <w:rsid w:val="00957E5C"/>
    <w:rsid w:val="00961CB4"/>
    <w:rsid w:val="00992339"/>
    <w:rsid w:val="009B6518"/>
    <w:rsid w:val="009D5E9A"/>
    <w:rsid w:val="00A33FBE"/>
    <w:rsid w:val="00A36D48"/>
    <w:rsid w:val="00A37146"/>
    <w:rsid w:val="00A822BB"/>
    <w:rsid w:val="00AA1C70"/>
    <w:rsid w:val="00AA5B1B"/>
    <w:rsid w:val="00AB79C4"/>
    <w:rsid w:val="00AD0DDD"/>
    <w:rsid w:val="00AD1DEC"/>
    <w:rsid w:val="00AD5CA8"/>
    <w:rsid w:val="00AE4F8C"/>
    <w:rsid w:val="00AF00A1"/>
    <w:rsid w:val="00B25767"/>
    <w:rsid w:val="00B314AF"/>
    <w:rsid w:val="00B70457"/>
    <w:rsid w:val="00B76455"/>
    <w:rsid w:val="00B90E09"/>
    <w:rsid w:val="00BB6F93"/>
    <w:rsid w:val="00BC11F1"/>
    <w:rsid w:val="00BE4088"/>
    <w:rsid w:val="00BF4D80"/>
    <w:rsid w:val="00C22530"/>
    <w:rsid w:val="00C4467B"/>
    <w:rsid w:val="00C4695A"/>
    <w:rsid w:val="00C61430"/>
    <w:rsid w:val="00C62AED"/>
    <w:rsid w:val="00C75112"/>
    <w:rsid w:val="00C92E2C"/>
    <w:rsid w:val="00CC0297"/>
    <w:rsid w:val="00CC2929"/>
    <w:rsid w:val="00CD547E"/>
    <w:rsid w:val="00CE754E"/>
    <w:rsid w:val="00D003BE"/>
    <w:rsid w:val="00D076C5"/>
    <w:rsid w:val="00D20AC1"/>
    <w:rsid w:val="00D56FDB"/>
    <w:rsid w:val="00D65B9D"/>
    <w:rsid w:val="00D94858"/>
    <w:rsid w:val="00D949FB"/>
    <w:rsid w:val="00DE5E49"/>
    <w:rsid w:val="00E31AA0"/>
    <w:rsid w:val="00E33C91"/>
    <w:rsid w:val="00E34E62"/>
    <w:rsid w:val="00E57078"/>
    <w:rsid w:val="00E70392"/>
    <w:rsid w:val="00E86121"/>
    <w:rsid w:val="00EA3990"/>
    <w:rsid w:val="00EA4C16"/>
    <w:rsid w:val="00EA5822"/>
    <w:rsid w:val="00EE5E57"/>
    <w:rsid w:val="00EF2938"/>
    <w:rsid w:val="00EF6ED7"/>
    <w:rsid w:val="00F41771"/>
    <w:rsid w:val="00F42063"/>
    <w:rsid w:val="00F476E5"/>
    <w:rsid w:val="00F479E6"/>
    <w:rsid w:val="00F52C0E"/>
    <w:rsid w:val="00F64958"/>
    <w:rsid w:val="00FA1A0A"/>
    <w:rsid w:val="00FA632F"/>
    <w:rsid w:val="00FC3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D8B4"/>
  <w15:docId w15:val="{43D670B8-2A99-41AA-B2F0-501D76EF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5C06F2"/>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7F5F96"/>
    <w:pPr>
      <w:spacing w:after="40"/>
      <w:ind w:left="567"/>
    </w:pPr>
    <w:rPr>
      <w:rFonts w:eastAsia="MS Mincho"/>
      <w:lang w:val="en-GB"/>
    </w:rPr>
  </w:style>
  <w:style w:type="paragraph" w:styleId="Header">
    <w:name w:val="header"/>
    <w:basedOn w:val="Normal"/>
    <w:link w:val="HeaderChar"/>
    <w:uiPriority w:val="99"/>
    <w:unhideWhenUsed/>
    <w:rsid w:val="00227C4A"/>
    <w:pPr>
      <w:tabs>
        <w:tab w:val="center" w:pos="4536"/>
        <w:tab w:val="right" w:pos="9072"/>
      </w:tabs>
      <w:spacing w:after="80"/>
    </w:pPr>
    <w:rPr>
      <w:rFonts w:eastAsia="MS Mincho"/>
      <w:sz w:val="22"/>
      <w:lang w:val="en-GB"/>
    </w:rPr>
  </w:style>
  <w:style w:type="character" w:customStyle="1" w:styleId="HeaderChar">
    <w:name w:val="Header Char"/>
    <w:basedOn w:val="DefaultParagraphFont"/>
    <w:link w:val="Header"/>
    <w:uiPriority w:val="99"/>
    <w:rsid w:val="00227C4A"/>
    <w:rPr>
      <w:rFonts w:ascii="Arial" w:eastAsia="MS Mincho" w:hAnsi="Arial" w:cs="Times New Roman"/>
      <w:szCs w:val="24"/>
      <w:lang w:eastAsia="fr-FR"/>
    </w:rPr>
  </w:style>
  <w:style w:type="paragraph" w:customStyle="1" w:styleId="Default">
    <w:name w:val="Default"/>
    <w:rsid w:val="00672CB9"/>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3Char">
    <w:name w:val="Heading 3 Char"/>
    <w:basedOn w:val="DefaultParagraphFont"/>
    <w:link w:val="Heading3"/>
    <w:uiPriority w:val="9"/>
    <w:semiHidden/>
    <w:rsid w:val="005C06F2"/>
    <w:rPr>
      <w:rFonts w:asciiTheme="majorHAnsi" w:eastAsiaTheme="majorEastAsia" w:hAnsiTheme="majorHAnsi" w:cstheme="majorBidi"/>
      <w:color w:val="243F60" w:themeColor="accent1" w:themeShade="7F"/>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87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2B500-3D65-492C-AA2A-012EBDA0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879</Words>
  <Characters>5015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Dining</cp:lastModifiedBy>
  <cp:revision>31</cp:revision>
  <cp:lastPrinted>2025-09-18T13:23:00Z</cp:lastPrinted>
  <dcterms:created xsi:type="dcterms:W3CDTF">2025-05-30T10:25:00Z</dcterms:created>
  <dcterms:modified xsi:type="dcterms:W3CDTF">2026-06-29T09:14:00Z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