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59CB9"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4D959D6E" wp14:editId="4D959D6F">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959D78" w14:textId="342A75D3"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B6A4D">
                              <w:rPr>
                                <w:color w:val="FFFFFF"/>
                                <w:sz w:val="44"/>
                                <w:szCs w:val="44"/>
                                <w:lang w:val="en-AU"/>
                              </w:rPr>
                              <w:t>Chef</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D959D6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4D959D78" w14:textId="342A75D3"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B6A4D">
                        <w:rPr>
                          <w:color w:val="FFFFFF"/>
                          <w:sz w:val="44"/>
                          <w:szCs w:val="44"/>
                          <w:lang w:val="en-AU"/>
                        </w:rPr>
                        <w:t>Chef</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4D959D70" wp14:editId="4D959D7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D959CBA" w14:textId="77777777" w:rsidR="00366A73" w:rsidRPr="00366A73" w:rsidRDefault="00366A73" w:rsidP="00366A73"/>
    <w:p w14:paraId="4D959CBB" w14:textId="77777777" w:rsidR="00366A73" w:rsidRPr="00366A73" w:rsidRDefault="00366A73" w:rsidP="00366A73"/>
    <w:p w14:paraId="4D959CBC" w14:textId="77777777" w:rsidR="00366A73" w:rsidRPr="00366A73" w:rsidRDefault="00366A73" w:rsidP="00366A73"/>
    <w:p w14:paraId="4D959CBD" w14:textId="77777777" w:rsidR="00366A73" w:rsidRPr="00366A73" w:rsidRDefault="00366A73" w:rsidP="00366A73"/>
    <w:p w14:paraId="4D959CBE" w14:textId="77777777" w:rsidR="00366A73" w:rsidRDefault="00366A73" w:rsidP="00366A73"/>
    <w:p w14:paraId="4D959CBF"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4D959CC2"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4D959CC0"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4D959CC1" w14:textId="209A361E" w:rsidR="00366A73" w:rsidRPr="00876EDD" w:rsidRDefault="002A5636" w:rsidP="00161F93">
            <w:pPr>
              <w:spacing w:before="20" w:after="20"/>
              <w:jc w:val="left"/>
              <w:rPr>
                <w:rFonts w:cs="Arial"/>
                <w:color w:val="000000"/>
                <w:szCs w:val="20"/>
              </w:rPr>
            </w:pPr>
            <w:r>
              <w:rPr>
                <w:rFonts w:cs="Arial"/>
                <w:color w:val="000000"/>
                <w:szCs w:val="20"/>
              </w:rPr>
              <w:t>Qioptiq – Corporate Services</w:t>
            </w:r>
          </w:p>
        </w:tc>
      </w:tr>
      <w:tr w:rsidR="004B2221" w:rsidRPr="00315425" w14:paraId="4D959CC8"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D959CC6"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4D959CC7" w14:textId="46748839" w:rsidR="004B2221" w:rsidRPr="008455A6" w:rsidRDefault="005331DC" w:rsidP="004B2221">
            <w:pPr>
              <w:spacing w:before="20" w:after="20"/>
              <w:jc w:val="left"/>
              <w:rPr>
                <w:rFonts w:cs="Arial"/>
                <w:color w:val="000000"/>
                <w:szCs w:val="20"/>
              </w:rPr>
            </w:pPr>
            <w:r>
              <w:rPr>
                <w:szCs w:val="20"/>
                <w:lang w:val="en-CA"/>
              </w:rPr>
              <w:t>Supervisor</w:t>
            </w:r>
          </w:p>
        </w:tc>
      </w:tr>
      <w:tr w:rsidR="00366A73" w:rsidRPr="00315425" w14:paraId="4D959CCB"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D959CC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4D959CCA" w14:textId="77777777" w:rsidR="00366A73" w:rsidRPr="00876EDD" w:rsidRDefault="00366A73" w:rsidP="00161F93">
            <w:pPr>
              <w:spacing w:before="20" w:after="20"/>
              <w:jc w:val="left"/>
              <w:rPr>
                <w:rFonts w:cs="Arial"/>
                <w:color w:val="000000"/>
                <w:szCs w:val="20"/>
              </w:rPr>
            </w:pPr>
          </w:p>
        </w:tc>
      </w:tr>
      <w:tr w:rsidR="00366A73" w:rsidRPr="00315425" w14:paraId="4D959CCE"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D959CCC"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4D959CCD" w14:textId="77777777" w:rsidR="00366A73" w:rsidRDefault="00366A73" w:rsidP="00161F93">
            <w:pPr>
              <w:spacing w:before="20" w:after="20"/>
              <w:jc w:val="left"/>
              <w:rPr>
                <w:rFonts w:cs="Arial"/>
                <w:color w:val="000000"/>
                <w:szCs w:val="20"/>
              </w:rPr>
            </w:pPr>
          </w:p>
        </w:tc>
      </w:tr>
      <w:tr w:rsidR="00366A73" w:rsidRPr="00315425" w14:paraId="4D959CD1"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D959CC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4D959CD0" w14:textId="2D619B2E" w:rsidR="00366A73" w:rsidRPr="00876EDD" w:rsidRDefault="007B6A4D" w:rsidP="00366A73">
            <w:pPr>
              <w:spacing w:before="20" w:after="20"/>
              <w:jc w:val="left"/>
              <w:rPr>
                <w:rFonts w:cs="Arial"/>
                <w:color w:val="000000"/>
                <w:szCs w:val="20"/>
              </w:rPr>
            </w:pPr>
            <w:r>
              <w:rPr>
                <w:rFonts w:cs="Arial"/>
                <w:color w:val="000000"/>
                <w:szCs w:val="20"/>
              </w:rPr>
              <w:t>Assistant Manager</w:t>
            </w:r>
          </w:p>
        </w:tc>
      </w:tr>
      <w:tr w:rsidR="00366A73" w:rsidRPr="00315425" w14:paraId="4D959CD4"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4D959CD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4D959CD3" w14:textId="148B0D71" w:rsidR="00366A73" w:rsidRDefault="003C61F2" w:rsidP="00366A73">
            <w:pPr>
              <w:spacing w:before="20" w:after="20"/>
              <w:jc w:val="left"/>
              <w:rPr>
                <w:rFonts w:cs="Arial"/>
                <w:color w:val="000000"/>
                <w:szCs w:val="20"/>
              </w:rPr>
            </w:pPr>
            <w:r>
              <w:rPr>
                <w:rFonts w:cs="Arial"/>
                <w:color w:val="000000"/>
                <w:szCs w:val="20"/>
              </w:rPr>
              <w:t>Business Manager GSM</w:t>
            </w:r>
          </w:p>
        </w:tc>
      </w:tr>
      <w:tr w:rsidR="00366A73" w:rsidRPr="00315425" w14:paraId="4D959CD7"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4D959CD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4D959CD6" w14:textId="7A8D92CE" w:rsidR="00366A73" w:rsidRDefault="002D21DB" w:rsidP="00161F93">
            <w:pPr>
              <w:spacing w:before="20" w:after="20"/>
              <w:jc w:val="left"/>
              <w:rPr>
                <w:rFonts w:cs="Arial"/>
                <w:color w:val="000000"/>
                <w:szCs w:val="20"/>
              </w:rPr>
            </w:pPr>
            <w:r>
              <w:rPr>
                <w:rFonts w:cs="Arial"/>
                <w:color w:val="000000"/>
                <w:szCs w:val="20"/>
              </w:rPr>
              <w:t>Qioptiq – St. Asaph</w:t>
            </w:r>
          </w:p>
        </w:tc>
      </w:tr>
      <w:tr w:rsidR="00366A73" w:rsidRPr="00315425" w14:paraId="4D959CDA"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D959CD8" w14:textId="77777777" w:rsidR="00366A73" w:rsidRDefault="00366A73" w:rsidP="00161F93">
            <w:pPr>
              <w:jc w:val="left"/>
              <w:rPr>
                <w:rFonts w:cs="Arial"/>
                <w:sz w:val="10"/>
                <w:szCs w:val="20"/>
              </w:rPr>
            </w:pPr>
          </w:p>
          <w:p w14:paraId="4D959CD9" w14:textId="77777777" w:rsidR="00366A73" w:rsidRPr="00315425" w:rsidRDefault="00366A73" w:rsidP="00161F93">
            <w:pPr>
              <w:jc w:val="left"/>
              <w:rPr>
                <w:rFonts w:cs="Arial"/>
                <w:sz w:val="10"/>
                <w:szCs w:val="20"/>
              </w:rPr>
            </w:pPr>
          </w:p>
        </w:tc>
      </w:tr>
      <w:tr w:rsidR="00366A73" w:rsidRPr="00315425" w14:paraId="4D959CDC"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D959CDB"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4D959CDF"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1C478847" w14:textId="72493331" w:rsidR="00D85842" w:rsidRPr="00DB148A" w:rsidRDefault="00D85842" w:rsidP="00DB148A">
            <w:pPr>
              <w:pStyle w:val="Puce2"/>
              <w:numPr>
                <w:ilvl w:val="0"/>
                <w:numId w:val="20"/>
              </w:numPr>
              <w:rPr>
                <w:sz w:val="20"/>
                <w:szCs w:val="20"/>
                <w:lang w:val="en"/>
              </w:rPr>
            </w:pPr>
            <w:r w:rsidRPr="00DB148A">
              <w:rPr>
                <w:sz w:val="20"/>
                <w:szCs w:val="20"/>
                <w:lang w:val="en"/>
              </w:rPr>
              <w:t xml:space="preserve">As </w:t>
            </w:r>
            <w:r w:rsidR="00DB148A" w:rsidRPr="00DB148A">
              <w:rPr>
                <w:sz w:val="20"/>
                <w:szCs w:val="20"/>
                <w:lang w:val="en"/>
              </w:rPr>
              <w:t>a</w:t>
            </w:r>
            <w:r w:rsidRPr="00DB148A">
              <w:rPr>
                <w:sz w:val="20"/>
                <w:szCs w:val="20"/>
                <w:lang w:val="en"/>
              </w:rPr>
              <w:t xml:space="preserve"> </w:t>
            </w:r>
            <w:r w:rsidR="005331DC">
              <w:rPr>
                <w:sz w:val="20"/>
                <w:szCs w:val="20"/>
                <w:lang w:val="en"/>
              </w:rPr>
              <w:t>Supervisor</w:t>
            </w:r>
            <w:r w:rsidRPr="00DB148A">
              <w:rPr>
                <w:sz w:val="20"/>
                <w:szCs w:val="20"/>
                <w:lang w:val="en"/>
              </w:rPr>
              <w:t xml:space="preserve"> you must have a keen eye for detail and so continue to maintain a very high standard of cleanliness. This is a great opportunity for a customer focused individual to join a world leading food and facilities management company, which can offer unrivalled opportunities for career progression</w:t>
            </w:r>
          </w:p>
          <w:p w14:paraId="36DC871F" w14:textId="3A9D3FB3" w:rsidR="00E50D8B" w:rsidRPr="00DB148A" w:rsidRDefault="00E50D8B" w:rsidP="00DB148A">
            <w:pPr>
              <w:pStyle w:val="ListParagraph"/>
              <w:numPr>
                <w:ilvl w:val="0"/>
                <w:numId w:val="20"/>
              </w:numPr>
              <w:rPr>
                <w:rFonts w:cs="Arial"/>
                <w:szCs w:val="20"/>
                <w:lang w:val="en"/>
              </w:rPr>
            </w:pPr>
            <w:r w:rsidRPr="00DB148A">
              <w:rPr>
                <w:rFonts w:cs="Arial"/>
                <w:szCs w:val="20"/>
              </w:rPr>
              <w:t>To provide excellence customer service from preparation, presentation</w:t>
            </w:r>
            <w:r w:rsidR="00810C13" w:rsidRPr="00DB148A">
              <w:rPr>
                <w:rFonts w:cs="Arial"/>
                <w:szCs w:val="20"/>
              </w:rPr>
              <w:t>, labeling, stock counting</w:t>
            </w:r>
            <w:r w:rsidRPr="00DB148A">
              <w:rPr>
                <w:rFonts w:cs="Arial"/>
                <w:szCs w:val="20"/>
              </w:rPr>
              <w:t xml:space="preserve"> and service of food and beverages to the client and Sodexo’s satisfaction</w:t>
            </w:r>
          </w:p>
          <w:p w14:paraId="123FB4BE" w14:textId="0CAF5A28" w:rsidR="000A2A1D" w:rsidRDefault="00DB148A" w:rsidP="00DB148A">
            <w:pPr>
              <w:pStyle w:val="Puce2"/>
              <w:numPr>
                <w:ilvl w:val="0"/>
                <w:numId w:val="20"/>
              </w:numPr>
              <w:rPr>
                <w:color w:val="auto"/>
                <w:sz w:val="20"/>
                <w:szCs w:val="20"/>
              </w:rPr>
            </w:pPr>
            <w:r w:rsidRPr="00DB148A">
              <w:rPr>
                <w:color w:val="auto"/>
                <w:sz w:val="20"/>
                <w:szCs w:val="20"/>
              </w:rPr>
              <w:t xml:space="preserve">To support the </w:t>
            </w:r>
            <w:r w:rsidR="008276A1">
              <w:rPr>
                <w:color w:val="auto"/>
                <w:sz w:val="20"/>
                <w:szCs w:val="20"/>
              </w:rPr>
              <w:t>Management</w:t>
            </w:r>
            <w:r w:rsidRPr="00DB148A">
              <w:rPr>
                <w:color w:val="auto"/>
                <w:sz w:val="20"/>
                <w:szCs w:val="20"/>
              </w:rPr>
              <w:t xml:space="preserve"> to </w:t>
            </w:r>
            <w:r w:rsidR="008276A1" w:rsidRPr="00DB148A">
              <w:rPr>
                <w:color w:val="auto"/>
                <w:sz w:val="20"/>
                <w:szCs w:val="20"/>
              </w:rPr>
              <w:t>performance,</w:t>
            </w:r>
            <w:r w:rsidRPr="00DB148A">
              <w:rPr>
                <w:color w:val="auto"/>
                <w:sz w:val="20"/>
                <w:szCs w:val="20"/>
              </w:rPr>
              <w:t xml:space="preserve"> manage the day-to-day activities within all aspects of kitchen</w:t>
            </w:r>
            <w:r w:rsidR="00543EFA">
              <w:rPr>
                <w:color w:val="auto"/>
                <w:sz w:val="20"/>
                <w:szCs w:val="20"/>
              </w:rPr>
              <w:t xml:space="preserve"> and cleaning</w:t>
            </w:r>
            <w:r w:rsidRPr="00DB148A">
              <w:rPr>
                <w:color w:val="auto"/>
                <w:sz w:val="20"/>
                <w:szCs w:val="20"/>
              </w:rPr>
              <w:t xml:space="preserve"> operations. </w:t>
            </w:r>
          </w:p>
          <w:p w14:paraId="21A84851" w14:textId="786D5A64" w:rsidR="00DB148A" w:rsidRPr="00DB148A" w:rsidRDefault="00DB148A" w:rsidP="00DB148A">
            <w:pPr>
              <w:pStyle w:val="Puce2"/>
              <w:numPr>
                <w:ilvl w:val="0"/>
                <w:numId w:val="20"/>
              </w:numPr>
              <w:rPr>
                <w:color w:val="auto"/>
                <w:sz w:val="20"/>
                <w:szCs w:val="20"/>
              </w:rPr>
            </w:pPr>
            <w:r w:rsidRPr="00DB148A">
              <w:rPr>
                <w:color w:val="auto"/>
                <w:sz w:val="20"/>
                <w:szCs w:val="20"/>
              </w:rPr>
              <w:t>To drive customer satisfaction and embed customer advocacy within the kitchen</w:t>
            </w:r>
            <w:r w:rsidR="00543EFA">
              <w:rPr>
                <w:color w:val="auto"/>
                <w:sz w:val="20"/>
                <w:szCs w:val="20"/>
              </w:rPr>
              <w:t xml:space="preserve"> and cleaning</w:t>
            </w:r>
            <w:r w:rsidRPr="00DB148A">
              <w:rPr>
                <w:color w:val="auto"/>
                <w:sz w:val="20"/>
                <w:szCs w:val="20"/>
              </w:rPr>
              <w:t xml:space="preserve"> operations team.</w:t>
            </w:r>
          </w:p>
          <w:p w14:paraId="1FA5D563" w14:textId="77777777" w:rsidR="000A2A1D" w:rsidRPr="000A2A1D" w:rsidRDefault="00DB148A" w:rsidP="00DB148A">
            <w:pPr>
              <w:pStyle w:val="Puce2"/>
              <w:numPr>
                <w:ilvl w:val="0"/>
                <w:numId w:val="20"/>
              </w:numPr>
              <w:rPr>
                <w:color w:val="auto"/>
                <w:sz w:val="20"/>
                <w:szCs w:val="20"/>
              </w:rPr>
            </w:pPr>
            <w:r w:rsidRPr="00DB148A">
              <w:rPr>
                <w:color w:val="auto"/>
                <w:sz w:val="20"/>
                <w:szCs w:val="20"/>
              </w:rPr>
              <w:t xml:space="preserve">To support </w:t>
            </w:r>
            <w:r w:rsidR="000A2A1D">
              <w:rPr>
                <w:color w:val="auto"/>
                <w:sz w:val="20"/>
                <w:szCs w:val="20"/>
              </w:rPr>
              <w:t>Management</w:t>
            </w:r>
            <w:r w:rsidRPr="00DB148A">
              <w:rPr>
                <w:color w:val="auto"/>
                <w:sz w:val="20"/>
                <w:szCs w:val="20"/>
              </w:rPr>
              <w:t xml:space="preserve"> to</w:t>
            </w:r>
            <w:r w:rsidRPr="00DB148A">
              <w:rPr>
                <w:sz w:val="20"/>
                <w:szCs w:val="20"/>
              </w:rPr>
              <w:t xml:space="preserve"> deliver service excellence as per the agreed Service Level Agreement between Sodexo and </w:t>
            </w:r>
            <w:r w:rsidR="000A2A1D">
              <w:rPr>
                <w:sz w:val="20"/>
                <w:szCs w:val="20"/>
              </w:rPr>
              <w:t>Client</w:t>
            </w:r>
            <w:r w:rsidRPr="00DB148A">
              <w:rPr>
                <w:sz w:val="20"/>
                <w:szCs w:val="20"/>
              </w:rPr>
              <w:t xml:space="preserve">. </w:t>
            </w:r>
          </w:p>
          <w:p w14:paraId="079D5A6F" w14:textId="29C8C2A2" w:rsidR="00DB148A" w:rsidRPr="00BD06CE" w:rsidRDefault="00DB148A" w:rsidP="00BD06CE">
            <w:pPr>
              <w:pStyle w:val="Puce2"/>
              <w:numPr>
                <w:ilvl w:val="0"/>
                <w:numId w:val="20"/>
              </w:numPr>
              <w:rPr>
                <w:color w:val="auto"/>
                <w:sz w:val="20"/>
                <w:szCs w:val="20"/>
              </w:rPr>
            </w:pPr>
            <w:r w:rsidRPr="00DB148A">
              <w:rPr>
                <w:color w:val="auto"/>
                <w:sz w:val="20"/>
                <w:szCs w:val="20"/>
              </w:rPr>
              <w:t>To grow services in order to meet client and commercial expectations whilst maintaining strict budgetary control in line with Client and Sodexo expectations.</w:t>
            </w:r>
          </w:p>
          <w:p w14:paraId="3AA31849" w14:textId="77777777" w:rsidR="00DB148A" w:rsidRPr="00DB148A" w:rsidRDefault="00DB148A" w:rsidP="00DB148A">
            <w:pPr>
              <w:pStyle w:val="Puce2"/>
              <w:numPr>
                <w:ilvl w:val="0"/>
                <w:numId w:val="20"/>
              </w:numPr>
              <w:rPr>
                <w:sz w:val="20"/>
                <w:szCs w:val="20"/>
              </w:rPr>
            </w:pPr>
            <w:r w:rsidRPr="00DB148A">
              <w:rPr>
                <w:sz w:val="20"/>
                <w:szCs w:val="20"/>
              </w:rPr>
              <w:t>To work both front of house and back of house, proactively engaging with the Client, customers and Team Members and ensuring service levels are surpassed.</w:t>
            </w:r>
          </w:p>
          <w:p w14:paraId="1DE778B2" w14:textId="4A4BF739" w:rsidR="00DB148A" w:rsidRPr="00DB148A" w:rsidRDefault="00DB148A" w:rsidP="00DB148A">
            <w:pPr>
              <w:pStyle w:val="Puce2"/>
              <w:numPr>
                <w:ilvl w:val="0"/>
                <w:numId w:val="20"/>
              </w:numPr>
              <w:rPr>
                <w:color w:val="auto"/>
                <w:sz w:val="20"/>
                <w:szCs w:val="20"/>
              </w:rPr>
            </w:pPr>
            <w:r w:rsidRPr="00DB148A">
              <w:rPr>
                <w:color w:val="auto"/>
                <w:sz w:val="20"/>
                <w:szCs w:val="20"/>
              </w:rPr>
              <w:t>To attend regular</w:t>
            </w:r>
            <w:r w:rsidRPr="00DB148A">
              <w:rPr>
                <w:sz w:val="20"/>
                <w:szCs w:val="20"/>
              </w:rPr>
              <w:t xml:space="preserve"> 1-2-1 meetings and team meetings</w:t>
            </w:r>
            <w:r w:rsidR="00B77947">
              <w:rPr>
                <w:sz w:val="20"/>
                <w:szCs w:val="20"/>
              </w:rPr>
              <w:t>, with your Manager and Catering team</w:t>
            </w:r>
          </w:p>
          <w:p w14:paraId="540E05C7" w14:textId="07023717" w:rsidR="00DB148A" w:rsidRPr="00DB148A" w:rsidRDefault="00DB148A" w:rsidP="00DB148A">
            <w:pPr>
              <w:pStyle w:val="Puce2"/>
              <w:numPr>
                <w:ilvl w:val="0"/>
                <w:numId w:val="20"/>
              </w:numPr>
              <w:rPr>
                <w:color w:val="auto"/>
                <w:sz w:val="20"/>
                <w:szCs w:val="20"/>
              </w:rPr>
            </w:pPr>
            <w:r w:rsidRPr="00DB148A">
              <w:rPr>
                <w:color w:val="auto"/>
                <w:sz w:val="20"/>
                <w:szCs w:val="20"/>
              </w:rPr>
              <w:t xml:space="preserve">To support </w:t>
            </w:r>
            <w:r w:rsidR="009E2F20">
              <w:rPr>
                <w:color w:val="auto"/>
                <w:sz w:val="20"/>
                <w:szCs w:val="20"/>
              </w:rPr>
              <w:t>the Management</w:t>
            </w:r>
            <w:r w:rsidRPr="00DB148A">
              <w:rPr>
                <w:color w:val="auto"/>
                <w:sz w:val="20"/>
                <w:szCs w:val="20"/>
              </w:rPr>
              <w:t xml:space="preserve"> to implement and comply with all Sodexo and statutory Health and Safety and Food Hygiene requirements. To take accountability for good housekeeping, stock management and rotation, COSHH, cleanliness and tidiness.</w:t>
            </w:r>
          </w:p>
          <w:p w14:paraId="39007737" w14:textId="33FFD9E8" w:rsidR="00DB148A" w:rsidRPr="00DB148A" w:rsidRDefault="00DB148A" w:rsidP="00DB148A">
            <w:pPr>
              <w:pStyle w:val="Puce2"/>
              <w:numPr>
                <w:ilvl w:val="0"/>
                <w:numId w:val="20"/>
              </w:numPr>
              <w:rPr>
                <w:sz w:val="20"/>
                <w:szCs w:val="20"/>
              </w:rPr>
            </w:pPr>
            <w:r w:rsidRPr="00DB148A">
              <w:rPr>
                <w:sz w:val="20"/>
                <w:szCs w:val="20"/>
              </w:rPr>
              <w:t>To ensure all kitchens</w:t>
            </w:r>
            <w:r w:rsidR="00543EFA">
              <w:rPr>
                <w:sz w:val="20"/>
                <w:szCs w:val="20"/>
              </w:rPr>
              <w:t xml:space="preserve"> and cleaning areas</w:t>
            </w:r>
            <w:r w:rsidRPr="00DB148A">
              <w:rPr>
                <w:sz w:val="20"/>
                <w:szCs w:val="20"/>
              </w:rPr>
              <w:t xml:space="preserve"> are clean, maintained and are safe working environments at all times.</w:t>
            </w:r>
          </w:p>
          <w:p w14:paraId="61EA3D3D" w14:textId="511A22D9" w:rsidR="00DB148A" w:rsidRPr="00DB148A" w:rsidRDefault="00DB148A" w:rsidP="00DB148A">
            <w:pPr>
              <w:pStyle w:val="Puce2"/>
              <w:numPr>
                <w:ilvl w:val="0"/>
                <w:numId w:val="20"/>
              </w:numPr>
              <w:rPr>
                <w:sz w:val="20"/>
                <w:szCs w:val="20"/>
              </w:rPr>
            </w:pPr>
            <w:r w:rsidRPr="00DB148A">
              <w:rPr>
                <w:sz w:val="20"/>
                <w:szCs w:val="20"/>
              </w:rPr>
              <w:t xml:space="preserve">To ensure that all waste streams are identified and disposed of correctly as per Sodexo and </w:t>
            </w:r>
            <w:r w:rsidR="009E2F20">
              <w:rPr>
                <w:sz w:val="20"/>
                <w:szCs w:val="20"/>
              </w:rPr>
              <w:t>Client</w:t>
            </w:r>
            <w:r w:rsidRPr="00DB148A">
              <w:rPr>
                <w:sz w:val="20"/>
                <w:szCs w:val="20"/>
              </w:rPr>
              <w:t xml:space="preserve"> policies and procedures.</w:t>
            </w:r>
          </w:p>
          <w:p w14:paraId="723C3934" w14:textId="4B7B6958" w:rsidR="00DB148A" w:rsidRPr="00DB148A" w:rsidRDefault="00DB148A" w:rsidP="00DB148A">
            <w:pPr>
              <w:pStyle w:val="Puce2"/>
              <w:numPr>
                <w:ilvl w:val="0"/>
                <w:numId w:val="20"/>
              </w:numPr>
              <w:rPr>
                <w:color w:val="auto"/>
                <w:sz w:val="20"/>
                <w:szCs w:val="20"/>
              </w:rPr>
            </w:pPr>
            <w:r w:rsidRPr="00DB148A">
              <w:rPr>
                <w:sz w:val="20"/>
                <w:szCs w:val="20"/>
              </w:rPr>
              <w:t>To work closely with</w:t>
            </w:r>
            <w:r w:rsidR="009E2F20">
              <w:rPr>
                <w:sz w:val="20"/>
                <w:szCs w:val="20"/>
              </w:rPr>
              <w:t xml:space="preserve"> Sodexo</w:t>
            </w:r>
            <w:r w:rsidRPr="00DB148A">
              <w:rPr>
                <w:sz w:val="20"/>
                <w:szCs w:val="20"/>
              </w:rPr>
              <w:t xml:space="preserve"> Hospitality Operations to ensure seamless interface between departments. </w:t>
            </w:r>
          </w:p>
          <w:p w14:paraId="0B6B7D40" w14:textId="77777777" w:rsidR="00DB148A" w:rsidRPr="00DB148A" w:rsidRDefault="00DB148A" w:rsidP="00DB148A">
            <w:pPr>
              <w:pStyle w:val="Puce2"/>
              <w:numPr>
                <w:ilvl w:val="0"/>
                <w:numId w:val="20"/>
              </w:numPr>
              <w:rPr>
                <w:color w:val="FF0000"/>
                <w:sz w:val="20"/>
                <w:szCs w:val="20"/>
              </w:rPr>
            </w:pPr>
            <w:r w:rsidRPr="00DB148A">
              <w:rPr>
                <w:color w:val="auto"/>
                <w:sz w:val="20"/>
                <w:szCs w:val="20"/>
              </w:rPr>
              <w:t>To support the wider Sodexo business both on site and off site, as and when required.</w:t>
            </w:r>
            <w:r w:rsidRPr="00DB148A">
              <w:rPr>
                <w:color w:val="FF0000"/>
                <w:sz w:val="20"/>
                <w:szCs w:val="20"/>
              </w:rPr>
              <w:t xml:space="preserve">   </w:t>
            </w:r>
          </w:p>
          <w:p w14:paraId="35B0AF61" w14:textId="77777777" w:rsidR="00DB148A" w:rsidRPr="00DB148A" w:rsidRDefault="00DB148A" w:rsidP="00DB148A">
            <w:pPr>
              <w:pStyle w:val="Puce2"/>
              <w:numPr>
                <w:ilvl w:val="0"/>
                <w:numId w:val="20"/>
              </w:numPr>
              <w:rPr>
                <w:sz w:val="20"/>
                <w:szCs w:val="20"/>
              </w:rPr>
            </w:pPr>
            <w:r w:rsidRPr="00DB148A">
              <w:rPr>
                <w:sz w:val="20"/>
                <w:szCs w:val="20"/>
              </w:rPr>
              <w:t>To proactively support all departments and staff within the onsite team and to carry out other reasonable tasks as directed by management.</w:t>
            </w:r>
          </w:p>
          <w:p w14:paraId="0717FFC4" w14:textId="586B1465" w:rsidR="003325E8" w:rsidRPr="00DB148A" w:rsidRDefault="003325E8" w:rsidP="00DB148A">
            <w:pPr>
              <w:pStyle w:val="Puce2"/>
              <w:numPr>
                <w:ilvl w:val="0"/>
                <w:numId w:val="20"/>
              </w:numPr>
              <w:rPr>
                <w:sz w:val="20"/>
                <w:szCs w:val="20"/>
              </w:rPr>
            </w:pPr>
            <w:r w:rsidRPr="00DB148A">
              <w:rPr>
                <w:sz w:val="20"/>
                <w:szCs w:val="20"/>
              </w:rPr>
              <w:t>To proactively support all departments and staff within the onsite team and to carry out other reasonable tasks as directed by management.</w:t>
            </w:r>
          </w:p>
          <w:p w14:paraId="00C9DBBF" w14:textId="77777777" w:rsidR="00D22F08" w:rsidRPr="00DB148A" w:rsidRDefault="00D22F08" w:rsidP="00DB148A">
            <w:pPr>
              <w:pStyle w:val="Puces4"/>
              <w:numPr>
                <w:ilvl w:val="0"/>
                <w:numId w:val="20"/>
              </w:numPr>
              <w:rPr>
                <w:szCs w:val="20"/>
              </w:rPr>
            </w:pPr>
            <w:r w:rsidRPr="00DB148A">
              <w:rPr>
                <w:szCs w:val="20"/>
              </w:rPr>
              <w:t>Travel may be required to undertake training, development and supporting the wider Sodexo business</w:t>
            </w:r>
          </w:p>
          <w:p w14:paraId="5AFFE8FB" w14:textId="77777777" w:rsidR="00D22F08" w:rsidRPr="00DB148A" w:rsidRDefault="00D22F08" w:rsidP="00DB148A">
            <w:pPr>
              <w:pStyle w:val="Puces4"/>
              <w:numPr>
                <w:ilvl w:val="0"/>
                <w:numId w:val="20"/>
              </w:numPr>
              <w:rPr>
                <w:szCs w:val="20"/>
              </w:rPr>
            </w:pPr>
            <w:r w:rsidRPr="00DB148A">
              <w:rPr>
                <w:szCs w:val="20"/>
              </w:rPr>
              <w:t xml:space="preserve">May be required to work unsociable hours in line with business requirements </w:t>
            </w:r>
          </w:p>
          <w:p w14:paraId="2699C0AD" w14:textId="77777777" w:rsidR="00D22F08" w:rsidRPr="00DB148A" w:rsidRDefault="00D22F08" w:rsidP="00DB148A">
            <w:pPr>
              <w:pStyle w:val="Puces4"/>
              <w:numPr>
                <w:ilvl w:val="0"/>
                <w:numId w:val="20"/>
              </w:numPr>
              <w:rPr>
                <w:szCs w:val="20"/>
              </w:rPr>
            </w:pPr>
            <w:r w:rsidRPr="00DB148A">
              <w:rPr>
                <w:szCs w:val="20"/>
              </w:rPr>
              <w:t>Flexibility on work schedule will be required at times</w:t>
            </w:r>
          </w:p>
          <w:p w14:paraId="4D959CDE" w14:textId="1F574E0E" w:rsidR="00745A24" w:rsidRPr="00C35BCD" w:rsidRDefault="00D22F08" w:rsidP="00C35BCD">
            <w:pPr>
              <w:pStyle w:val="Puces4"/>
              <w:numPr>
                <w:ilvl w:val="0"/>
                <w:numId w:val="20"/>
              </w:numPr>
              <w:rPr>
                <w:szCs w:val="20"/>
              </w:rPr>
            </w:pPr>
            <w:r w:rsidRPr="00DB148A">
              <w:rPr>
                <w:szCs w:val="20"/>
              </w:rPr>
              <w:t>This document is a guide only and should not be regarded as exclusive or exhaustive.  It is intended as an outline indication of the areas of activity and will be amended in the light of changing needs of the organisation.</w:t>
            </w:r>
          </w:p>
        </w:tc>
      </w:tr>
      <w:tr w:rsidR="00366A73" w:rsidRPr="00315425" w14:paraId="4D959CE2"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D959CE0" w14:textId="5FAE7F66" w:rsidR="00366A73" w:rsidRDefault="00366A73" w:rsidP="00161F93">
            <w:pPr>
              <w:jc w:val="left"/>
              <w:rPr>
                <w:rFonts w:cs="Arial"/>
                <w:sz w:val="10"/>
                <w:szCs w:val="20"/>
              </w:rPr>
            </w:pPr>
          </w:p>
          <w:p w14:paraId="445A53D5" w14:textId="77777777" w:rsidR="00387E34" w:rsidRDefault="00387E34" w:rsidP="00161F93">
            <w:pPr>
              <w:jc w:val="left"/>
              <w:rPr>
                <w:rFonts w:cs="Arial"/>
                <w:sz w:val="10"/>
                <w:szCs w:val="20"/>
              </w:rPr>
            </w:pPr>
          </w:p>
          <w:p w14:paraId="4D959CE1" w14:textId="77777777" w:rsidR="00366A73" w:rsidRPr="00315425" w:rsidRDefault="00366A73" w:rsidP="00161F93">
            <w:pPr>
              <w:jc w:val="left"/>
              <w:rPr>
                <w:rFonts w:cs="Arial"/>
                <w:sz w:val="10"/>
                <w:szCs w:val="20"/>
              </w:rPr>
            </w:pPr>
          </w:p>
        </w:tc>
      </w:tr>
      <w:tr w:rsidR="00366A73" w:rsidRPr="00315425" w14:paraId="4D959CE4"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D959CE3" w14:textId="77777777" w:rsidR="00366A73" w:rsidRPr="00315425" w:rsidRDefault="00366A73" w:rsidP="00161F93">
            <w:pPr>
              <w:pStyle w:val="titregris"/>
              <w:framePr w:hSpace="0" w:wrap="auto" w:vAnchor="margin" w:hAnchor="text" w:xAlign="left" w:yAlign="inline"/>
            </w:pPr>
            <w:r w:rsidRPr="00315425">
              <w:rPr>
                <w:color w:val="FF0000"/>
              </w:rPr>
              <w:lastRenderedPageBreak/>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4D959CEF" w14:textId="77777777" w:rsidTr="00161F93">
        <w:trPr>
          <w:trHeight w:val="232"/>
        </w:trPr>
        <w:tc>
          <w:tcPr>
            <w:tcW w:w="1008" w:type="dxa"/>
            <w:vMerge w:val="restart"/>
            <w:tcBorders>
              <w:top w:val="dotted" w:sz="2" w:space="0" w:color="auto"/>
              <w:left w:val="single" w:sz="2" w:space="0" w:color="auto"/>
              <w:right w:val="nil"/>
            </w:tcBorders>
            <w:vAlign w:val="center"/>
          </w:tcPr>
          <w:p w14:paraId="4D959CE5"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4D959CE6"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4D959CE7"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4D959CE8"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4D959CE9"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4D959CEA"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4D959CEB"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4D959CEC"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4D959CED" w14:textId="46429138" w:rsidR="00366A73" w:rsidRPr="007C0E94" w:rsidRDefault="00B646B2"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4D959CEE" w14:textId="77777777" w:rsidR="00366A73" w:rsidRPr="007C0E94" w:rsidRDefault="00366A73" w:rsidP="00161F93">
            <w:pPr>
              <w:rPr>
                <w:sz w:val="18"/>
                <w:szCs w:val="18"/>
              </w:rPr>
            </w:pPr>
            <w:r w:rsidRPr="007C0E94">
              <w:rPr>
                <w:sz w:val="18"/>
                <w:szCs w:val="18"/>
              </w:rPr>
              <w:t>tbc</w:t>
            </w:r>
          </w:p>
        </w:tc>
      </w:tr>
      <w:tr w:rsidR="00366A73" w:rsidRPr="007C0E94" w14:paraId="4D959CFA" w14:textId="77777777" w:rsidTr="00161F93">
        <w:trPr>
          <w:trHeight w:val="263"/>
        </w:trPr>
        <w:tc>
          <w:tcPr>
            <w:tcW w:w="1008" w:type="dxa"/>
            <w:vMerge/>
            <w:tcBorders>
              <w:left w:val="single" w:sz="2" w:space="0" w:color="auto"/>
              <w:right w:val="nil"/>
            </w:tcBorders>
            <w:vAlign w:val="center"/>
          </w:tcPr>
          <w:p w14:paraId="4D959CF0"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D959CF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D959CF2"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D959CF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4D959CF4" w14:textId="77777777" w:rsidR="00366A73" w:rsidRPr="007C0E94" w:rsidRDefault="00366A73" w:rsidP="00161F93">
            <w:pPr>
              <w:rPr>
                <w:sz w:val="18"/>
                <w:szCs w:val="18"/>
              </w:rPr>
            </w:pPr>
          </w:p>
        </w:tc>
        <w:tc>
          <w:tcPr>
            <w:tcW w:w="900" w:type="dxa"/>
            <w:vMerge/>
            <w:tcBorders>
              <w:left w:val="nil"/>
              <w:right w:val="nil"/>
            </w:tcBorders>
            <w:vAlign w:val="center"/>
          </w:tcPr>
          <w:p w14:paraId="4D959CF5"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4D959CF6"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4D959CF7"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D959CF8"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4D959CF9" w14:textId="77777777" w:rsidR="00366A73" w:rsidRPr="007C0E94" w:rsidRDefault="00366A73" w:rsidP="00161F93">
            <w:pPr>
              <w:rPr>
                <w:sz w:val="18"/>
                <w:szCs w:val="18"/>
              </w:rPr>
            </w:pPr>
          </w:p>
        </w:tc>
      </w:tr>
      <w:tr w:rsidR="00366A73" w:rsidRPr="007C0E94" w14:paraId="4D959D05" w14:textId="77777777" w:rsidTr="00161F93">
        <w:trPr>
          <w:trHeight w:val="263"/>
        </w:trPr>
        <w:tc>
          <w:tcPr>
            <w:tcW w:w="1008" w:type="dxa"/>
            <w:vMerge/>
            <w:tcBorders>
              <w:left w:val="single" w:sz="2" w:space="0" w:color="auto"/>
              <w:right w:val="nil"/>
            </w:tcBorders>
            <w:vAlign w:val="center"/>
          </w:tcPr>
          <w:p w14:paraId="4D959CFB"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D959CFC"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D959CFD"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4D959CFE"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4D959CFF" w14:textId="77777777" w:rsidR="00366A73" w:rsidRPr="007C0E94" w:rsidRDefault="00366A73" w:rsidP="00161F93">
            <w:pPr>
              <w:rPr>
                <w:sz w:val="18"/>
                <w:szCs w:val="18"/>
              </w:rPr>
            </w:pPr>
          </w:p>
        </w:tc>
        <w:tc>
          <w:tcPr>
            <w:tcW w:w="900" w:type="dxa"/>
            <w:vMerge/>
            <w:tcBorders>
              <w:left w:val="nil"/>
              <w:right w:val="nil"/>
            </w:tcBorders>
            <w:vAlign w:val="center"/>
          </w:tcPr>
          <w:p w14:paraId="4D959D00"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4D959D01"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4D959D02"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4D959D03"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4D959D04" w14:textId="77777777" w:rsidR="00366A73" w:rsidRPr="007C0E94" w:rsidRDefault="00366A73" w:rsidP="00161F93">
            <w:pPr>
              <w:rPr>
                <w:sz w:val="18"/>
                <w:szCs w:val="18"/>
              </w:rPr>
            </w:pPr>
            <w:r w:rsidRPr="007C0E94">
              <w:rPr>
                <w:sz w:val="18"/>
                <w:szCs w:val="18"/>
              </w:rPr>
              <w:t>tbc</w:t>
            </w:r>
          </w:p>
        </w:tc>
      </w:tr>
      <w:tr w:rsidR="00366A73" w:rsidRPr="007C0E94" w14:paraId="4D959D10" w14:textId="77777777" w:rsidTr="00161F93">
        <w:trPr>
          <w:trHeight w:val="218"/>
        </w:trPr>
        <w:tc>
          <w:tcPr>
            <w:tcW w:w="1008" w:type="dxa"/>
            <w:vMerge/>
            <w:tcBorders>
              <w:left w:val="single" w:sz="2" w:space="0" w:color="auto"/>
              <w:bottom w:val="dotted" w:sz="4" w:space="0" w:color="auto"/>
              <w:right w:val="nil"/>
            </w:tcBorders>
            <w:vAlign w:val="center"/>
          </w:tcPr>
          <w:p w14:paraId="4D959D06"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4D959D0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D959D08"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4D959D09"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4D959D0A"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4D959D0B"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4D959D0C"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4D959D0D"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D959D0E"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4D959D0F" w14:textId="77777777" w:rsidR="00366A73" w:rsidRPr="007C0E94" w:rsidRDefault="00366A73" w:rsidP="00161F93">
            <w:pPr>
              <w:rPr>
                <w:sz w:val="18"/>
                <w:szCs w:val="18"/>
              </w:rPr>
            </w:pPr>
          </w:p>
        </w:tc>
      </w:tr>
      <w:tr w:rsidR="00366A73" w:rsidRPr="00FB6D69" w14:paraId="4D959D13"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4D959D11"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4D959D12"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4D959D14"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4D959D72" wp14:editId="4D959D73">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D959D7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959D72"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4D959D7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D959D16"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4D959D15" w14:textId="054E84F5"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r w:rsidR="00B646B2">
              <w:t>Organization</w:t>
            </w:r>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r w:rsidR="00B646B2" w:rsidRPr="0032583E">
              <w:rPr>
                <w:b w:val="0"/>
                <w:sz w:val="12"/>
              </w:rPr>
              <w:t>organi</w:t>
            </w:r>
            <w:r w:rsidR="00B646B2">
              <w:rPr>
                <w:b w:val="0"/>
                <w:sz w:val="12"/>
              </w:rPr>
              <w:t>z</w:t>
            </w:r>
            <w:r w:rsidR="00B646B2" w:rsidRPr="0032583E">
              <w:rPr>
                <w:b w:val="0"/>
                <w:sz w:val="12"/>
              </w:rPr>
              <w:t>ation</w:t>
            </w:r>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4D959D1E"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4D959D17" w14:textId="77777777" w:rsidR="00366A73" w:rsidRPr="00315425" w:rsidRDefault="00366A73" w:rsidP="00366A73">
            <w:pPr>
              <w:jc w:val="center"/>
              <w:rPr>
                <w:rFonts w:cs="Arial"/>
                <w:b/>
                <w:sz w:val="4"/>
                <w:szCs w:val="20"/>
              </w:rPr>
            </w:pPr>
          </w:p>
          <w:p w14:paraId="5C050FB6" w14:textId="77777777" w:rsidR="005F4F19" w:rsidRDefault="005F4F19" w:rsidP="005F4F19">
            <w:pPr>
              <w:spacing w:after="40"/>
              <w:jc w:val="center"/>
              <w:rPr>
                <w:rFonts w:cs="Arial"/>
                <w:noProof/>
                <w:sz w:val="10"/>
                <w:szCs w:val="20"/>
                <w:lang w:eastAsia="en-US"/>
              </w:rPr>
            </w:pPr>
            <w:r>
              <w:rPr>
                <w:noProof/>
                <w:lang w:val="en-GB" w:eastAsia="en-GB"/>
              </w:rPr>
              <mc:AlternateContent>
                <mc:Choice Requires="wps">
                  <w:drawing>
                    <wp:anchor distT="0" distB="0" distL="114300" distR="114300" simplePos="0" relativeHeight="251674624" behindDoc="0" locked="0" layoutInCell="1" allowOverlap="1" wp14:anchorId="3F55CA37" wp14:editId="593B758C">
                      <wp:simplePos x="0" y="0"/>
                      <wp:positionH relativeFrom="column">
                        <wp:posOffset>2430145</wp:posOffset>
                      </wp:positionH>
                      <wp:positionV relativeFrom="paragraph">
                        <wp:posOffset>40005</wp:posOffset>
                      </wp:positionV>
                      <wp:extent cx="1631950" cy="416560"/>
                      <wp:effectExtent l="0" t="0" r="6350" b="2540"/>
                      <wp:wrapNone/>
                      <wp:docPr id="20"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1950" cy="41656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C04DC6E" w14:textId="32B35222" w:rsidR="005F4F19" w:rsidRPr="00F973EA" w:rsidRDefault="00264241" w:rsidP="005F4F19">
                                  <w:pPr>
                                    <w:jc w:val="center"/>
                                    <w:rPr>
                                      <w:rFonts w:cs="Arial"/>
                                      <w:color w:val="FFFFFF"/>
                                      <w:lang w:val="en-GB"/>
                                    </w:rPr>
                                  </w:pPr>
                                  <w:r>
                                    <w:rPr>
                                      <w:rFonts w:cs="Arial"/>
                                      <w:color w:val="FFFFFF"/>
                                      <w:lang w:val="en-GB"/>
                                    </w:rPr>
                                    <w:t>Business</w:t>
                                  </w:r>
                                  <w:r w:rsidR="005F4F19">
                                    <w:rPr>
                                      <w:rFonts w:cs="Arial"/>
                                      <w:color w:val="FFFFFF"/>
                                      <w:lang w:val="en-GB"/>
                                    </w:rPr>
                                    <w:t xml:space="preserve"> Manager</w:t>
                                  </w:r>
                                  <w:r>
                                    <w:rPr>
                                      <w:rFonts w:cs="Arial"/>
                                      <w:color w:val="FFFFFF"/>
                                      <w:lang w:val="en-GB"/>
                                    </w:rPr>
                                    <w:t xml:space="preserve"> GSM</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F55CA37" id="Zone de texte 99" o:spid="_x0000_s1028" type="#_x0000_t202" style="position:absolute;left:0;text-align:left;margin-left:191.35pt;margin-top:3.15pt;width:128.5pt;height:3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" fillcolor="#2a295c" stroked="f" strokeweight=".5pt">
                      <v:path arrowok="t"/>
                      <v:textbox inset="0,2mm,0,0">
                        <w:txbxContent>
                          <w:p w14:paraId="0C04DC6E" w14:textId="32B35222" w:rsidR="005F4F19" w:rsidRPr="00F973EA" w:rsidRDefault="00264241" w:rsidP="005F4F19">
                            <w:pPr>
                              <w:jc w:val="center"/>
                              <w:rPr>
                                <w:rFonts w:cs="Arial"/>
                                <w:color w:val="FFFFFF"/>
                                <w:lang w:val="en-GB"/>
                              </w:rPr>
                            </w:pPr>
                            <w:r>
                              <w:rPr>
                                <w:rFonts w:cs="Arial"/>
                                <w:color w:val="FFFFFF"/>
                                <w:lang w:val="en-GB"/>
                              </w:rPr>
                              <w:t>Business</w:t>
                            </w:r>
                            <w:r w:rsidR="005F4F19">
                              <w:rPr>
                                <w:rFonts w:cs="Arial"/>
                                <w:color w:val="FFFFFF"/>
                                <w:lang w:val="en-GB"/>
                              </w:rPr>
                              <w:t xml:space="preserve"> Manager</w:t>
                            </w:r>
                            <w:r>
                              <w:rPr>
                                <w:rFonts w:cs="Arial"/>
                                <w:color w:val="FFFFFF"/>
                                <w:lang w:val="en-GB"/>
                              </w:rPr>
                              <w:t xml:space="preserve"> GSM</w:t>
                            </w:r>
                          </w:p>
                        </w:txbxContent>
                      </v:textbox>
                    </v:shape>
                  </w:pict>
                </mc:Fallback>
              </mc:AlternateContent>
            </w:r>
          </w:p>
          <w:p w14:paraId="4938A64A" w14:textId="77777777" w:rsidR="005F4F19" w:rsidRDefault="005F4F19" w:rsidP="005F4F19">
            <w:pPr>
              <w:spacing w:after="40"/>
              <w:jc w:val="center"/>
              <w:rPr>
                <w:rFonts w:cs="Arial"/>
                <w:noProof/>
                <w:sz w:val="10"/>
                <w:szCs w:val="20"/>
                <w:lang w:eastAsia="en-US"/>
              </w:rPr>
            </w:pPr>
          </w:p>
          <w:p w14:paraId="1D504851" w14:textId="77777777" w:rsidR="005F4F19" w:rsidRDefault="005F4F19" w:rsidP="005F4F19">
            <w:pPr>
              <w:spacing w:after="40"/>
              <w:jc w:val="center"/>
              <w:rPr>
                <w:rFonts w:cs="Arial"/>
                <w:noProof/>
                <w:sz w:val="10"/>
                <w:szCs w:val="20"/>
                <w:lang w:eastAsia="en-US"/>
              </w:rPr>
            </w:pPr>
          </w:p>
          <w:p w14:paraId="2BF30054" w14:textId="76A696D7" w:rsidR="005F4F19" w:rsidRDefault="005F4F19" w:rsidP="005F4F19">
            <w:pPr>
              <w:spacing w:after="40"/>
              <w:jc w:val="center"/>
              <w:rPr>
                <w:rFonts w:cs="Arial"/>
                <w:noProof/>
                <w:sz w:val="10"/>
                <w:szCs w:val="20"/>
                <w:lang w:eastAsia="en-US"/>
              </w:rPr>
            </w:pPr>
          </w:p>
          <w:p w14:paraId="24605322" w14:textId="2E99CB72" w:rsidR="005F4F19" w:rsidRDefault="005F4F19" w:rsidP="005F4F19">
            <w:pPr>
              <w:spacing w:after="40"/>
              <w:jc w:val="center"/>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676672" behindDoc="0" locked="0" layoutInCell="1" allowOverlap="1" wp14:anchorId="59196655" wp14:editId="41EDEBBD">
                      <wp:simplePos x="0" y="0"/>
                      <wp:positionH relativeFrom="column">
                        <wp:posOffset>3209544</wp:posOffset>
                      </wp:positionH>
                      <wp:positionV relativeFrom="paragraph">
                        <wp:posOffset>63500</wp:posOffset>
                      </wp:positionV>
                      <wp:extent cx="1" cy="278130"/>
                      <wp:effectExtent l="95250" t="0" r="57150" b="64770"/>
                      <wp:wrapNone/>
                      <wp:docPr id="7" name="Straight Arrow Connector 7"/>
                      <wp:cNvGraphicFramePr/>
                      <a:graphic xmlns:a="http://schemas.openxmlformats.org/drawingml/2006/main">
                        <a:graphicData uri="http://schemas.microsoft.com/office/word/2010/wordprocessingShape">
                          <wps:wsp>
                            <wps:cNvCnPr/>
                            <wps:spPr>
                              <a:xfrm flipH="1">
                                <a:off x="0" y="0"/>
                                <a:ext cx="1" cy="2781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93D1AC9" id="_x0000_t32" coordsize="21600,21600" o:spt="32" o:oned="t" path="m,l21600,21600e" filled="f">
                      <v:path arrowok="t" fillok="f" o:connecttype="none"/>
                      <o:lock v:ext="edit" shapetype="t"/>
                    </v:shapetype>
                    <v:shape id="Straight Arrow Connector 7" o:spid="_x0000_s1026" type="#_x0000_t32" style="position:absolute;margin-left:252.7pt;margin-top:5pt;width:0;height:21.9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" strokecolor="black [3040]">
                      <v:stroke endarrow="open"/>
                    </v:shape>
                  </w:pict>
                </mc:Fallback>
              </mc:AlternateContent>
            </w:r>
          </w:p>
          <w:p w14:paraId="1E62172B" w14:textId="407DA117" w:rsidR="005F4F19" w:rsidRDefault="005F4F19" w:rsidP="005F4F19">
            <w:pPr>
              <w:spacing w:after="40"/>
              <w:jc w:val="center"/>
              <w:rPr>
                <w:rFonts w:cs="Arial"/>
                <w:noProof/>
                <w:sz w:val="10"/>
                <w:szCs w:val="20"/>
                <w:lang w:eastAsia="en-US"/>
              </w:rPr>
            </w:pPr>
          </w:p>
          <w:p w14:paraId="341FA1F7" w14:textId="4B39F5DE" w:rsidR="005F4F19" w:rsidRDefault="005F4F19" w:rsidP="005F4F19">
            <w:pPr>
              <w:spacing w:after="40"/>
              <w:jc w:val="center"/>
              <w:rPr>
                <w:rFonts w:cs="Arial"/>
                <w:noProof/>
                <w:sz w:val="10"/>
                <w:szCs w:val="20"/>
                <w:lang w:eastAsia="en-US"/>
              </w:rPr>
            </w:pPr>
          </w:p>
          <w:p w14:paraId="3C95564D" w14:textId="49A9A5A5" w:rsidR="005F4F19" w:rsidRDefault="005F4F19" w:rsidP="005F4F19">
            <w:pPr>
              <w:spacing w:after="40"/>
              <w:jc w:val="center"/>
              <w:rPr>
                <w:rFonts w:cs="Arial"/>
                <w:noProof/>
                <w:sz w:val="10"/>
                <w:szCs w:val="20"/>
                <w:lang w:eastAsia="en-US"/>
              </w:rPr>
            </w:pPr>
            <w:r>
              <w:rPr>
                <w:noProof/>
                <w:lang w:val="en-GB" w:eastAsia="en-GB"/>
              </w:rPr>
              <mc:AlternateContent>
                <mc:Choice Requires="wps">
                  <w:drawing>
                    <wp:anchor distT="0" distB="0" distL="114300" distR="114300" simplePos="0" relativeHeight="251675648" behindDoc="0" locked="0" layoutInCell="1" allowOverlap="1" wp14:anchorId="0F9AD126" wp14:editId="3B5921D2">
                      <wp:simplePos x="0" y="0"/>
                      <wp:positionH relativeFrom="column">
                        <wp:posOffset>2426869</wp:posOffset>
                      </wp:positionH>
                      <wp:positionV relativeFrom="paragraph">
                        <wp:posOffset>45720</wp:posOffset>
                      </wp:positionV>
                      <wp:extent cx="1645412" cy="373075"/>
                      <wp:effectExtent l="0" t="0" r="0" b="8255"/>
                      <wp:wrapNone/>
                      <wp:docPr id="5"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45412" cy="37307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86A57B3" w14:textId="77777777" w:rsidR="00811679" w:rsidRPr="00264241" w:rsidRDefault="00811679" w:rsidP="00811679">
                                  <w:pPr>
                                    <w:jc w:val="center"/>
                                    <w:rPr>
                                      <w:rFonts w:cs="Arial"/>
                                      <w:color w:val="FFFFFF"/>
                                      <w:lang w:val="en-GB"/>
                                    </w:rPr>
                                  </w:pPr>
                                  <w:r>
                                    <w:rPr>
                                      <w:rFonts w:cs="Arial"/>
                                      <w:color w:val="FFFFFF"/>
                                      <w:lang w:val="en-GB"/>
                                    </w:rPr>
                                    <w:t>Assistant Manager</w:t>
                                  </w:r>
                                </w:p>
                                <w:p w14:paraId="31892867" w14:textId="57299E51" w:rsidR="005F4F19" w:rsidRPr="00264241" w:rsidRDefault="005F4F19" w:rsidP="005F4F19">
                                  <w:pPr>
                                    <w:jc w:val="center"/>
                                    <w:rPr>
                                      <w:rFonts w:cs="Arial"/>
                                      <w:color w:val="FFFFFF"/>
                                      <w:lang w:val="en-GB"/>
                                    </w:rPr>
                                  </w:pP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F9AD126" id="_x0000_s1029" type="#_x0000_t202" style="position:absolute;left:0;text-align:left;margin-left:191.1pt;margin-top:3.6pt;width:129.55pt;height:2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" fillcolor="#2a295c" stroked="f" strokeweight=".5pt">
                      <v:path arrowok="t"/>
                      <v:textbox inset="0,2mm,0,0">
                        <w:txbxContent>
                          <w:p w14:paraId="486A57B3" w14:textId="77777777" w:rsidR="00811679" w:rsidRPr="00264241" w:rsidRDefault="00811679" w:rsidP="00811679">
                            <w:pPr>
                              <w:jc w:val="center"/>
                              <w:rPr>
                                <w:rFonts w:cs="Arial"/>
                                <w:color w:val="FFFFFF"/>
                                <w:lang w:val="en-GB"/>
                              </w:rPr>
                            </w:pPr>
                            <w:r>
                              <w:rPr>
                                <w:rFonts w:cs="Arial"/>
                                <w:color w:val="FFFFFF"/>
                                <w:lang w:val="en-GB"/>
                              </w:rPr>
                              <w:t>Assistant Manager</w:t>
                            </w:r>
                          </w:p>
                          <w:p w14:paraId="31892867" w14:textId="57299E51" w:rsidR="005F4F19" w:rsidRPr="00264241" w:rsidRDefault="005F4F19" w:rsidP="005F4F19">
                            <w:pPr>
                              <w:jc w:val="center"/>
                              <w:rPr>
                                <w:rFonts w:cs="Arial"/>
                                <w:color w:val="FFFFFF"/>
                                <w:lang w:val="en-GB"/>
                              </w:rPr>
                            </w:pPr>
                          </w:p>
                        </w:txbxContent>
                      </v:textbox>
                    </v:shape>
                  </w:pict>
                </mc:Fallback>
              </mc:AlternateContent>
            </w:r>
          </w:p>
          <w:p w14:paraId="481C8C15" w14:textId="0D6E79AF" w:rsidR="005F4F19" w:rsidRDefault="005F4F19" w:rsidP="005F4F19">
            <w:pPr>
              <w:spacing w:after="40"/>
              <w:jc w:val="center"/>
              <w:rPr>
                <w:rFonts w:cs="Arial"/>
                <w:noProof/>
                <w:sz w:val="10"/>
                <w:szCs w:val="20"/>
                <w:lang w:eastAsia="en-US"/>
              </w:rPr>
            </w:pPr>
          </w:p>
          <w:p w14:paraId="0A36DFBE" w14:textId="77777777" w:rsidR="005F4F19" w:rsidRDefault="005F4F19" w:rsidP="005F4F19">
            <w:pPr>
              <w:spacing w:after="40"/>
              <w:jc w:val="center"/>
              <w:rPr>
                <w:rFonts w:cs="Arial"/>
                <w:noProof/>
                <w:sz w:val="10"/>
                <w:szCs w:val="20"/>
                <w:lang w:eastAsia="en-US"/>
              </w:rPr>
            </w:pPr>
          </w:p>
          <w:p w14:paraId="763234E4" w14:textId="77777777" w:rsidR="005F4F19" w:rsidRDefault="005F4F19" w:rsidP="005F4F19">
            <w:pPr>
              <w:spacing w:after="40"/>
              <w:jc w:val="center"/>
              <w:rPr>
                <w:rFonts w:cs="Arial"/>
                <w:noProof/>
                <w:sz w:val="10"/>
                <w:szCs w:val="20"/>
                <w:lang w:eastAsia="en-US"/>
              </w:rPr>
            </w:pPr>
          </w:p>
          <w:p w14:paraId="7F2409DB" w14:textId="77777777" w:rsidR="005F4F19" w:rsidRDefault="005F4F19" w:rsidP="005F4F19">
            <w:pPr>
              <w:spacing w:after="40"/>
              <w:jc w:val="center"/>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678720" behindDoc="0" locked="0" layoutInCell="1" allowOverlap="1" wp14:anchorId="26D90EC1" wp14:editId="7017C4F2">
                      <wp:simplePos x="0" y="0"/>
                      <wp:positionH relativeFrom="column">
                        <wp:posOffset>3213100</wp:posOffset>
                      </wp:positionH>
                      <wp:positionV relativeFrom="paragraph">
                        <wp:posOffset>20320</wp:posOffset>
                      </wp:positionV>
                      <wp:extent cx="0" cy="278130"/>
                      <wp:effectExtent l="95250" t="0" r="57150" b="64770"/>
                      <wp:wrapNone/>
                      <wp:docPr id="10" name="Straight Arrow Connector 10"/>
                      <wp:cNvGraphicFramePr/>
                      <a:graphic xmlns:a="http://schemas.openxmlformats.org/drawingml/2006/main">
                        <a:graphicData uri="http://schemas.microsoft.com/office/word/2010/wordprocessingShape">
                          <wps:wsp>
                            <wps:cNvCnPr/>
                            <wps:spPr>
                              <a:xfrm flipH="1">
                                <a:off x="0" y="0"/>
                                <a:ext cx="0" cy="2781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E9E6C38" id="Straight Arrow Connector 10" o:spid="_x0000_s1026" type="#_x0000_t32" style="position:absolute;margin-left:253pt;margin-top:1.6pt;width:0;height:21.9pt;flip:x;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" strokecolor="black [3040]">
                      <v:stroke endarrow="open"/>
                    </v:shape>
                  </w:pict>
                </mc:Fallback>
              </mc:AlternateContent>
            </w:r>
            <w:r>
              <w:rPr>
                <w:rFonts w:cs="Arial"/>
                <w:noProof/>
                <w:sz w:val="10"/>
                <w:szCs w:val="20"/>
                <w:lang w:eastAsia="en-US"/>
              </w:rPr>
              <w:t xml:space="preserve"> </w:t>
            </w:r>
          </w:p>
          <w:p w14:paraId="249B20A7" w14:textId="77777777" w:rsidR="005F4F19" w:rsidRDefault="005F4F19" w:rsidP="005F4F19">
            <w:pPr>
              <w:spacing w:after="40"/>
              <w:jc w:val="center"/>
              <w:rPr>
                <w:rFonts w:cs="Arial"/>
                <w:sz w:val="14"/>
                <w:szCs w:val="20"/>
              </w:rPr>
            </w:pPr>
          </w:p>
          <w:p w14:paraId="6E407783" w14:textId="71E498F8" w:rsidR="005F4F19" w:rsidRDefault="005F4F19" w:rsidP="005F4F19">
            <w:pPr>
              <w:spacing w:after="40"/>
              <w:jc w:val="center"/>
              <w:rPr>
                <w:rFonts w:cs="Arial"/>
                <w:sz w:val="14"/>
                <w:szCs w:val="20"/>
              </w:rPr>
            </w:pPr>
            <w:r>
              <w:rPr>
                <w:rFonts w:cs="Arial"/>
                <w:noProof/>
                <w:sz w:val="14"/>
                <w:szCs w:val="20"/>
              </w:rPr>
              <mc:AlternateContent>
                <mc:Choice Requires="wps">
                  <w:drawing>
                    <wp:anchor distT="0" distB="0" distL="114300" distR="114300" simplePos="0" relativeHeight="251677696" behindDoc="0" locked="0" layoutInCell="1" allowOverlap="1" wp14:anchorId="5AEB7904" wp14:editId="047DAF2D">
                      <wp:simplePos x="0" y="0"/>
                      <wp:positionH relativeFrom="column">
                        <wp:posOffset>2436495</wp:posOffset>
                      </wp:positionH>
                      <wp:positionV relativeFrom="paragraph">
                        <wp:posOffset>71120</wp:posOffset>
                      </wp:positionV>
                      <wp:extent cx="1647825" cy="3619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647825"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2B156C" w14:textId="40D65954" w:rsidR="00811679" w:rsidRPr="00264241" w:rsidRDefault="00543EFA" w:rsidP="00811679">
                                  <w:pPr>
                                    <w:jc w:val="center"/>
                                    <w:rPr>
                                      <w:rFonts w:cs="Arial"/>
                                      <w:color w:val="FFFFFF"/>
                                      <w:lang w:val="en-GB"/>
                                    </w:rPr>
                                  </w:pPr>
                                  <w:r>
                                    <w:rPr>
                                      <w:rFonts w:cs="Arial"/>
                                      <w:color w:val="FFFFFF"/>
                                      <w:lang w:val="en-GB"/>
                                    </w:rPr>
                                    <w:t>Supervisor</w:t>
                                  </w:r>
                                </w:p>
                                <w:p w14:paraId="75DFB2FC" w14:textId="72AB7818" w:rsidR="005F4F19" w:rsidRPr="00264241" w:rsidRDefault="005F4F19" w:rsidP="005F4F19">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B7904" id="Rectangle 6" o:spid="_x0000_s1030" style="position:absolute;left:0;text-align:left;margin-left:191.85pt;margin-top:5.6pt;width:129.75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" fillcolor="#4f81bd [3204]" strokecolor="#243f60 [1604]" strokeweight="2pt">
                      <v:textbox>
                        <w:txbxContent>
                          <w:p w14:paraId="372B156C" w14:textId="40D65954" w:rsidR="00811679" w:rsidRPr="00264241" w:rsidRDefault="00543EFA" w:rsidP="00811679">
                            <w:pPr>
                              <w:jc w:val="center"/>
                              <w:rPr>
                                <w:rFonts w:cs="Arial"/>
                                <w:color w:val="FFFFFF"/>
                                <w:lang w:val="en-GB"/>
                              </w:rPr>
                            </w:pPr>
                            <w:r>
                              <w:rPr>
                                <w:rFonts w:cs="Arial"/>
                                <w:color w:val="FFFFFF"/>
                                <w:lang w:val="en-GB"/>
                              </w:rPr>
                              <w:t>Supervisor</w:t>
                            </w:r>
                          </w:p>
                          <w:p w14:paraId="75DFB2FC" w14:textId="72AB7818" w:rsidR="005F4F19" w:rsidRPr="00264241" w:rsidRDefault="005F4F19" w:rsidP="005F4F19">
                            <w:pPr>
                              <w:jc w:val="center"/>
                              <w:rPr>
                                <w:lang w:val="en-GB"/>
                              </w:rPr>
                            </w:pPr>
                          </w:p>
                        </w:txbxContent>
                      </v:textbox>
                    </v:rect>
                  </w:pict>
                </mc:Fallback>
              </mc:AlternateContent>
            </w:r>
          </w:p>
          <w:p w14:paraId="3A35DC6B" w14:textId="71A2961B" w:rsidR="005F4F19" w:rsidRDefault="005F4F19" w:rsidP="005F4F19">
            <w:pPr>
              <w:spacing w:after="40"/>
              <w:jc w:val="center"/>
              <w:rPr>
                <w:rFonts w:cs="Arial"/>
                <w:sz w:val="14"/>
                <w:szCs w:val="20"/>
              </w:rPr>
            </w:pPr>
          </w:p>
          <w:p w14:paraId="4D959D1C" w14:textId="55A0F0C8" w:rsidR="000E3EF7" w:rsidRDefault="000E3EF7" w:rsidP="005F4F19">
            <w:pPr>
              <w:spacing w:after="40"/>
              <w:rPr>
                <w:rFonts w:cs="Arial"/>
                <w:noProof/>
                <w:color w:val="FF0000"/>
                <w:sz w:val="10"/>
                <w:szCs w:val="20"/>
                <w:lang w:eastAsia="en-US"/>
              </w:rPr>
            </w:pPr>
          </w:p>
          <w:p w14:paraId="33CBDAE5" w14:textId="719038AC" w:rsidR="00105418" w:rsidRDefault="00105418" w:rsidP="005F4F19">
            <w:pPr>
              <w:spacing w:after="40"/>
              <w:rPr>
                <w:rFonts w:cs="Arial"/>
                <w:noProof/>
                <w:color w:val="FF0000"/>
                <w:sz w:val="10"/>
                <w:szCs w:val="20"/>
                <w:lang w:eastAsia="en-US"/>
              </w:rPr>
            </w:pPr>
            <w:r>
              <w:rPr>
                <w:rFonts w:cs="Arial"/>
                <w:noProof/>
                <w:sz w:val="10"/>
                <w:szCs w:val="20"/>
                <w:lang w:val="en-GB" w:eastAsia="en-GB"/>
              </w:rPr>
              <mc:AlternateContent>
                <mc:Choice Requires="wps">
                  <w:drawing>
                    <wp:anchor distT="0" distB="0" distL="114300" distR="114300" simplePos="0" relativeHeight="251680768" behindDoc="0" locked="0" layoutInCell="1" allowOverlap="1" wp14:anchorId="77E5DCBF" wp14:editId="585B6341">
                      <wp:simplePos x="0" y="0"/>
                      <wp:positionH relativeFrom="column">
                        <wp:posOffset>3218815</wp:posOffset>
                      </wp:positionH>
                      <wp:positionV relativeFrom="paragraph">
                        <wp:posOffset>93980</wp:posOffset>
                      </wp:positionV>
                      <wp:extent cx="0" cy="278130"/>
                      <wp:effectExtent l="95250" t="0" r="57150" b="64770"/>
                      <wp:wrapNone/>
                      <wp:docPr id="2" name="Straight Arrow Connector 2"/>
                      <wp:cNvGraphicFramePr/>
                      <a:graphic xmlns:a="http://schemas.openxmlformats.org/drawingml/2006/main">
                        <a:graphicData uri="http://schemas.microsoft.com/office/word/2010/wordprocessingShape">
                          <wps:wsp>
                            <wps:cNvCnPr/>
                            <wps:spPr>
                              <a:xfrm flipH="1">
                                <a:off x="0" y="0"/>
                                <a:ext cx="0" cy="2781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756753B9" id="_x0000_t32" coordsize="21600,21600" o:spt="32" o:oned="t" path="m,l21600,21600e" filled="f">
                      <v:path arrowok="t" fillok="f" o:connecttype="none"/>
                      <o:lock v:ext="edit" shapetype="t"/>
                    </v:shapetype>
                    <v:shape id="Straight Arrow Connector 2" o:spid="_x0000_s1026" type="#_x0000_t32" style="position:absolute;margin-left:253.45pt;margin-top:7.4pt;width:0;height:21.9pt;flip:x;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" strokecolor="black [3040]">
                      <v:stroke endarrow="open"/>
                    </v:shape>
                  </w:pict>
                </mc:Fallback>
              </mc:AlternateContent>
            </w:r>
          </w:p>
          <w:p w14:paraId="4B455C94" w14:textId="141F3012" w:rsidR="00105418" w:rsidRDefault="00105418" w:rsidP="005F4F19">
            <w:pPr>
              <w:spacing w:after="40"/>
              <w:rPr>
                <w:rFonts w:cs="Arial"/>
                <w:noProof/>
                <w:color w:val="FF0000"/>
                <w:sz w:val="10"/>
                <w:szCs w:val="20"/>
                <w:lang w:eastAsia="en-US"/>
              </w:rPr>
            </w:pPr>
          </w:p>
          <w:p w14:paraId="1EDDF53D" w14:textId="37A4C247" w:rsidR="00105418" w:rsidRDefault="00105418" w:rsidP="005F4F19">
            <w:pPr>
              <w:spacing w:after="40"/>
              <w:rPr>
                <w:rFonts w:cs="Arial"/>
                <w:noProof/>
                <w:color w:val="FF0000"/>
                <w:sz w:val="10"/>
                <w:szCs w:val="20"/>
                <w:lang w:eastAsia="en-US"/>
              </w:rPr>
            </w:pPr>
          </w:p>
          <w:p w14:paraId="16C2A444" w14:textId="0525A26C" w:rsidR="00105418" w:rsidRDefault="00105418" w:rsidP="005F4F19">
            <w:pPr>
              <w:spacing w:after="40"/>
              <w:rPr>
                <w:rFonts w:cs="Arial"/>
                <w:noProof/>
                <w:color w:val="FF0000"/>
                <w:sz w:val="10"/>
                <w:szCs w:val="20"/>
                <w:lang w:eastAsia="en-US"/>
              </w:rPr>
            </w:pPr>
            <w:r>
              <w:rPr>
                <w:rFonts w:cs="Arial"/>
                <w:noProof/>
                <w:sz w:val="14"/>
                <w:szCs w:val="20"/>
              </w:rPr>
              <mc:AlternateContent>
                <mc:Choice Requires="wps">
                  <w:drawing>
                    <wp:anchor distT="0" distB="0" distL="114300" distR="114300" simplePos="0" relativeHeight="251682816" behindDoc="0" locked="0" layoutInCell="1" allowOverlap="1" wp14:anchorId="0BE99749" wp14:editId="4A850C31">
                      <wp:simplePos x="0" y="0"/>
                      <wp:positionH relativeFrom="column">
                        <wp:posOffset>2442845</wp:posOffset>
                      </wp:positionH>
                      <wp:positionV relativeFrom="paragraph">
                        <wp:posOffset>74930</wp:posOffset>
                      </wp:positionV>
                      <wp:extent cx="1668780" cy="411480"/>
                      <wp:effectExtent l="0" t="0" r="26670" b="26670"/>
                      <wp:wrapNone/>
                      <wp:docPr id="11" name="Rectangle 11"/>
                      <wp:cNvGraphicFramePr/>
                      <a:graphic xmlns:a="http://schemas.openxmlformats.org/drawingml/2006/main">
                        <a:graphicData uri="http://schemas.microsoft.com/office/word/2010/wordprocessingShape">
                          <wps:wsp>
                            <wps:cNvSpPr/>
                            <wps:spPr>
                              <a:xfrm>
                                <a:off x="0" y="0"/>
                                <a:ext cx="1668780" cy="4114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0A981C" w14:textId="50519C96" w:rsidR="00105418" w:rsidRPr="00264241" w:rsidRDefault="00105418" w:rsidP="00105418">
                                  <w:pPr>
                                    <w:jc w:val="center"/>
                                    <w:rPr>
                                      <w:lang w:val="en-GB"/>
                                    </w:rPr>
                                  </w:pPr>
                                  <w:r>
                                    <w:rPr>
                                      <w:rFonts w:cs="Arial"/>
                                      <w:color w:val="FFFFFF"/>
                                      <w:lang w:val="en-GB"/>
                                    </w:rPr>
                                    <w:t>Catering/Cleaning – 16 employees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99749" id="Rectangle 11" o:spid="_x0000_s1031" style="position:absolute;left:0;text-align:left;margin-left:192.35pt;margin-top:5.9pt;width:131.4pt;height:3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" fillcolor="#4f81bd [3204]" strokecolor="#243f60 [1604]" strokeweight="2pt">
                      <v:textbox>
                        <w:txbxContent>
                          <w:p w14:paraId="340A981C" w14:textId="50519C96" w:rsidR="00105418" w:rsidRPr="00264241" w:rsidRDefault="00105418" w:rsidP="00105418">
                            <w:pPr>
                              <w:jc w:val="center"/>
                              <w:rPr>
                                <w:lang w:val="en-GB"/>
                              </w:rPr>
                            </w:pPr>
                            <w:r>
                              <w:rPr>
                                <w:rFonts w:cs="Arial"/>
                                <w:color w:val="FFFFFF"/>
                                <w:lang w:val="en-GB"/>
                              </w:rPr>
                              <w:t>Catering/Cleaning – 16 employees</w:t>
                            </w:r>
                          </w:p>
                        </w:txbxContent>
                      </v:textbox>
                    </v:rect>
                  </w:pict>
                </mc:Fallback>
              </mc:AlternateContent>
            </w:r>
          </w:p>
          <w:p w14:paraId="491FEBFB" w14:textId="7155D6FD" w:rsidR="00105418" w:rsidRDefault="00105418" w:rsidP="005F4F19">
            <w:pPr>
              <w:spacing w:after="40"/>
              <w:rPr>
                <w:rFonts w:cs="Arial"/>
                <w:noProof/>
                <w:color w:val="FF0000"/>
                <w:sz w:val="10"/>
                <w:szCs w:val="20"/>
                <w:lang w:eastAsia="en-US"/>
              </w:rPr>
            </w:pPr>
          </w:p>
          <w:p w14:paraId="4BFCDA6F" w14:textId="6650B9F7" w:rsidR="00105418" w:rsidRDefault="00105418" w:rsidP="005F4F19">
            <w:pPr>
              <w:spacing w:after="40"/>
              <w:rPr>
                <w:rFonts w:cs="Arial"/>
                <w:noProof/>
                <w:color w:val="FF0000"/>
                <w:sz w:val="10"/>
                <w:szCs w:val="20"/>
                <w:lang w:eastAsia="en-US"/>
              </w:rPr>
            </w:pPr>
          </w:p>
          <w:p w14:paraId="52E684B4" w14:textId="6387B94E" w:rsidR="00105418" w:rsidRDefault="00105418" w:rsidP="005F4F19">
            <w:pPr>
              <w:spacing w:after="40"/>
              <w:rPr>
                <w:rFonts w:cs="Arial"/>
                <w:noProof/>
                <w:color w:val="FF0000"/>
                <w:sz w:val="10"/>
                <w:szCs w:val="20"/>
                <w:lang w:eastAsia="en-US"/>
              </w:rPr>
            </w:pPr>
            <w:r>
              <w:rPr>
                <w:rFonts w:cs="Arial"/>
                <w:noProof/>
                <w:color w:val="FF0000"/>
                <w:sz w:val="10"/>
                <w:szCs w:val="20"/>
                <w:lang w:eastAsia="en-US"/>
              </w:rPr>
              <w:t xml:space="preserve">                                                                                                                                         </w:t>
            </w:r>
          </w:p>
          <w:p w14:paraId="254DE8BA" w14:textId="452FAC5D" w:rsidR="00105418" w:rsidRPr="005F4F19" w:rsidRDefault="00105418" w:rsidP="005F4F19">
            <w:pPr>
              <w:spacing w:after="40"/>
              <w:rPr>
                <w:rFonts w:cs="Arial"/>
                <w:noProof/>
                <w:color w:val="FF0000"/>
                <w:sz w:val="10"/>
                <w:szCs w:val="20"/>
                <w:lang w:eastAsia="en-US"/>
              </w:rPr>
            </w:pPr>
          </w:p>
          <w:p w14:paraId="4D959D1D" w14:textId="77777777" w:rsidR="00366A73" w:rsidRPr="00D376CF" w:rsidRDefault="00366A73" w:rsidP="00366A73">
            <w:pPr>
              <w:spacing w:after="40"/>
              <w:jc w:val="center"/>
              <w:rPr>
                <w:rFonts w:cs="Arial"/>
                <w:sz w:val="14"/>
                <w:szCs w:val="20"/>
              </w:rPr>
            </w:pPr>
          </w:p>
        </w:tc>
      </w:tr>
    </w:tbl>
    <w:p w14:paraId="12064F4D" w14:textId="77777777" w:rsidR="00CA034B" w:rsidRDefault="00CA034B" w:rsidP="00366A73">
      <w:pPr>
        <w:jc w:val="left"/>
        <w:rPr>
          <w:rFonts w:cs="Arial"/>
          <w:vanish/>
        </w:rPr>
      </w:pPr>
    </w:p>
    <w:p w14:paraId="4D959D21"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4D959D23"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D959D22"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4D959D27"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3D87EADE" w14:textId="5C0B098E" w:rsidR="00572BE8" w:rsidRPr="00572BE8" w:rsidRDefault="00572BE8" w:rsidP="00A71EBA">
            <w:pPr>
              <w:pStyle w:val="Puce2"/>
              <w:numPr>
                <w:ilvl w:val="0"/>
                <w:numId w:val="25"/>
              </w:numPr>
              <w:rPr>
                <w:snapToGrid w:val="0"/>
                <w:sz w:val="20"/>
                <w:szCs w:val="20"/>
                <w:lang w:eastAsia="en-US"/>
              </w:rPr>
            </w:pPr>
            <w:r w:rsidRPr="00572BE8">
              <w:rPr>
                <w:snapToGrid w:val="0"/>
                <w:sz w:val="20"/>
                <w:szCs w:val="20"/>
                <w:lang w:eastAsia="en-US"/>
              </w:rPr>
              <w:t xml:space="preserve">To assist at any </w:t>
            </w:r>
            <w:r w:rsidR="00DE19B5">
              <w:rPr>
                <w:snapToGrid w:val="0"/>
                <w:sz w:val="20"/>
                <w:szCs w:val="20"/>
                <w:lang w:eastAsia="en-US"/>
              </w:rPr>
              <w:t>business-critical actions</w:t>
            </w:r>
            <w:r w:rsidRPr="00572BE8">
              <w:rPr>
                <w:snapToGrid w:val="0"/>
                <w:sz w:val="20"/>
                <w:szCs w:val="20"/>
                <w:lang w:eastAsia="en-US"/>
              </w:rPr>
              <w:t>, some of which may occur outside working hours.</w:t>
            </w:r>
          </w:p>
          <w:p w14:paraId="224A16C0" w14:textId="1825AD1F" w:rsidR="00572BE8" w:rsidRPr="00572BE8" w:rsidRDefault="00572BE8" w:rsidP="00A71EBA">
            <w:pPr>
              <w:pStyle w:val="Puce2"/>
              <w:numPr>
                <w:ilvl w:val="0"/>
                <w:numId w:val="25"/>
              </w:numPr>
              <w:rPr>
                <w:snapToGrid w:val="0"/>
                <w:sz w:val="20"/>
                <w:szCs w:val="20"/>
                <w:lang w:eastAsia="en-US"/>
              </w:rPr>
            </w:pPr>
            <w:r w:rsidRPr="00572BE8">
              <w:rPr>
                <w:snapToGrid w:val="0"/>
                <w:sz w:val="20"/>
                <w:szCs w:val="20"/>
                <w:lang w:eastAsia="en-US"/>
              </w:rPr>
              <w:t xml:space="preserve">To report any customer complaints or compliments and take some remedial action </w:t>
            </w:r>
            <w:r w:rsidR="00F74AC0" w:rsidRPr="00572BE8">
              <w:rPr>
                <w:snapToGrid w:val="0"/>
                <w:sz w:val="20"/>
                <w:szCs w:val="20"/>
                <w:lang w:eastAsia="en-US"/>
              </w:rPr>
              <w:t>if possible</w:t>
            </w:r>
            <w:r w:rsidR="00F74AC0">
              <w:rPr>
                <w:snapToGrid w:val="0"/>
                <w:sz w:val="20"/>
                <w:szCs w:val="20"/>
                <w:lang w:eastAsia="en-US"/>
              </w:rPr>
              <w:t xml:space="preserve"> and safe</w:t>
            </w:r>
          </w:p>
          <w:p w14:paraId="0F577DE6" w14:textId="76076EE1" w:rsidR="00572BE8" w:rsidRPr="00572BE8" w:rsidRDefault="00572BE8" w:rsidP="00A71EBA">
            <w:pPr>
              <w:pStyle w:val="Puce2"/>
              <w:numPr>
                <w:ilvl w:val="0"/>
                <w:numId w:val="25"/>
              </w:numPr>
              <w:rPr>
                <w:snapToGrid w:val="0"/>
                <w:sz w:val="20"/>
                <w:szCs w:val="20"/>
                <w:lang w:eastAsia="en-US"/>
              </w:rPr>
            </w:pPr>
            <w:r w:rsidRPr="00572BE8">
              <w:rPr>
                <w:snapToGrid w:val="0"/>
                <w:sz w:val="20"/>
                <w:szCs w:val="20"/>
                <w:lang w:eastAsia="en-US"/>
              </w:rPr>
              <w:t>To report immediately any incidents</w:t>
            </w:r>
            <w:r w:rsidR="00DE19B5">
              <w:rPr>
                <w:snapToGrid w:val="0"/>
                <w:sz w:val="20"/>
                <w:szCs w:val="20"/>
                <w:lang w:eastAsia="en-US"/>
              </w:rPr>
              <w:t>, near misses</w:t>
            </w:r>
            <w:r w:rsidRPr="00572BE8">
              <w:rPr>
                <w:snapToGrid w:val="0"/>
                <w:sz w:val="20"/>
                <w:szCs w:val="20"/>
                <w:lang w:eastAsia="en-US"/>
              </w:rPr>
              <w:t xml:space="preserve"> o</w:t>
            </w:r>
            <w:r w:rsidR="00DE19B5">
              <w:rPr>
                <w:snapToGrid w:val="0"/>
                <w:sz w:val="20"/>
                <w:szCs w:val="20"/>
                <w:lang w:eastAsia="en-US"/>
              </w:rPr>
              <w:t>r</w:t>
            </w:r>
            <w:r w:rsidRPr="00572BE8">
              <w:rPr>
                <w:snapToGrid w:val="0"/>
                <w:sz w:val="20"/>
                <w:szCs w:val="20"/>
                <w:lang w:eastAsia="en-US"/>
              </w:rPr>
              <w:t xml:space="preserve"> accident, fire, theft, loss, damage, unfit food, or other irregularities and take such action as may be appropriate or possible</w:t>
            </w:r>
          </w:p>
          <w:p w14:paraId="2A85923C" w14:textId="77777777" w:rsidR="00572BE8" w:rsidRPr="00572BE8" w:rsidRDefault="00572BE8" w:rsidP="00A71EBA">
            <w:pPr>
              <w:pStyle w:val="Puce2"/>
              <w:numPr>
                <w:ilvl w:val="0"/>
                <w:numId w:val="25"/>
              </w:numPr>
              <w:rPr>
                <w:snapToGrid w:val="0"/>
                <w:sz w:val="20"/>
                <w:szCs w:val="20"/>
                <w:lang w:eastAsia="en-US"/>
              </w:rPr>
            </w:pPr>
            <w:r w:rsidRPr="00572BE8">
              <w:rPr>
                <w:snapToGrid w:val="0"/>
                <w:sz w:val="20"/>
                <w:szCs w:val="20"/>
                <w:lang w:eastAsia="en-US"/>
              </w:rPr>
              <w:t>To attend meetings and training courses as may be necessary</w:t>
            </w:r>
          </w:p>
          <w:p w14:paraId="1B328B20" w14:textId="2970190D" w:rsidR="00EE35D8" w:rsidRDefault="00572BE8" w:rsidP="00A71EBA">
            <w:pPr>
              <w:pStyle w:val="Puce2"/>
              <w:numPr>
                <w:ilvl w:val="0"/>
                <w:numId w:val="25"/>
              </w:numPr>
              <w:rPr>
                <w:snapToGrid w:val="0"/>
                <w:sz w:val="20"/>
                <w:szCs w:val="20"/>
                <w:lang w:eastAsia="en-US"/>
              </w:rPr>
            </w:pPr>
            <w:r w:rsidRPr="00572BE8">
              <w:rPr>
                <w:snapToGrid w:val="0"/>
                <w:sz w:val="20"/>
                <w:szCs w:val="20"/>
                <w:lang w:eastAsia="en-US"/>
              </w:rPr>
              <w:t>To provide cover in other areas during periods of holidays and sickness</w:t>
            </w:r>
          </w:p>
          <w:p w14:paraId="50FDC447" w14:textId="7A953740" w:rsidR="00CC4817" w:rsidRPr="00CC4817" w:rsidRDefault="00CC4817" w:rsidP="00A71EBA">
            <w:pPr>
              <w:pStyle w:val="ListParagraph"/>
              <w:numPr>
                <w:ilvl w:val="0"/>
                <w:numId w:val="25"/>
              </w:numPr>
              <w:spacing w:before="20" w:after="20"/>
              <w:rPr>
                <w:rFonts w:eastAsia="MS Mincho" w:cs="Arial"/>
                <w:bCs/>
                <w:snapToGrid w:val="0"/>
                <w:szCs w:val="22"/>
                <w:lang w:val="en-GB" w:eastAsia="en-US"/>
              </w:rPr>
            </w:pPr>
            <w:r w:rsidRPr="00CC4817">
              <w:rPr>
                <w:rFonts w:eastAsia="MS Mincho" w:cs="Arial"/>
                <w:bCs/>
                <w:snapToGrid w:val="0"/>
                <w:szCs w:val="22"/>
                <w:lang w:val="en-GB" w:eastAsia="en-US"/>
              </w:rPr>
              <w:t>Deliver on a day to day basis, the services identified in the statement of works to the required standard,</w:t>
            </w:r>
            <w:r>
              <w:rPr>
                <w:rFonts w:eastAsia="MS Mincho" w:cs="Arial"/>
                <w:bCs/>
                <w:snapToGrid w:val="0"/>
                <w:szCs w:val="22"/>
                <w:lang w:val="en-GB" w:eastAsia="en-US"/>
              </w:rPr>
              <w:t xml:space="preserve"> </w:t>
            </w:r>
            <w:r w:rsidRPr="00CC4817">
              <w:rPr>
                <w:rFonts w:eastAsia="MS Mincho" w:cs="Arial"/>
                <w:bCs/>
                <w:snapToGrid w:val="0"/>
                <w:szCs w:val="22"/>
                <w:lang w:val="en-GB" w:eastAsia="en-US"/>
              </w:rPr>
              <w:t>ensuring that monitoring and auditing standards are met, as directed by the</w:t>
            </w:r>
            <w:r w:rsidR="00774003">
              <w:rPr>
                <w:rFonts w:eastAsia="MS Mincho" w:cs="Arial"/>
                <w:bCs/>
                <w:snapToGrid w:val="0"/>
                <w:szCs w:val="22"/>
                <w:lang w:val="en-GB" w:eastAsia="en-US"/>
              </w:rPr>
              <w:t xml:space="preserve"> </w:t>
            </w:r>
            <w:r w:rsidRPr="00CC4817">
              <w:rPr>
                <w:rFonts w:eastAsia="MS Mincho" w:cs="Arial"/>
                <w:bCs/>
                <w:snapToGrid w:val="0"/>
                <w:szCs w:val="22"/>
                <w:lang w:val="en-GB" w:eastAsia="en-US"/>
              </w:rPr>
              <w:t>Manage</w:t>
            </w:r>
            <w:r w:rsidR="00774003">
              <w:rPr>
                <w:rFonts w:eastAsia="MS Mincho" w:cs="Arial"/>
                <w:bCs/>
                <w:snapToGrid w:val="0"/>
                <w:szCs w:val="22"/>
                <w:lang w:val="en-GB" w:eastAsia="en-US"/>
              </w:rPr>
              <w:t>ment</w:t>
            </w:r>
            <w:r w:rsidRPr="00CC4817">
              <w:rPr>
                <w:rFonts w:eastAsia="MS Mincho" w:cs="Arial"/>
                <w:bCs/>
                <w:snapToGrid w:val="0"/>
                <w:szCs w:val="22"/>
                <w:lang w:val="en-GB" w:eastAsia="en-US"/>
              </w:rPr>
              <w:t>.</w:t>
            </w:r>
          </w:p>
          <w:p w14:paraId="1DF49118" w14:textId="59299237" w:rsidR="00CC4817" w:rsidRPr="00CC4817" w:rsidRDefault="00CC4817" w:rsidP="00A71EBA">
            <w:pPr>
              <w:pStyle w:val="ListParagraph"/>
              <w:numPr>
                <w:ilvl w:val="0"/>
                <w:numId w:val="25"/>
              </w:numPr>
              <w:spacing w:before="20" w:after="20"/>
              <w:rPr>
                <w:rFonts w:eastAsia="MS Mincho" w:cs="Arial"/>
                <w:bCs/>
                <w:spacing w:val="-3"/>
                <w:szCs w:val="22"/>
                <w:lang w:val="en-GB"/>
              </w:rPr>
            </w:pPr>
            <w:r w:rsidRPr="00CC4817">
              <w:rPr>
                <w:rFonts w:eastAsia="MS Mincho" w:cs="Arial"/>
                <w:bCs/>
                <w:snapToGrid w:val="0"/>
                <w:szCs w:val="22"/>
                <w:lang w:val="en-GB" w:eastAsia="en-US"/>
              </w:rPr>
              <w:t xml:space="preserve">To ensure overall cleanliness of all FOH areas are maintained to the standard set by the </w:t>
            </w:r>
            <w:r w:rsidR="007E5727">
              <w:rPr>
                <w:rFonts w:eastAsia="MS Mincho" w:cs="Arial"/>
                <w:bCs/>
                <w:snapToGrid w:val="0"/>
                <w:szCs w:val="22"/>
                <w:lang w:val="en-GB" w:eastAsia="en-US"/>
              </w:rPr>
              <w:t>Management</w:t>
            </w:r>
          </w:p>
          <w:p w14:paraId="4A6EF9CB" w14:textId="77777777" w:rsidR="00CC4817" w:rsidRPr="00CC4817" w:rsidRDefault="00CC4817" w:rsidP="00A71EBA">
            <w:pPr>
              <w:pStyle w:val="ListParagraph"/>
              <w:numPr>
                <w:ilvl w:val="0"/>
                <w:numId w:val="25"/>
              </w:numPr>
              <w:spacing w:before="20" w:after="20"/>
              <w:rPr>
                <w:rFonts w:eastAsia="MS Mincho" w:cs="Arial"/>
                <w:bCs/>
                <w:szCs w:val="22"/>
                <w:lang w:val="en-GB"/>
              </w:rPr>
            </w:pPr>
            <w:r w:rsidRPr="00CC4817">
              <w:rPr>
                <w:rFonts w:eastAsia="MS Mincho" w:cs="Arial"/>
                <w:bCs/>
                <w:szCs w:val="22"/>
                <w:lang w:val="en-GB"/>
              </w:rPr>
              <w:t>To observe and adhere all Client, Fire, Environmental, Food Safety &amp; Health &amp; Safety regulation PPDS.</w:t>
            </w:r>
          </w:p>
          <w:p w14:paraId="539FAB33" w14:textId="77777777" w:rsidR="00CC4817" w:rsidRPr="00CC4817" w:rsidRDefault="00CC4817" w:rsidP="00A71EBA">
            <w:pPr>
              <w:pStyle w:val="ListParagraph"/>
              <w:numPr>
                <w:ilvl w:val="0"/>
                <w:numId w:val="25"/>
              </w:numPr>
              <w:spacing w:before="40" w:after="40"/>
              <w:rPr>
                <w:rFonts w:eastAsia="MS Mincho" w:cs="Arial"/>
                <w:bCs/>
                <w:color w:val="000000"/>
                <w:szCs w:val="20"/>
                <w:lang w:val="en-GB"/>
              </w:rPr>
            </w:pPr>
            <w:r w:rsidRPr="00CC4817">
              <w:rPr>
                <w:rFonts w:eastAsia="MS Mincho" w:cs="Arial"/>
                <w:bCs/>
                <w:color w:val="000000"/>
                <w:szCs w:val="20"/>
                <w:lang w:val="en-GB"/>
              </w:rPr>
              <w:t xml:space="preserve">To deliver service excellence at all stages throughout the customer journey, ensuring that expectations are </w:t>
            </w:r>
          </w:p>
          <w:p w14:paraId="4C7DCBE8" w14:textId="13D7E1AB" w:rsidR="00CC4817" w:rsidRPr="00E45D24" w:rsidRDefault="00CC4817" w:rsidP="00A71EBA">
            <w:pPr>
              <w:pStyle w:val="ListParagraph"/>
              <w:numPr>
                <w:ilvl w:val="0"/>
                <w:numId w:val="25"/>
              </w:numPr>
              <w:rPr>
                <w:lang w:val="en-GB" w:eastAsia="en-US"/>
              </w:rPr>
            </w:pPr>
            <w:r w:rsidRPr="00CC4817">
              <w:rPr>
                <w:rFonts w:eastAsia="MS Mincho"/>
                <w:szCs w:val="20"/>
                <w:lang w:val="en-GB"/>
              </w:rPr>
              <w:t xml:space="preserve">surpassed </w:t>
            </w:r>
            <w:r w:rsidR="007E5727" w:rsidRPr="00CC4817">
              <w:rPr>
                <w:rFonts w:eastAsia="MS Mincho"/>
                <w:szCs w:val="20"/>
                <w:lang w:val="en-GB"/>
              </w:rPr>
              <w:t>daily</w:t>
            </w:r>
          </w:p>
          <w:p w14:paraId="4C1B81B6" w14:textId="4B98743F" w:rsidR="00E45D24" w:rsidRPr="00A71EBA" w:rsidRDefault="00E45D24" w:rsidP="00A71EBA">
            <w:pPr>
              <w:pStyle w:val="ListParagraph"/>
              <w:numPr>
                <w:ilvl w:val="0"/>
                <w:numId w:val="25"/>
              </w:numPr>
              <w:spacing w:before="20" w:after="20"/>
              <w:rPr>
                <w:rFonts w:eastAsia="MS Mincho" w:cs="Arial"/>
                <w:bCs/>
                <w:spacing w:val="-3"/>
                <w:szCs w:val="22"/>
                <w:lang w:val="en-GB"/>
              </w:rPr>
            </w:pPr>
            <w:r w:rsidRPr="00A71EBA">
              <w:rPr>
                <w:rFonts w:eastAsia="MS Mincho" w:cs="Arial"/>
                <w:bCs/>
                <w:snapToGrid w:val="0"/>
                <w:szCs w:val="22"/>
                <w:lang w:val="en-GB" w:eastAsia="en-US"/>
              </w:rPr>
              <w:t xml:space="preserve">To ensure overall cleanliness of the kitchen is maintained to the standard set by the </w:t>
            </w:r>
            <w:r w:rsidR="00774003">
              <w:rPr>
                <w:rFonts w:eastAsia="MS Mincho" w:cs="Arial"/>
                <w:bCs/>
                <w:snapToGrid w:val="0"/>
                <w:szCs w:val="22"/>
                <w:lang w:val="en-GB" w:eastAsia="en-US"/>
              </w:rPr>
              <w:t>Management</w:t>
            </w:r>
            <w:r w:rsidRPr="00A71EBA">
              <w:rPr>
                <w:rFonts w:eastAsia="MS Mincho" w:cs="Arial"/>
                <w:bCs/>
                <w:snapToGrid w:val="0"/>
                <w:szCs w:val="22"/>
                <w:lang w:val="en-GB" w:eastAsia="en-US"/>
              </w:rPr>
              <w:t xml:space="preserve"> and </w:t>
            </w:r>
            <w:r w:rsidR="00AE2509">
              <w:rPr>
                <w:rFonts w:eastAsia="MS Mincho" w:cs="Arial"/>
                <w:bCs/>
                <w:snapToGrid w:val="0"/>
                <w:szCs w:val="22"/>
                <w:lang w:val="en-GB" w:eastAsia="en-US"/>
              </w:rPr>
              <w:t>Client</w:t>
            </w:r>
          </w:p>
          <w:p w14:paraId="3CF4AC03" w14:textId="03134AC4" w:rsidR="00E45D24" w:rsidRPr="00A71EBA" w:rsidRDefault="00E45D24" w:rsidP="00A71EBA">
            <w:pPr>
              <w:pStyle w:val="ListParagraph"/>
              <w:numPr>
                <w:ilvl w:val="0"/>
                <w:numId w:val="25"/>
              </w:numPr>
              <w:spacing w:before="20" w:after="20"/>
              <w:rPr>
                <w:rFonts w:eastAsia="MS Mincho" w:cs="Arial"/>
                <w:bCs/>
                <w:szCs w:val="22"/>
                <w:lang w:val="en-GB"/>
              </w:rPr>
            </w:pPr>
            <w:r w:rsidRPr="00A71EBA">
              <w:rPr>
                <w:rFonts w:eastAsia="MS Mincho" w:cs="Arial"/>
                <w:bCs/>
                <w:szCs w:val="22"/>
                <w:lang w:val="en-GB"/>
              </w:rPr>
              <w:t xml:space="preserve">To attend any required training sessions necessary to keep up to date on legislation ensuring compliance with all current legal and company legislation requirements. </w:t>
            </w:r>
          </w:p>
          <w:p w14:paraId="5BF918B0" w14:textId="200C5544" w:rsidR="00E45D24" w:rsidRPr="00AE2509" w:rsidRDefault="00543EFA" w:rsidP="00AE2509">
            <w:pPr>
              <w:pStyle w:val="ListParagraph"/>
              <w:numPr>
                <w:ilvl w:val="0"/>
                <w:numId w:val="25"/>
              </w:numPr>
              <w:spacing w:before="40" w:after="40"/>
              <w:rPr>
                <w:rFonts w:eastAsia="MS Mincho" w:cs="Arial"/>
                <w:bCs/>
                <w:color w:val="000000"/>
                <w:szCs w:val="20"/>
                <w:lang w:val="en-GB"/>
              </w:rPr>
            </w:pPr>
            <w:r>
              <w:rPr>
                <w:rFonts w:eastAsia="MS Mincho" w:cs="Arial"/>
                <w:bCs/>
                <w:color w:val="000000"/>
                <w:szCs w:val="20"/>
                <w:lang w:val="en-GB"/>
              </w:rPr>
              <w:t>When t</w:t>
            </w:r>
            <w:r w:rsidR="00E45D24" w:rsidRPr="00A71EBA">
              <w:rPr>
                <w:rFonts w:eastAsia="MS Mincho" w:cs="Arial"/>
                <w:bCs/>
                <w:color w:val="000000"/>
                <w:szCs w:val="20"/>
                <w:lang w:val="en-GB"/>
              </w:rPr>
              <w:t xml:space="preserve">o prepare and cook food following strict adherence to Sodexo and </w:t>
            </w:r>
            <w:r w:rsidR="00AE2509">
              <w:rPr>
                <w:rFonts w:eastAsia="MS Mincho" w:cs="Arial"/>
                <w:bCs/>
                <w:color w:val="000000"/>
                <w:szCs w:val="20"/>
                <w:lang w:val="en-GB"/>
              </w:rPr>
              <w:t>Client</w:t>
            </w:r>
            <w:r w:rsidR="00E45D24" w:rsidRPr="00A71EBA">
              <w:rPr>
                <w:rFonts w:eastAsia="MS Mincho" w:cs="Arial"/>
                <w:bCs/>
                <w:color w:val="000000"/>
                <w:szCs w:val="20"/>
                <w:lang w:val="en-GB"/>
              </w:rPr>
              <w:t xml:space="preserve"> practices, policies and procedures</w:t>
            </w:r>
          </w:p>
          <w:p w14:paraId="4D959D26" w14:textId="07928630" w:rsidR="00CC4817" w:rsidRPr="00CC4817" w:rsidRDefault="00CC4817" w:rsidP="00CC4817">
            <w:pPr>
              <w:rPr>
                <w:lang w:val="en-GB" w:eastAsia="en-US"/>
              </w:rPr>
            </w:pPr>
          </w:p>
        </w:tc>
      </w:tr>
    </w:tbl>
    <w:p w14:paraId="4D959D28" w14:textId="77777777" w:rsidR="00366A73" w:rsidRDefault="00366A73" w:rsidP="00366A73">
      <w:pPr>
        <w:jc w:val="left"/>
        <w:rPr>
          <w:rFonts w:cs="Arial"/>
        </w:rPr>
      </w:pPr>
    </w:p>
    <w:p w14:paraId="4D959D29" w14:textId="77777777" w:rsidR="00E57078" w:rsidRDefault="00E57078" w:rsidP="00366A73">
      <w:pPr>
        <w:jc w:val="left"/>
        <w:rPr>
          <w:rFonts w:cs="Arial"/>
        </w:rPr>
      </w:pPr>
    </w:p>
    <w:p w14:paraId="4D959D2A" w14:textId="77777777" w:rsidR="00E57078" w:rsidRDefault="00E57078" w:rsidP="00366A73">
      <w:pPr>
        <w:jc w:val="left"/>
        <w:rPr>
          <w:rFonts w:cs="Arial"/>
        </w:rPr>
      </w:pPr>
    </w:p>
    <w:p w14:paraId="4D959D2B" w14:textId="1D19713B" w:rsidR="00E57078" w:rsidRDefault="00E57078" w:rsidP="00366A73">
      <w:pPr>
        <w:jc w:val="left"/>
        <w:rPr>
          <w:rFonts w:cs="Arial"/>
        </w:rPr>
      </w:pPr>
    </w:p>
    <w:p w14:paraId="74199A3B" w14:textId="153EB34F" w:rsidR="00CB392A" w:rsidRDefault="00CB392A" w:rsidP="00366A73">
      <w:pPr>
        <w:jc w:val="left"/>
        <w:rPr>
          <w:rFonts w:cs="Arial"/>
        </w:rPr>
      </w:pPr>
    </w:p>
    <w:p w14:paraId="2171AA81" w14:textId="20A6D14F" w:rsidR="00CB392A" w:rsidRDefault="00CB392A" w:rsidP="00366A73">
      <w:pPr>
        <w:jc w:val="left"/>
        <w:rPr>
          <w:rFonts w:cs="Arial"/>
        </w:rPr>
      </w:pPr>
    </w:p>
    <w:p w14:paraId="3AB89140" w14:textId="55A91E03" w:rsidR="00CB392A" w:rsidRDefault="00CB392A" w:rsidP="00366A73">
      <w:pPr>
        <w:jc w:val="left"/>
        <w:rPr>
          <w:rFonts w:cs="Arial"/>
        </w:rPr>
      </w:pPr>
    </w:p>
    <w:p w14:paraId="53F14A28" w14:textId="6AB6BE0A" w:rsidR="00CB392A" w:rsidRDefault="00CB392A" w:rsidP="00366A73">
      <w:pPr>
        <w:jc w:val="left"/>
        <w:rPr>
          <w:rFonts w:cs="Arial"/>
        </w:rPr>
      </w:pPr>
    </w:p>
    <w:p w14:paraId="7FA579D8" w14:textId="77777777" w:rsidR="00CB392A" w:rsidRDefault="00CB392A"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4D959D2D" w14:textId="77777777" w:rsidTr="00161F93">
        <w:trPr>
          <w:trHeight w:val="565"/>
        </w:trPr>
        <w:tc>
          <w:tcPr>
            <w:tcW w:w="10458" w:type="dxa"/>
            <w:shd w:val="clear" w:color="auto" w:fill="F2F2F2"/>
            <w:vAlign w:val="center"/>
          </w:tcPr>
          <w:p w14:paraId="4D959D2C"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4D959D34" w14:textId="77777777" w:rsidTr="00161F93">
        <w:trPr>
          <w:trHeight w:val="620"/>
        </w:trPr>
        <w:tc>
          <w:tcPr>
            <w:tcW w:w="10458" w:type="dxa"/>
          </w:tcPr>
          <w:p w14:paraId="4D959D2E" w14:textId="77777777" w:rsidR="00366A73" w:rsidRPr="00C56FEC" w:rsidRDefault="00366A73" w:rsidP="00161F93">
            <w:pPr>
              <w:rPr>
                <w:rFonts w:cs="Arial"/>
                <w:b/>
                <w:sz w:val="6"/>
                <w:szCs w:val="20"/>
              </w:rPr>
            </w:pPr>
          </w:p>
          <w:p w14:paraId="3C4604B2" w14:textId="77777777" w:rsidR="003F47E6" w:rsidRPr="003F47E6" w:rsidRDefault="003F47E6" w:rsidP="005A1ACB">
            <w:pPr>
              <w:pStyle w:val="Puce2"/>
              <w:numPr>
                <w:ilvl w:val="0"/>
                <w:numId w:val="3"/>
              </w:numPr>
              <w:rPr>
                <w:snapToGrid w:val="0"/>
                <w:sz w:val="20"/>
                <w:szCs w:val="20"/>
                <w:lang w:eastAsia="en-US"/>
              </w:rPr>
            </w:pPr>
            <w:r w:rsidRPr="003F47E6">
              <w:rPr>
                <w:snapToGrid w:val="0"/>
                <w:sz w:val="20"/>
                <w:szCs w:val="20"/>
                <w:lang w:eastAsia="en-US"/>
              </w:rPr>
              <w:t xml:space="preserve">To assist as directed with all aspects of preparation and presentation to the Company's standards </w:t>
            </w:r>
          </w:p>
          <w:p w14:paraId="2E1A778F" w14:textId="4CC3B822" w:rsidR="00355F63" w:rsidRPr="004D7C9E" w:rsidRDefault="00355F63" w:rsidP="005A1ACB">
            <w:pPr>
              <w:pStyle w:val="Puces4"/>
              <w:numPr>
                <w:ilvl w:val="0"/>
                <w:numId w:val="3"/>
              </w:numPr>
            </w:pPr>
            <w:r>
              <w:t xml:space="preserve">Complete all mandatory training as directed by the </w:t>
            </w:r>
            <w:r w:rsidR="005F37AC">
              <w:t>Management</w:t>
            </w:r>
            <w:r>
              <w:t>.</w:t>
            </w:r>
          </w:p>
          <w:p w14:paraId="48696CFC" w14:textId="291C538D" w:rsidR="00355F63" w:rsidRPr="0056028D" w:rsidRDefault="00355F63" w:rsidP="005A1ACB">
            <w:pPr>
              <w:pStyle w:val="Puces4"/>
              <w:numPr>
                <w:ilvl w:val="0"/>
                <w:numId w:val="3"/>
              </w:numPr>
            </w:pPr>
            <w:r w:rsidRPr="0056028D">
              <w:t xml:space="preserve">Comply with all Company and statutory regulations relating to Health &amp; Safety, safe working practices, hygiene, cleanliness, fire and COSHH. This will include awareness of any specific hazards in the </w:t>
            </w:r>
            <w:r w:rsidR="005F37AC" w:rsidRPr="0056028D">
              <w:t>workplace</w:t>
            </w:r>
            <w:r w:rsidRPr="0056028D">
              <w:t>.</w:t>
            </w:r>
          </w:p>
          <w:p w14:paraId="0F86D6B1" w14:textId="77777777" w:rsidR="00355F63" w:rsidRPr="0056028D" w:rsidRDefault="00355F63" w:rsidP="005A1ACB">
            <w:pPr>
              <w:pStyle w:val="Puces4"/>
              <w:numPr>
                <w:ilvl w:val="0"/>
                <w:numId w:val="3"/>
              </w:numPr>
              <w:rPr>
                <w:snapToGrid w:val="0"/>
                <w:lang w:eastAsia="en-US"/>
              </w:rPr>
            </w:pPr>
            <w:r w:rsidRPr="0056028D">
              <w:rPr>
                <w:snapToGrid w:val="0"/>
                <w:lang w:eastAsia="en-US"/>
              </w:rPr>
              <w:t>Provide high personal standards of performance, hygiene, appearance and cleanliness at all times.</w:t>
            </w:r>
          </w:p>
          <w:p w14:paraId="42E7014B" w14:textId="77777777" w:rsidR="00355F63" w:rsidRPr="0056028D" w:rsidRDefault="00355F63" w:rsidP="005A1ACB">
            <w:pPr>
              <w:pStyle w:val="Puces4"/>
              <w:numPr>
                <w:ilvl w:val="0"/>
                <w:numId w:val="3"/>
              </w:numPr>
              <w:rPr>
                <w:snapToGrid w:val="0"/>
                <w:lang w:eastAsia="en-US"/>
              </w:rPr>
            </w:pPr>
            <w:r w:rsidRPr="0056028D">
              <w:rPr>
                <w:snapToGrid w:val="0"/>
                <w:lang w:eastAsia="en-US"/>
              </w:rPr>
              <w:t xml:space="preserve">Ensure that the Company's standards of cleanliness are achieved and maintained in </w:t>
            </w:r>
            <w:r>
              <w:rPr>
                <w:snapToGrid w:val="0"/>
                <w:lang w:eastAsia="en-US"/>
              </w:rPr>
              <w:t>all FOH and BOH areas, to include servery areas, condiment stations and seating areas.</w:t>
            </w:r>
          </w:p>
          <w:p w14:paraId="33296E8B" w14:textId="42E40024" w:rsidR="00355F63" w:rsidRDefault="00355F63" w:rsidP="005A1ACB">
            <w:pPr>
              <w:pStyle w:val="Puces4"/>
              <w:numPr>
                <w:ilvl w:val="0"/>
                <w:numId w:val="3"/>
              </w:numPr>
              <w:rPr>
                <w:snapToGrid w:val="0"/>
                <w:lang w:eastAsia="en-US"/>
              </w:rPr>
            </w:pPr>
            <w:r>
              <w:rPr>
                <w:snapToGrid w:val="0"/>
                <w:lang w:eastAsia="en-US"/>
              </w:rPr>
              <w:t>Ensure that all product signage is available, accurate, clean and presentable at all times and report any inadequacies to the</w:t>
            </w:r>
            <w:r w:rsidR="00C34A37">
              <w:rPr>
                <w:snapToGrid w:val="0"/>
                <w:lang w:eastAsia="en-US"/>
              </w:rPr>
              <w:t xml:space="preserve"> </w:t>
            </w:r>
            <w:r w:rsidR="005F37AC">
              <w:rPr>
                <w:snapToGrid w:val="0"/>
                <w:lang w:eastAsia="en-US"/>
              </w:rPr>
              <w:t>Assistant Manager</w:t>
            </w:r>
            <w:r>
              <w:rPr>
                <w:snapToGrid w:val="0"/>
                <w:lang w:eastAsia="en-US"/>
              </w:rPr>
              <w:t>.</w:t>
            </w:r>
          </w:p>
          <w:p w14:paraId="7255B1C9" w14:textId="55FA368C" w:rsidR="00D13E6E" w:rsidRPr="00D13E6E" w:rsidRDefault="00D13E6E" w:rsidP="005A1ACB">
            <w:pPr>
              <w:pStyle w:val="Puces4"/>
              <w:numPr>
                <w:ilvl w:val="0"/>
                <w:numId w:val="3"/>
              </w:numPr>
              <w:rPr>
                <w:szCs w:val="20"/>
              </w:rPr>
            </w:pPr>
            <w:r>
              <w:rPr>
                <w:szCs w:val="20"/>
              </w:rPr>
              <w:t>Using till system</w:t>
            </w:r>
          </w:p>
          <w:p w14:paraId="57828B3C" w14:textId="7A0099B1" w:rsidR="00355F63" w:rsidRPr="00BE697B" w:rsidRDefault="00355F63" w:rsidP="005A1ACB">
            <w:pPr>
              <w:pStyle w:val="Puces4"/>
              <w:numPr>
                <w:ilvl w:val="0"/>
                <w:numId w:val="3"/>
              </w:numPr>
            </w:pPr>
            <w:r>
              <w:rPr>
                <w:snapToGrid w:val="0"/>
                <w:lang w:eastAsia="en-US"/>
              </w:rPr>
              <w:t>E</w:t>
            </w:r>
            <w:r w:rsidRPr="0056028D">
              <w:rPr>
                <w:snapToGrid w:val="0"/>
                <w:lang w:eastAsia="en-US"/>
              </w:rPr>
              <w:t xml:space="preserve">nsure that all </w:t>
            </w:r>
            <w:r>
              <w:rPr>
                <w:snapToGrid w:val="0"/>
                <w:lang w:eastAsia="en-US"/>
              </w:rPr>
              <w:t xml:space="preserve">display items are </w:t>
            </w:r>
            <w:r w:rsidRPr="0056028D">
              <w:rPr>
                <w:snapToGrid w:val="0"/>
                <w:lang w:eastAsia="en-US"/>
              </w:rPr>
              <w:t xml:space="preserve">quickly and correctly stored away </w:t>
            </w:r>
            <w:r>
              <w:rPr>
                <w:snapToGrid w:val="0"/>
                <w:lang w:eastAsia="en-US"/>
              </w:rPr>
              <w:t xml:space="preserve">and rotated and that expiry dates are observed and managed. Any products soon to expire are to be flagged to the </w:t>
            </w:r>
            <w:r w:rsidR="000E4DFC">
              <w:rPr>
                <w:snapToGrid w:val="0"/>
                <w:lang w:eastAsia="en-US"/>
              </w:rPr>
              <w:t>Chef &amp; Assistant Manager.</w:t>
            </w:r>
          </w:p>
          <w:p w14:paraId="4624543D" w14:textId="77777777" w:rsidR="00355F63" w:rsidRPr="0056028D" w:rsidRDefault="00355F63" w:rsidP="005A1ACB">
            <w:pPr>
              <w:pStyle w:val="Puces4"/>
              <w:numPr>
                <w:ilvl w:val="0"/>
                <w:numId w:val="3"/>
              </w:numPr>
            </w:pPr>
            <w:r>
              <w:rPr>
                <w:snapToGrid w:val="0"/>
                <w:lang w:eastAsia="en-US"/>
              </w:rPr>
              <w:t>Ensure that all products are correctly rung through the till ensuring the protection of sales revenue and company asset at all times.</w:t>
            </w:r>
          </w:p>
          <w:p w14:paraId="7AC08106" w14:textId="783CAD29" w:rsidR="00355F63" w:rsidRDefault="00355F63" w:rsidP="005A1ACB">
            <w:pPr>
              <w:pStyle w:val="Puces4"/>
              <w:numPr>
                <w:ilvl w:val="0"/>
                <w:numId w:val="3"/>
              </w:numPr>
              <w:rPr>
                <w:snapToGrid w:val="0"/>
                <w:lang w:eastAsia="en-US"/>
              </w:rPr>
            </w:pPr>
            <w:r w:rsidRPr="0056028D">
              <w:rPr>
                <w:snapToGrid w:val="0"/>
                <w:lang w:eastAsia="en-US"/>
              </w:rPr>
              <w:t>Participate in any necessary training and team meetings to complete job responsibilities to the Company and Client’s standards e.g. health &amp; safety, food hygiene.</w:t>
            </w:r>
          </w:p>
          <w:p w14:paraId="4ACBEB84" w14:textId="1275B137" w:rsidR="00540561" w:rsidRPr="0056028D" w:rsidRDefault="00540561" w:rsidP="005A1ACB">
            <w:pPr>
              <w:pStyle w:val="Puces4"/>
              <w:numPr>
                <w:ilvl w:val="0"/>
                <w:numId w:val="3"/>
              </w:numPr>
              <w:rPr>
                <w:snapToGrid w:val="0"/>
                <w:lang w:eastAsia="en-US"/>
              </w:rPr>
            </w:pPr>
            <w:r>
              <w:rPr>
                <w:snapToGrid w:val="0"/>
                <w:lang w:eastAsia="en-US"/>
              </w:rPr>
              <w:t>Conduct training and relevant paperwork for all Catering team and new starters</w:t>
            </w:r>
          </w:p>
          <w:p w14:paraId="3B613E5F" w14:textId="77777777" w:rsidR="00355F63" w:rsidRPr="00D84BB7" w:rsidRDefault="00355F63" w:rsidP="005A1ACB">
            <w:pPr>
              <w:pStyle w:val="Puces4"/>
              <w:numPr>
                <w:ilvl w:val="0"/>
                <w:numId w:val="3"/>
              </w:numPr>
              <w:rPr>
                <w:snapToGrid w:val="0"/>
                <w:lang w:eastAsia="en-US"/>
              </w:rPr>
            </w:pPr>
            <w:r w:rsidRPr="00D84BB7">
              <w:rPr>
                <w:szCs w:val="20"/>
              </w:rPr>
              <w:t xml:space="preserve">To </w:t>
            </w:r>
            <w:r>
              <w:rPr>
                <w:szCs w:val="20"/>
              </w:rPr>
              <w:t>provide exceptional levels of customer care through proactively welcoming and engaging the Client, customers and team members.</w:t>
            </w:r>
          </w:p>
          <w:p w14:paraId="1CA292D6" w14:textId="7CADF503" w:rsidR="00355F63" w:rsidRPr="0056028D" w:rsidRDefault="00355F63" w:rsidP="005A1ACB">
            <w:pPr>
              <w:pStyle w:val="Puces4"/>
              <w:numPr>
                <w:ilvl w:val="0"/>
                <w:numId w:val="3"/>
              </w:numPr>
              <w:rPr>
                <w:snapToGrid w:val="0"/>
                <w:lang w:eastAsia="en-US"/>
              </w:rPr>
            </w:pPr>
            <w:r>
              <w:rPr>
                <w:snapToGrid w:val="0"/>
                <w:lang w:eastAsia="en-US"/>
              </w:rPr>
              <w:t xml:space="preserve">As instructed by the </w:t>
            </w:r>
            <w:r w:rsidR="000E4DFC">
              <w:rPr>
                <w:snapToGrid w:val="0"/>
                <w:lang w:eastAsia="en-US"/>
              </w:rPr>
              <w:t>Assistant Manager</w:t>
            </w:r>
            <w:r>
              <w:rPr>
                <w:snapToGrid w:val="0"/>
                <w:lang w:eastAsia="en-US"/>
              </w:rPr>
              <w:t>, support with hospitality, cleaning, service and vending.</w:t>
            </w:r>
          </w:p>
          <w:p w14:paraId="23E7EACB" w14:textId="77777777" w:rsidR="00355F63" w:rsidRPr="0056028D" w:rsidRDefault="00355F63" w:rsidP="005A1ACB">
            <w:pPr>
              <w:pStyle w:val="Puces4"/>
              <w:numPr>
                <w:ilvl w:val="0"/>
                <w:numId w:val="3"/>
              </w:numPr>
            </w:pPr>
            <w:r w:rsidRPr="0056028D">
              <w:t>Work as a team to promote harmonious working</w:t>
            </w:r>
            <w:r>
              <w:t xml:space="preserve"> relationships within the Sodexo team.</w:t>
            </w:r>
          </w:p>
          <w:p w14:paraId="1327396D" w14:textId="77777777" w:rsidR="00355F63" w:rsidRPr="0056028D" w:rsidRDefault="00355F63" w:rsidP="005A1ACB">
            <w:pPr>
              <w:pStyle w:val="Puces4"/>
              <w:numPr>
                <w:ilvl w:val="0"/>
                <w:numId w:val="3"/>
              </w:numPr>
              <w:rPr>
                <w:snapToGrid w:val="0"/>
                <w:lang w:eastAsia="en-US"/>
              </w:rPr>
            </w:pPr>
            <w:r w:rsidRPr="0056028D">
              <w:rPr>
                <w:snapToGrid w:val="0"/>
                <w:lang w:eastAsia="en-US"/>
              </w:rPr>
              <w:t xml:space="preserve">Assist at any special ad-hoc functions, some of which may occur outside working hours. </w:t>
            </w:r>
          </w:p>
          <w:p w14:paraId="4C735250" w14:textId="77777777" w:rsidR="00355F63" w:rsidRPr="0056028D" w:rsidRDefault="00355F63" w:rsidP="005A1ACB">
            <w:pPr>
              <w:pStyle w:val="Puces4"/>
              <w:numPr>
                <w:ilvl w:val="0"/>
                <w:numId w:val="3"/>
              </w:numPr>
              <w:rPr>
                <w:snapToGrid w:val="0"/>
                <w:lang w:eastAsia="en-US"/>
              </w:rPr>
            </w:pPr>
            <w:r>
              <w:rPr>
                <w:snapToGrid w:val="0"/>
                <w:lang w:eastAsia="en-US"/>
              </w:rPr>
              <w:t>Ensure that the onsite maintenance procedures are adhered to and r</w:t>
            </w:r>
            <w:r w:rsidRPr="0056028D">
              <w:rPr>
                <w:snapToGrid w:val="0"/>
                <w:lang w:eastAsia="en-US"/>
              </w:rPr>
              <w:t>eport immed</w:t>
            </w:r>
            <w:r>
              <w:rPr>
                <w:snapToGrid w:val="0"/>
                <w:lang w:eastAsia="en-US"/>
              </w:rPr>
              <w:t xml:space="preserve">iately and cease to use any faulty equipment. </w:t>
            </w:r>
          </w:p>
          <w:p w14:paraId="7F299B34" w14:textId="6095C933" w:rsidR="00355F63" w:rsidRPr="0056028D" w:rsidRDefault="00355F63" w:rsidP="005A1ACB">
            <w:pPr>
              <w:pStyle w:val="Puces4"/>
              <w:numPr>
                <w:ilvl w:val="0"/>
                <w:numId w:val="3"/>
              </w:numPr>
              <w:rPr>
                <w:snapToGrid w:val="0"/>
                <w:lang w:eastAsia="en-US"/>
              </w:rPr>
            </w:pPr>
            <w:r w:rsidRPr="0056028D">
              <w:rPr>
                <w:snapToGrid w:val="0"/>
                <w:lang w:eastAsia="en-US"/>
              </w:rPr>
              <w:t>Wear correct uniform at all times</w:t>
            </w:r>
            <w:r>
              <w:rPr>
                <w:snapToGrid w:val="0"/>
                <w:lang w:eastAsia="en-US"/>
              </w:rPr>
              <w:t>, including the use of PPE as instructed by the</w:t>
            </w:r>
            <w:r w:rsidR="000F0FAA">
              <w:rPr>
                <w:snapToGrid w:val="0"/>
                <w:lang w:eastAsia="en-US"/>
              </w:rPr>
              <w:t xml:space="preserve"> Management</w:t>
            </w:r>
          </w:p>
          <w:p w14:paraId="3BBFFDB4" w14:textId="77777777" w:rsidR="00355F63" w:rsidRPr="0056028D" w:rsidRDefault="00355F63" w:rsidP="005A1ACB">
            <w:pPr>
              <w:pStyle w:val="Puces4"/>
              <w:numPr>
                <w:ilvl w:val="0"/>
                <w:numId w:val="3"/>
              </w:numPr>
              <w:rPr>
                <w:snapToGrid w:val="0"/>
                <w:lang w:eastAsia="en-US"/>
              </w:rPr>
            </w:pPr>
            <w:r>
              <w:rPr>
                <w:snapToGrid w:val="0"/>
                <w:lang w:eastAsia="en-US"/>
              </w:rPr>
              <w:t>Work and support in all business areas on site.</w:t>
            </w:r>
          </w:p>
          <w:p w14:paraId="038A9DB3" w14:textId="77777777" w:rsidR="008B7FFB" w:rsidRPr="0025625C" w:rsidRDefault="00355F63" w:rsidP="005A1ACB">
            <w:pPr>
              <w:pStyle w:val="Puces4"/>
              <w:numPr>
                <w:ilvl w:val="0"/>
                <w:numId w:val="3"/>
              </w:numPr>
              <w:rPr>
                <w:snapToGrid w:val="0"/>
                <w:szCs w:val="20"/>
                <w:lang w:eastAsia="en-US"/>
              </w:rPr>
            </w:pPr>
            <w:r w:rsidRPr="0056028D">
              <w:t>Carry out other reasonable tasks as directed by management</w:t>
            </w:r>
          </w:p>
          <w:p w14:paraId="77D09E09" w14:textId="77777777" w:rsidR="0025625C" w:rsidRPr="006B4654" w:rsidRDefault="0025625C" w:rsidP="005A1ACB">
            <w:pPr>
              <w:pStyle w:val="Puces4"/>
              <w:numPr>
                <w:ilvl w:val="0"/>
                <w:numId w:val="3"/>
              </w:numPr>
              <w:rPr>
                <w:snapToGrid w:val="0"/>
                <w:lang w:eastAsia="en-US"/>
              </w:rPr>
            </w:pPr>
            <w:r>
              <w:rPr>
                <w:snapToGrid w:val="0"/>
                <w:lang w:eastAsia="en-US"/>
              </w:rPr>
              <w:t>Support with goods deliveries ensuring that all health and safety procedures are followed and documentation completed. Ensure that goods are checked against the order and any shortfalls/damages recorded and the relevant parties notified in a timely manner.</w:t>
            </w:r>
          </w:p>
          <w:p w14:paraId="194BC073" w14:textId="77777777" w:rsidR="0025625C" w:rsidRPr="0056028D" w:rsidRDefault="0025625C" w:rsidP="005A1ACB">
            <w:pPr>
              <w:pStyle w:val="Puces4"/>
              <w:numPr>
                <w:ilvl w:val="0"/>
                <w:numId w:val="3"/>
              </w:numPr>
            </w:pPr>
            <w:r>
              <w:rPr>
                <w:snapToGrid w:val="0"/>
                <w:lang w:eastAsia="en-US"/>
              </w:rPr>
              <w:t>Support to e</w:t>
            </w:r>
            <w:r w:rsidRPr="0056028D">
              <w:rPr>
                <w:snapToGrid w:val="0"/>
                <w:lang w:eastAsia="en-US"/>
              </w:rPr>
              <w:t>nsure that all goods are quickly and correctly stored away on rotation system following the rule ‘first in, first out’.</w:t>
            </w:r>
          </w:p>
          <w:p w14:paraId="09F596F0" w14:textId="7AD1B9AA" w:rsidR="005A1ACB" w:rsidRPr="00602509" w:rsidRDefault="005A1ACB" w:rsidP="005A1ACB">
            <w:pPr>
              <w:pStyle w:val="Puce2"/>
              <w:numPr>
                <w:ilvl w:val="0"/>
                <w:numId w:val="3"/>
              </w:numPr>
              <w:rPr>
                <w:sz w:val="20"/>
                <w:szCs w:val="20"/>
              </w:rPr>
            </w:pPr>
            <w:r w:rsidRPr="00602509">
              <w:rPr>
                <w:sz w:val="20"/>
                <w:szCs w:val="20"/>
              </w:rPr>
              <w:t>Deliver the agreed SLA and standards - Manage the catering</w:t>
            </w:r>
            <w:r w:rsidR="00BD06CE">
              <w:rPr>
                <w:sz w:val="20"/>
                <w:szCs w:val="20"/>
              </w:rPr>
              <w:t xml:space="preserve"> and cleaning </w:t>
            </w:r>
            <w:r w:rsidRPr="00602509">
              <w:rPr>
                <w:sz w:val="20"/>
                <w:szCs w:val="20"/>
              </w:rPr>
              <w:t xml:space="preserve">function and services to the agreed standards, ensuring that deadlines and targets are achieved </w:t>
            </w:r>
          </w:p>
          <w:p w14:paraId="2DAC2C43" w14:textId="77777777" w:rsidR="005A1ACB" w:rsidRPr="00602509" w:rsidRDefault="005A1ACB" w:rsidP="005A1ACB">
            <w:pPr>
              <w:pStyle w:val="Puce2"/>
              <w:numPr>
                <w:ilvl w:val="0"/>
                <w:numId w:val="3"/>
              </w:numPr>
              <w:rPr>
                <w:sz w:val="20"/>
                <w:szCs w:val="20"/>
              </w:rPr>
            </w:pPr>
            <w:r w:rsidRPr="00602509">
              <w:rPr>
                <w:sz w:val="20"/>
                <w:szCs w:val="20"/>
              </w:rPr>
              <w:t>Maximise the profitability of the catering service and meet targets as set by the GSM, whilst managing costs effectively</w:t>
            </w:r>
          </w:p>
          <w:p w14:paraId="220FD71B" w14:textId="77777777" w:rsidR="005A1ACB" w:rsidRPr="00602509" w:rsidRDefault="005A1ACB" w:rsidP="005A1ACB">
            <w:pPr>
              <w:pStyle w:val="Puce2"/>
              <w:numPr>
                <w:ilvl w:val="0"/>
                <w:numId w:val="3"/>
              </w:numPr>
              <w:rPr>
                <w:sz w:val="20"/>
                <w:szCs w:val="20"/>
              </w:rPr>
            </w:pPr>
            <w:r w:rsidRPr="00602509">
              <w:rPr>
                <w:sz w:val="20"/>
                <w:szCs w:val="20"/>
              </w:rPr>
              <w:t>Ensure that statutory requirements and company policies and procedures are followed</w:t>
            </w:r>
          </w:p>
          <w:p w14:paraId="54BBE0A7" w14:textId="32BDC8FC" w:rsidR="005A1ACB" w:rsidRPr="00602509" w:rsidRDefault="005A1ACB" w:rsidP="005A1ACB">
            <w:pPr>
              <w:pStyle w:val="Puce2"/>
              <w:numPr>
                <w:ilvl w:val="0"/>
                <w:numId w:val="3"/>
              </w:numPr>
              <w:rPr>
                <w:sz w:val="20"/>
                <w:szCs w:val="20"/>
              </w:rPr>
            </w:pPr>
            <w:r w:rsidRPr="00602509">
              <w:rPr>
                <w:sz w:val="20"/>
                <w:szCs w:val="20"/>
              </w:rPr>
              <w:t xml:space="preserve">Maximize sales within Restaurant, </w:t>
            </w:r>
            <w:r>
              <w:rPr>
                <w:sz w:val="20"/>
                <w:szCs w:val="20"/>
              </w:rPr>
              <w:t>V</w:t>
            </w:r>
            <w:r w:rsidRPr="00602509">
              <w:rPr>
                <w:sz w:val="20"/>
                <w:szCs w:val="20"/>
              </w:rPr>
              <w:t xml:space="preserve">ending and </w:t>
            </w:r>
            <w:r>
              <w:rPr>
                <w:sz w:val="20"/>
                <w:szCs w:val="20"/>
              </w:rPr>
              <w:t>H</w:t>
            </w:r>
            <w:r w:rsidRPr="00602509">
              <w:rPr>
                <w:sz w:val="20"/>
                <w:szCs w:val="20"/>
              </w:rPr>
              <w:t>ospitality</w:t>
            </w:r>
          </w:p>
          <w:p w14:paraId="46A64933" w14:textId="4FA093CE" w:rsidR="005A1ACB" w:rsidRPr="00602509" w:rsidRDefault="005A1ACB" w:rsidP="005A1ACB">
            <w:pPr>
              <w:pStyle w:val="Puce2"/>
              <w:numPr>
                <w:ilvl w:val="0"/>
                <w:numId w:val="3"/>
              </w:numPr>
              <w:rPr>
                <w:sz w:val="20"/>
                <w:szCs w:val="20"/>
              </w:rPr>
            </w:pPr>
            <w:r w:rsidRPr="00602509">
              <w:rPr>
                <w:sz w:val="20"/>
                <w:szCs w:val="20"/>
              </w:rPr>
              <w:t>To take responsibility for ordering of all goods</w:t>
            </w:r>
          </w:p>
          <w:p w14:paraId="7452FDE5" w14:textId="77777777" w:rsidR="005A1ACB" w:rsidRPr="00602509" w:rsidRDefault="005A1ACB" w:rsidP="005A1ACB">
            <w:pPr>
              <w:pStyle w:val="Puce2"/>
              <w:numPr>
                <w:ilvl w:val="0"/>
                <w:numId w:val="3"/>
              </w:numPr>
              <w:rPr>
                <w:sz w:val="20"/>
                <w:szCs w:val="20"/>
              </w:rPr>
            </w:pPr>
            <w:r w:rsidRPr="00602509">
              <w:rPr>
                <w:sz w:val="20"/>
                <w:szCs w:val="20"/>
              </w:rPr>
              <w:t xml:space="preserve">To keep ROL up to date </w:t>
            </w:r>
          </w:p>
          <w:p w14:paraId="2EE32843" w14:textId="77777777" w:rsidR="005A1ACB" w:rsidRPr="00602509" w:rsidRDefault="005A1ACB" w:rsidP="005A1ACB">
            <w:pPr>
              <w:pStyle w:val="Puce2"/>
              <w:numPr>
                <w:ilvl w:val="0"/>
                <w:numId w:val="3"/>
              </w:numPr>
              <w:rPr>
                <w:sz w:val="20"/>
                <w:szCs w:val="20"/>
              </w:rPr>
            </w:pPr>
            <w:r w:rsidRPr="00602509">
              <w:rPr>
                <w:sz w:val="20"/>
                <w:szCs w:val="20"/>
              </w:rPr>
              <w:t>To close books in a timely manner in accordance to company policy</w:t>
            </w:r>
          </w:p>
          <w:p w14:paraId="4D959D33" w14:textId="28C7FD13" w:rsidR="0025625C" w:rsidRPr="00280AAB" w:rsidRDefault="005A1ACB" w:rsidP="00280AAB">
            <w:pPr>
              <w:pStyle w:val="Puce2"/>
              <w:numPr>
                <w:ilvl w:val="0"/>
                <w:numId w:val="3"/>
              </w:numPr>
              <w:rPr>
                <w:sz w:val="20"/>
                <w:szCs w:val="20"/>
              </w:rPr>
            </w:pPr>
            <w:r w:rsidRPr="00602509">
              <w:rPr>
                <w:sz w:val="20"/>
                <w:szCs w:val="20"/>
              </w:rPr>
              <w:t>Ensure high levels of customer satisfaction are monitored, measured and managed.</w:t>
            </w:r>
          </w:p>
        </w:tc>
      </w:tr>
    </w:tbl>
    <w:p w14:paraId="4D959D35" w14:textId="0A40491C" w:rsidR="00366A73" w:rsidRDefault="00366A73" w:rsidP="00366A73">
      <w:pPr>
        <w:rPr>
          <w:rFonts w:cs="Arial"/>
          <w:vertAlign w:val="subscript"/>
        </w:rPr>
      </w:pPr>
    </w:p>
    <w:p w14:paraId="5035700A" w14:textId="6E16339F" w:rsidR="00CB392A" w:rsidRDefault="00CB392A" w:rsidP="00366A73">
      <w:pPr>
        <w:rPr>
          <w:rFonts w:cs="Arial"/>
          <w:vertAlign w:val="subscript"/>
        </w:rPr>
      </w:pPr>
    </w:p>
    <w:p w14:paraId="64C74469" w14:textId="5E532538" w:rsidR="00CB392A" w:rsidRDefault="00CB392A" w:rsidP="00366A73">
      <w:pPr>
        <w:rPr>
          <w:rFonts w:cs="Arial"/>
          <w:vertAlign w:val="subscript"/>
        </w:rPr>
      </w:pPr>
    </w:p>
    <w:p w14:paraId="08A32D6C" w14:textId="77777777" w:rsidR="00105418" w:rsidRPr="00114C8C" w:rsidRDefault="00105418"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D959D37"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D959D36" w14:textId="77777777" w:rsidR="00366A73" w:rsidRPr="00FB6D69" w:rsidRDefault="00366A73" w:rsidP="00161F93">
            <w:pPr>
              <w:pStyle w:val="titregris"/>
              <w:framePr w:hSpace="0" w:wrap="auto" w:vAnchor="margin" w:hAnchor="text" w:xAlign="left" w:yAlign="inline"/>
              <w:rPr>
                <w:b w:val="0"/>
              </w:rPr>
            </w:pPr>
            <w:r>
              <w:rPr>
                <w:color w:val="FF0000"/>
              </w:rPr>
              <w:lastRenderedPageBreak/>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4D959D3B" w14:textId="77777777" w:rsidTr="00161F93">
        <w:trPr>
          <w:trHeight w:val="620"/>
        </w:trPr>
        <w:tc>
          <w:tcPr>
            <w:tcW w:w="10456" w:type="dxa"/>
            <w:tcBorders>
              <w:top w:val="nil"/>
              <w:left w:val="single" w:sz="2" w:space="0" w:color="auto"/>
              <w:bottom w:val="single" w:sz="4" w:space="0" w:color="auto"/>
              <w:right w:val="single" w:sz="4" w:space="0" w:color="auto"/>
            </w:tcBorders>
          </w:tcPr>
          <w:p w14:paraId="3CD01432" w14:textId="0BC970E6" w:rsidR="00446EA2" w:rsidRPr="00111DC4" w:rsidRDefault="00446EA2" w:rsidP="002A6A8E">
            <w:pPr>
              <w:pStyle w:val="Puce2"/>
              <w:numPr>
                <w:ilvl w:val="0"/>
                <w:numId w:val="3"/>
              </w:numPr>
              <w:rPr>
                <w:sz w:val="20"/>
                <w:szCs w:val="20"/>
              </w:rPr>
            </w:pPr>
            <w:r w:rsidRPr="00111DC4">
              <w:rPr>
                <w:sz w:val="20"/>
                <w:szCs w:val="20"/>
              </w:rPr>
              <w:t>Have a strong understanding of the service offers contained within the client contract</w:t>
            </w:r>
          </w:p>
          <w:p w14:paraId="15A383BB" w14:textId="77777777" w:rsidR="00446EA2" w:rsidRPr="00111DC4" w:rsidRDefault="00446EA2" w:rsidP="002A6A8E">
            <w:pPr>
              <w:pStyle w:val="Puce2"/>
              <w:numPr>
                <w:ilvl w:val="0"/>
                <w:numId w:val="3"/>
              </w:numPr>
              <w:rPr>
                <w:sz w:val="20"/>
                <w:szCs w:val="20"/>
              </w:rPr>
            </w:pPr>
            <w:r w:rsidRPr="00111DC4">
              <w:rPr>
                <w:sz w:val="20"/>
                <w:szCs w:val="20"/>
              </w:rPr>
              <w:t>Understand Sodexo contract compliance policies and procedures</w:t>
            </w:r>
          </w:p>
          <w:p w14:paraId="7617C215" w14:textId="7B87F722" w:rsidR="00446EA2" w:rsidRPr="00111DC4" w:rsidRDefault="00446EA2" w:rsidP="002A6A8E">
            <w:pPr>
              <w:pStyle w:val="Puce2"/>
              <w:numPr>
                <w:ilvl w:val="0"/>
                <w:numId w:val="3"/>
              </w:numPr>
              <w:rPr>
                <w:sz w:val="20"/>
                <w:szCs w:val="20"/>
              </w:rPr>
            </w:pPr>
            <w:r w:rsidRPr="00111DC4">
              <w:rPr>
                <w:sz w:val="20"/>
                <w:szCs w:val="20"/>
              </w:rPr>
              <w:t>Maintain</w:t>
            </w:r>
            <w:r w:rsidR="00B54750">
              <w:rPr>
                <w:sz w:val="20"/>
                <w:szCs w:val="20"/>
              </w:rPr>
              <w:t xml:space="preserve"> the</w:t>
            </w:r>
            <w:r w:rsidRPr="00111DC4">
              <w:rPr>
                <w:sz w:val="20"/>
                <w:szCs w:val="20"/>
              </w:rPr>
              <w:t xml:space="preserve"> food margin</w:t>
            </w:r>
          </w:p>
          <w:p w14:paraId="087D8DED" w14:textId="132829FF" w:rsidR="00446EA2" w:rsidRPr="00111DC4" w:rsidRDefault="00446EA2" w:rsidP="002A6A8E">
            <w:pPr>
              <w:pStyle w:val="Puce2"/>
              <w:numPr>
                <w:ilvl w:val="0"/>
                <w:numId w:val="3"/>
              </w:numPr>
              <w:rPr>
                <w:sz w:val="20"/>
                <w:szCs w:val="20"/>
              </w:rPr>
            </w:pPr>
            <w:r w:rsidRPr="00111DC4">
              <w:rPr>
                <w:sz w:val="20"/>
                <w:szCs w:val="20"/>
              </w:rPr>
              <w:t xml:space="preserve">Acquire </w:t>
            </w:r>
            <w:r w:rsidR="00B54750" w:rsidRPr="00111DC4">
              <w:rPr>
                <w:sz w:val="20"/>
                <w:szCs w:val="20"/>
              </w:rPr>
              <w:t>5-star</w:t>
            </w:r>
            <w:r w:rsidRPr="00111DC4">
              <w:rPr>
                <w:sz w:val="20"/>
                <w:szCs w:val="20"/>
              </w:rPr>
              <w:t xml:space="preserve"> EHO and acquire green safeguard result</w:t>
            </w:r>
          </w:p>
          <w:p w14:paraId="53BA7EF5" w14:textId="77777777" w:rsidR="00446EA2" w:rsidRPr="00111DC4" w:rsidRDefault="00446EA2" w:rsidP="002A6A8E">
            <w:pPr>
              <w:pStyle w:val="Puce2"/>
              <w:numPr>
                <w:ilvl w:val="0"/>
                <w:numId w:val="3"/>
              </w:numPr>
              <w:rPr>
                <w:sz w:val="20"/>
                <w:szCs w:val="20"/>
              </w:rPr>
            </w:pPr>
            <w:r w:rsidRPr="00111DC4">
              <w:rPr>
                <w:sz w:val="20"/>
                <w:szCs w:val="20"/>
              </w:rPr>
              <w:t>Achievement of company and client budgets</w:t>
            </w:r>
          </w:p>
          <w:p w14:paraId="34A5703F" w14:textId="77777777" w:rsidR="00446EA2" w:rsidRPr="00111DC4" w:rsidRDefault="00446EA2" w:rsidP="002A6A8E">
            <w:pPr>
              <w:pStyle w:val="Puce2"/>
              <w:numPr>
                <w:ilvl w:val="0"/>
                <w:numId w:val="3"/>
              </w:numPr>
              <w:rPr>
                <w:sz w:val="20"/>
                <w:szCs w:val="20"/>
              </w:rPr>
            </w:pPr>
            <w:r w:rsidRPr="00111DC4">
              <w:rPr>
                <w:sz w:val="20"/>
                <w:szCs w:val="20"/>
              </w:rPr>
              <w:t>People management</w:t>
            </w:r>
          </w:p>
          <w:p w14:paraId="49CFE24D" w14:textId="77777777" w:rsidR="00446EA2" w:rsidRPr="00111DC4" w:rsidRDefault="00446EA2" w:rsidP="002A6A8E">
            <w:pPr>
              <w:pStyle w:val="Puce2"/>
              <w:numPr>
                <w:ilvl w:val="0"/>
                <w:numId w:val="3"/>
              </w:numPr>
              <w:rPr>
                <w:sz w:val="20"/>
                <w:szCs w:val="20"/>
              </w:rPr>
            </w:pPr>
            <w:r w:rsidRPr="00111DC4">
              <w:rPr>
                <w:sz w:val="20"/>
                <w:szCs w:val="20"/>
              </w:rPr>
              <w:t>Company compliance</w:t>
            </w:r>
          </w:p>
          <w:p w14:paraId="4238F62D" w14:textId="77777777" w:rsidR="00DB183D" w:rsidRPr="00D91183" w:rsidRDefault="00DB183D" w:rsidP="002A6A8E">
            <w:pPr>
              <w:pStyle w:val="Puce2"/>
              <w:numPr>
                <w:ilvl w:val="0"/>
                <w:numId w:val="3"/>
              </w:numPr>
              <w:rPr>
                <w:sz w:val="20"/>
                <w:szCs w:val="20"/>
              </w:rPr>
            </w:pPr>
            <w:r w:rsidRPr="00D91183">
              <w:rPr>
                <w:sz w:val="20"/>
                <w:szCs w:val="20"/>
              </w:rPr>
              <w:t>All unit audits</w:t>
            </w:r>
          </w:p>
          <w:p w14:paraId="1E48F9EF" w14:textId="77777777" w:rsidR="00DB183D" w:rsidRPr="00D91183" w:rsidRDefault="00DB183D" w:rsidP="002A6A8E">
            <w:pPr>
              <w:pStyle w:val="Puce2"/>
              <w:numPr>
                <w:ilvl w:val="0"/>
                <w:numId w:val="3"/>
              </w:numPr>
              <w:rPr>
                <w:sz w:val="20"/>
                <w:szCs w:val="20"/>
              </w:rPr>
            </w:pPr>
            <w:r w:rsidRPr="00D91183">
              <w:rPr>
                <w:sz w:val="20"/>
                <w:szCs w:val="20"/>
              </w:rPr>
              <w:t>Client retention</w:t>
            </w:r>
          </w:p>
          <w:p w14:paraId="2F68F99B" w14:textId="77777777" w:rsidR="00745A24" w:rsidRDefault="00DB183D" w:rsidP="002A6A8E">
            <w:pPr>
              <w:pStyle w:val="Puce2"/>
              <w:numPr>
                <w:ilvl w:val="0"/>
                <w:numId w:val="3"/>
              </w:numPr>
              <w:rPr>
                <w:sz w:val="20"/>
                <w:szCs w:val="20"/>
              </w:rPr>
            </w:pPr>
            <w:r w:rsidRPr="00D91183">
              <w:rPr>
                <w:sz w:val="20"/>
                <w:szCs w:val="20"/>
              </w:rPr>
              <w:t>Reduced accident rates</w:t>
            </w:r>
          </w:p>
          <w:p w14:paraId="4D959D3A" w14:textId="1335F007" w:rsidR="002A6A8E" w:rsidRPr="002A6A8E" w:rsidRDefault="002A6A8E" w:rsidP="002A6A8E">
            <w:pPr>
              <w:pStyle w:val="Puces4"/>
              <w:numPr>
                <w:ilvl w:val="0"/>
                <w:numId w:val="3"/>
              </w:numPr>
              <w:rPr>
                <w:szCs w:val="20"/>
              </w:rPr>
            </w:pPr>
            <w:r w:rsidRPr="006B4654">
              <w:rPr>
                <w:szCs w:val="20"/>
              </w:rPr>
              <w:t>This document is a guide only and should not be regarded as exclusive or exhaustive.  It is intended as an outline indication of the areas of activity and will be amended in the light of changing needs of the organisation.</w:t>
            </w:r>
          </w:p>
        </w:tc>
      </w:tr>
    </w:tbl>
    <w:p w14:paraId="7DD2B63B" w14:textId="17A5E528" w:rsidR="008B7FFB" w:rsidRDefault="008B7FFB" w:rsidP="00366A73"/>
    <w:p w14:paraId="5254DC6A" w14:textId="77777777" w:rsidR="008B7FFB" w:rsidRDefault="008B7FFB"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D959D3E"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D959D3D"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4D959D44" w14:textId="77777777" w:rsidTr="004238D8">
        <w:trPr>
          <w:trHeight w:val="620"/>
        </w:trPr>
        <w:tc>
          <w:tcPr>
            <w:tcW w:w="10458" w:type="dxa"/>
            <w:tcBorders>
              <w:top w:val="nil"/>
              <w:left w:val="single" w:sz="2" w:space="0" w:color="auto"/>
              <w:bottom w:val="single" w:sz="4" w:space="0" w:color="auto"/>
              <w:right w:val="single" w:sz="4" w:space="0" w:color="auto"/>
            </w:tcBorders>
          </w:tcPr>
          <w:p w14:paraId="5CAB5596" w14:textId="6812EE5D" w:rsidR="00A14414" w:rsidRDefault="00A14414" w:rsidP="00A14414">
            <w:pPr>
              <w:rPr>
                <w:rFonts w:cs="Arial"/>
                <w:b/>
                <w:color w:val="1A2E46"/>
              </w:rPr>
            </w:pPr>
            <w:r w:rsidRPr="00002C0B">
              <w:rPr>
                <w:rFonts w:cs="Arial"/>
                <w:b/>
                <w:color w:val="1A2E46"/>
              </w:rPr>
              <w:t>Essential</w:t>
            </w:r>
          </w:p>
          <w:p w14:paraId="319BDF8A" w14:textId="77777777" w:rsidR="00CB392A" w:rsidRPr="00657433" w:rsidRDefault="00CB392A" w:rsidP="00CB392A">
            <w:pPr>
              <w:pStyle w:val="Puce2"/>
              <w:numPr>
                <w:ilvl w:val="0"/>
                <w:numId w:val="3"/>
              </w:numPr>
              <w:rPr>
                <w:sz w:val="20"/>
                <w:szCs w:val="20"/>
              </w:rPr>
            </w:pPr>
            <w:r w:rsidRPr="00657433">
              <w:rPr>
                <w:sz w:val="20"/>
                <w:szCs w:val="20"/>
              </w:rPr>
              <w:t>High levels of personal hygiene and appearance</w:t>
            </w:r>
          </w:p>
          <w:p w14:paraId="43DB7099" w14:textId="77777777" w:rsidR="00CB392A" w:rsidRPr="00657433" w:rsidRDefault="00CB392A" w:rsidP="00CB392A">
            <w:pPr>
              <w:pStyle w:val="Puce2"/>
              <w:numPr>
                <w:ilvl w:val="0"/>
                <w:numId w:val="3"/>
              </w:numPr>
              <w:rPr>
                <w:sz w:val="20"/>
                <w:szCs w:val="20"/>
                <w:lang w:val="en" w:eastAsia="en-GB"/>
              </w:rPr>
            </w:pPr>
            <w:r w:rsidRPr="00657433">
              <w:rPr>
                <w:sz w:val="20"/>
                <w:szCs w:val="20"/>
                <w:lang w:val="en" w:eastAsia="en-GB"/>
              </w:rPr>
              <w:t>Exceptional customer service skills</w:t>
            </w:r>
          </w:p>
          <w:p w14:paraId="394F4877" w14:textId="07A78153" w:rsidR="00CB392A" w:rsidRPr="00CB392A" w:rsidRDefault="00CB392A" w:rsidP="00CB392A">
            <w:pPr>
              <w:pStyle w:val="Puce2"/>
              <w:numPr>
                <w:ilvl w:val="0"/>
                <w:numId w:val="3"/>
              </w:numPr>
              <w:rPr>
                <w:sz w:val="20"/>
                <w:szCs w:val="20"/>
                <w:lang w:val="en" w:eastAsia="en-GB"/>
              </w:rPr>
            </w:pPr>
            <w:r w:rsidRPr="00657433">
              <w:rPr>
                <w:sz w:val="20"/>
                <w:szCs w:val="20"/>
                <w:lang w:val="en" w:eastAsia="en-GB"/>
              </w:rPr>
              <w:t>Strong attention to detail</w:t>
            </w:r>
          </w:p>
          <w:p w14:paraId="33FF539A" w14:textId="538F7982" w:rsidR="00A14414" w:rsidRPr="005C3617" w:rsidRDefault="00A14414" w:rsidP="00A14414">
            <w:pPr>
              <w:pStyle w:val="Puce2"/>
              <w:numPr>
                <w:ilvl w:val="0"/>
                <w:numId w:val="3"/>
              </w:numPr>
              <w:rPr>
                <w:color w:val="auto"/>
                <w:sz w:val="20"/>
                <w:szCs w:val="20"/>
              </w:rPr>
            </w:pPr>
            <w:r>
              <w:rPr>
                <w:sz w:val="20"/>
                <w:szCs w:val="20"/>
              </w:rPr>
              <w:t>Experienced in using</w:t>
            </w:r>
            <w:r w:rsidRPr="005C3617">
              <w:rPr>
                <w:sz w:val="20"/>
                <w:szCs w:val="20"/>
              </w:rPr>
              <w:t xml:space="preserve"> M</w:t>
            </w:r>
            <w:r>
              <w:rPr>
                <w:sz w:val="20"/>
                <w:szCs w:val="20"/>
              </w:rPr>
              <w:t>icrosoft Office</w:t>
            </w:r>
            <w:r w:rsidR="00031E43">
              <w:rPr>
                <w:sz w:val="20"/>
                <w:szCs w:val="20"/>
              </w:rPr>
              <w:t>/Word/Excel</w:t>
            </w:r>
          </w:p>
          <w:p w14:paraId="0E1F4972" w14:textId="77777777" w:rsidR="00A14414" w:rsidRDefault="00A14414" w:rsidP="00A14414">
            <w:pPr>
              <w:pStyle w:val="Puce2"/>
              <w:numPr>
                <w:ilvl w:val="0"/>
                <w:numId w:val="3"/>
              </w:numPr>
              <w:rPr>
                <w:sz w:val="20"/>
                <w:szCs w:val="20"/>
              </w:rPr>
            </w:pPr>
            <w:r>
              <w:rPr>
                <w:sz w:val="20"/>
                <w:szCs w:val="20"/>
              </w:rPr>
              <w:t>Previous experience of catering</w:t>
            </w:r>
            <w:r w:rsidRPr="005C3617">
              <w:rPr>
                <w:sz w:val="20"/>
                <w:szCs w:val="20"/>
              </w:rPr>
              <w:t xml:space="preserve"> management in a similar environment </w:t>
            </w:r>
          </w:p>
          <w:p w14:paraId="6151402D" w14:textId="77777777" w:rsidR="00A14414" w:rsidRDefault="00A14414" w:rsidP="00A14414">
            <w:pPr>
              <w:pStyle w:val="Puce2"/>
              <w:numPr>
                <w:ilvl w:val="0"/>
                <w:numId w:val="3"/>
              </w:numPr>
              <w:rPr>
                <w:sz w:val="20"/>
                <w:szCs w:val="20"/>
              </w:rPr>
            </w:pPr>
            <w:r>
              <w:rPr>
                <w:sz w:val="20"/>
                <w:szCs w:val="20"/>
              </w:rPr>
              <w:t>People management experience</w:t>
            </w:r>
          </w:p>
          <w:p w14:paraId="0517ED2C" w14:textId="77777777" w:rsidR="00A14414" w:rsidRPr="005C3617" w:rsidRDefault="00A14414" w:rsidP="00A14414">
            <w:pPr>
              <w:pStyle w:val="Puce2"/>
              <w:numPr>
                <w:ilvl w:val="0"/>
                <w:numId w:val="3"/>
              </w:numPr>
              <w:rPr>
                <w:sz w:val="20"/>
                <w:szCs w:val="20"/>
              </w:rPr>
            </w:pPr>
            <w:r>
              <w:rPr>
                <w:sz w:val="20"/>
                <w:szCs w:val="20"/>
              </w:rPr>
              <w:t>Ability to interpret and utilise financial and commercial information</w:t>
            </w:r>
          </w:p>
          <w:p w14:paraId="01F256E7" w14:textId="77777777" w:rsidR="00A14414" w:rsidRPr="00602509" w:rsidRDefault="00A14414" w:rsidP="00A14414">
            <w:pPr>
              <w:pStyle w:val="Puce2"/>
              <w:numPr>
                <w:ilvl w:val="0"/>
                <w:numId w:val="3"/>
              </w:numPr>
              <w:rPr>
                <w:sz w:val="20"/>
              </w:rPr>
            </w:pPr>
            <w:r w:rsidRPr="00602509">
              <w:rPr>
                <w:sz w:val="20"/>
              </w:rPr>
              <w:t xml:space="preserve">Must be able to demonstrate excellent communication skills, be persuasive and decisive </w:t>
            </w:r>
          </w:p>
          <w:p w14:paraId="48FC8BF2" w14:textId="38AC0268" w:rsidR="00A14414" w:rsidRDefault="00A14414" w:rsidP="00A14414">
            <w:pPr>
              <w:pStyle w:val="Puce2"/>
              <w:numPr>
                <w:ilvl w:val="0"/>
                <w:numId w:val="3"/>
              </w:numPr>
              <w:rPr>
                <w:sz w:val="20"/>
                <w:szCs w:val="20"/>
              </w:rPr>
            </w:pPr>
            <w:r w:rsidRPr="005C3617">
              <w:rPr>
                <w:sz w:val="20"/>
                <w:szCs w:val="20"/>
              </w:rPr>
              <w:t xml:space="preserve">Achieve set, standards and operate to performance </w:t>
            </w:r>
            <w:r w:rsidR="00BD06CE" w:rsidRPr="005C3617">
              <w:rPr>
                <w:sz w:val="20"/>
                <w:szCs w:val="20"/>
              </w:rPr>
              <w:t>criteria,</w:t>
            </w:r>
            <w:r w:rsidRPr="005C3617">
              <w:rPr>
                <w:sz w:val="20"/>
                <w:szCs w:val="20"/>
              </w:rPr>
              <w:t xml:space="preserve"> for example health and safety, hygiene</w:t>
            </w:r>
          </w:p>
          <w:p w14:paraId="1B91AD51" w14:textId="77777777" w:rsidR="00A14414" w:rsidRDefault="00A14414" w:rsidP="00A14414">
            <w:pPr>
              <w:pStyle w:val="Puce2"/>
              <w:numPr>
                <w:ilvl w:val="0"/>
                <w:numId w:val="3"/>
              </w:numPr>
              <w:rPr>
                <w:sz w:val="20"/>
                <w:szCs w:val="20"/>
              </w:rPr>
            </w:pPr>
            <w:r>
              <w:rPr>
                <w:sz w:val="20"/>
                <w:szCs w:val="20"/>
              </w:rPr>
              <w:t>Manage multiple workloads and shifting priorities</w:t>
            </w:r>
          </w:p>
          <w:p w14:paraId="3EB2C435" w14:textId="77777777" w:rsidR="00A14414" w:rsidRDefault="00A14414" w:rsidP="00A14414">
            <w:pPr>
              <w:pStyle w:val="Puce2"/>
              <w:numPr>
                <w:ilvl w:val="0"/>
                <w:numId w:val="3"/>
              </w:numPr>
              <w:rPr>
                <w:sz w:val="20"/>
                <w:szCs w:val="20"/>
              </w:rPr>
            </w:pPr>
            <w:r>
              <w:rPr>
                <w:sz w:val="20"/>
                <w:szCs w:val="20"/>
              </w:rPr>
              <w:t>Positive approach to learning in role and identifying own training needs as appropriate</w:t>
            </w:r>
          </w:p>
          <w:p w14:paraId="6B1DFF8A" w14:textId="00B9AC67" w:rsidR="00A14414" w:rsidRPr="005C3617" w:rsidRDefault="001A5792" w:rsidP="00A14414">
            <w:pPr>
              <w:pStyle w:val="Puce2"/>
              <w:numPr>
                <w:ilvl w:val="0"/>
                <w:numId w:val="3"/>
              </w:numPr>
              <w:rPr>
                <w:sz w:val="20"/>
                <w:szCs w:val="20"/>
              </w:rPr>
            </w:pPr>
            <w:r w:rsidRPr="005C3617">
              <w:rPr>
                <w:sz w:val="20"/>
                <w:szCs w:val="20"/>
              </w:rPr>
              <w:t>Self-motivated</w:t>
            </w:r>
            <w:r w:rsidR="00A14414" w:rsidRPr="005C3617">
              <w:rPr>
                <w:sz w:val="20"/>
                <w:szCs w:val="20"/>
              </w:rPr>
              <w:t xml:space="preserve"> and able to work on own initiative within a team environment </w:t>
            </w:r>
          </w:p>
          <w:p w14:paraId="07C70019" w14:textId="77777777" w:rsidR="001A5792" w:rsidRPr="0056028D" w:rsidRDefault="001A5792" w:rsidP="001A5792">
            <w:pPr>
              <w:pStyle w:val="Puces4"/>
              <w:numPr>
                <w:ilvl w:val="0"/>
                <w:numId w:val="3"/>
              </w:numPr>
            </w:pPr>
            <w:r w:rsidRPr="0056028D">
              <w:t>Flexible approach to role</w:t>
            </w:r>
          </w:p>
          <w:p w14:paraId="76450A0F" w14:textId="77777777" w:rsidR="00A14414" w:rsidRDefault="00A14414" w:rsidP="00A14414">
            <w:pPr>
              <w:rPr>
                <w:rFonts w:cs="Arial"/>
                <w:b/>
                <w:color w:val="17365D"/>
              </w:rPr>
            </w:pPr>
          </w:p>
          <w:p w14:paraId="519FD85C" w14:textId="77777777" w:rsidR="00A14414" w:rsidRPr="00002C0B" w:rsidRDefault="00A14414" w:rsidP="00A14414">
            <w:pPr>
              <w:rPr>
                <w:rFonts w:cs="Arial"/>
                <w:b/>
                <w:color w:val="1A2E46"/>
              </w:rPr>
            </w:pPr>
            <w:r w:rsidRPr="00002C0B">
              <w:rPr>
                <w:rFonts w:cs="Arial"/>
                <w:b/>
                <w:color w:val="1A2E46"/>
              </w:rPr>
              <w:t>Desirable</w:t>
            </w:r>
          </w:p>
          <w:p w14:paraId="7C3C2573" w14:textId="77777777" w:rsidR="00A14414" w:rsidRPr="004A4E71" w:rsidRDefault="00A14414" w:rsidP="00A14414">
            <w:pPr>
              <w:pStyle w:val="Puce2"/>
              <w:numPr>
                <w:ilvl w:val="0"/>
                <w:numId w:val="3"/>
              </w:numPr>
              <w:rPr>
                <w:sz w:val="20"/>
                <w:szCs w:val="20"/>
              </w:rPr>
            </w:pPr>
            <w:r>
              <w:rPr>
                <w:sz w:val="20"/>
                <w:szCs w:val="20"/>
              </w:rPr>
              <w:t>IOSH Managing</w:t>
            </w:r>
            <w:r w:rsidRPr="00BF2617">
              <w:rPr>
                <w:sz w:val="20"/>
                <w:szCs w:val="20"/>
              </w:rPr>
              <w:t xml:space="preserve"> safely qualification</w:t>
            </w:r>
          </w:p>
          <w:p w14:paraId="2A75996D" w14:textId="24E2884F" w:rsidR="00A14414" w:rsidRDefault="00A14414" w:rsidP="00A14414">
            <w:pPr>
              <w:pStyle w:val="Puce2"/>
              <w:numPr>
                <w:ilvl w:val="0"/>
                <w:numId w:val="3"/>
              </w:numPr>
              <w:rPr>
                <w:sz w:val="20"/>
                <w:szCs w:val="20"/>
              </w:rPr>
            </w:pPr>
            <w:r>
              <w:rPr>
                <w:sz w:val="20"/>
                <w:szCs w:val="20"/>
              </w:rPr>
              <w:t>E-ProphIT Trained</w:t>
            </w:r>
            <w:r w:rsidR="00BD06CE">
              <w:rPr>
                <w:sz w:val="20"/>
                <w:szCs w:val="20"/>
              </w:rPr>
              <w:t>, Food Safety Level2/3</w:t>
            </w:r>
          </w:p>
          <w:p w14:paraId="4D959D43" w14:textId="36B01B70" w:rsidR="00F2661B" w:rsidRPr="00CB392A" w:rsidRDefault="00A14414" w:rsidP="00CB392A">
            <w:pPr>
              <w:pStyle w:val="Puce2"/>
              <w:numPr>
                <w:ilvl w:val="0"/>
                <w:numId w:val="3"/>
              </w:numPr>
              <w:rPr>
                <w:sz w:val="20"/>
                <w:szCs w:val="20"/>
              </w:rPr>
            </w:pPr>
            <w:r w:rsidRPr="004A4E71">
              <w:rPr>
                <w:sz w:val="20"/>
                <w:szCs w:val="20"/>
              </w:rPr>
              <w:t>Experience of managing conflicting expectations of the client and consumer within one business area</w:t>
            </w:r>
          </w:p>
        </w:tc>
      </w:tr>
    </w:tbl>
    <w:p w14:paraId="4D959D45" w14:textId="4018F28B" w:rsidR="007F02BF" w:rsidRDefault="002D141F" w:rsidP="000E3EF7">
      <w:pPr>
        <w:spacing w:after="200" w:line="276" w:lineRule="auto"/>
        <w:jc w:val="left"/>
      </w:pPr>
    </w:p>
    <w:p w14:paraId="181D8A7A" w14:textId="405624D7" w:rsidR="00CB392A" w:rsidRDefault="00CB392A" w:rsidP="000E3EF7">
      <w:pPr>
        <w:spacing w:after="200" w:line="276" w:lineRule="auto"/>
        <w:jc w:val="left"/>
      </w:pPr>
    </w:p>
    <w:p w14:paraId="43D020A0" w14:textId="22806FC5" w:rsidR="00CB392A" w:rsidRDefault="00CB392A" w:rsidP="000E3EF7">
      <w:pPr>
        <w:spacing w:after="200" w:line="276" w:lineRule="auto"/>
        <w:jc w:val="left"/>
      </w:pPr>
    </w:p>
    <w:p w14:paraId="344CA3A5" w14:textId="7B2ECAED" w:rsidR="00CB392A" w:rsidRDefault="00CB392A" w:rsidP="000E3EF7">
      <w:pPr>
        <w:spacing w:after="200" w:line="276" w:lineRule="auto"/>
        <w:jc w:val="left"/>
      </w:pPr>
    </w:p>
    <w:p w14:paraId="4D2BEC12" w14:textId="77777777" w:rsidR="00CB392A" w:rsidRDefault="00CB392A"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D959D47"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D959D46" w14:textId="77777777" w:rsidR="00EA3990" w:rsidRPr="00FB6D69" w:rsidRDefault="00EA3990" w:rsidP="00EA3990">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4D959D5C" w14:textId="77777777" w:rsidTr="0007446E">
        <w:trPr>
          <w:trHeight w:val="620"/>
        </w:trPr>
        <w:tc>
          <w:tcPr>
            <w:tcW w:w="10456" w:type="dxa"/>
            <w:tcBorders>
              <w:top w:val="nil"/>
              <w:left w:val="single" w:sz="2" w:space="0" w:color="auto"/>
              <w:bottom w:val="single" w:sz="4" w:space="0" w:color="auto"/>
              <w:right w:val="single" w:sz="4" w:space="0" w:color="auto"/>
            </w:tcBorders>
          </w:tcPr>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4D959D4B" w14:textId="77777777" w:rsidTr="0007446E">
              <w:tc>
                <w:tcPr>
                  <w:tcW w:w="4473" w:type="dxa"/>
                </w:tcPr>
                <w:p w14:paraId="4D959D49" w14:textId="77777777" w:rsidR="00EA3990" w:rsidRPr="00375F11" w:rsidRDefault="00EA3990" w:rsidP="00B24DD4">
                  <w:pPr>
                    <w:pStyle w:val="Puces4"/>
                    <w:framePr w:hSpace="180" w:wrap="around" w:vAnchor="text" w:hAnchor="margin" w:xAlign="center" w:y="192"/>
                  </w:pPr>
                  <w:r>
                    <w:t>Growth, Client &amp; Customer Satisfaction / Quality of Services provided</w:t>
                  </w:r>
                </w:p>
              </w:tc>
              <w:tc>
                <w:tcPr>
                  <w:tcW w:w="4524" w:type="dxa"/>
                </w:tcPr>
                <w:p w14:paraId="4D959D4A" w14:textId="618EA06F" w:rsidR="00EA3990" w:rsidRPr="00375F11" w:rsidRDefault="007B2CF6" w:rsidP="00B24DD4">
                  <w:pPr>
                    <w:pStyle w:val="Puces4"/>
                    <w:framePr w:hSpace="180" w:wrap="around" w:vAnchor="text" w:hAnchor="margin" w:xAlign="center" w:y="192"/>
                  </w:pPr>
                  <w:r>
                    <w:t>Good Timekeeping</w:t>
                  </w:r>
                </w:p>
              </w:tc>
            </w:tr>
            <w:tr w:rsidR="00EA3990" w:rsidRPr="00375F11" w14:paraId="4D959D4E" w14:textId="77777777" w:rsidTr="0007446E">
              <w:tc>
                <w:tcPr>
                  <w:tcW w:w="4473" w:type="dxa"/>
                </w:tcPr>
                <w:p w14:paraId="4D959D4C" w14:textId="4311A7B0" w:rsidR="00EA3990" w:rsidRPr="00375F11" w:rsidRDefault="007B2CF6" w:rsidP="00B24DD4">
                  <w:pPr>
                    <w:pStyle w:val="Puces4"/>
                    <w:framePr w:hSpace="180" w:wrap="around" w:vAnchor="text" w:hAnchor="margin" w:xAlign="center" w:y="192"/>
                  </w:pPr>
                  <w:r>
                    <w:t>Good personal hygiene</w:t>
                  </w:r>
                </w:p>
              </w:tc>
              <w:tc>
                <w:tcPr>
                  <w:tcW w:w="4524" w:type="dxa"/>
                </w:tcPr>
                <w:p w14:paraId="4D959D4D" w14:textId="77777777" w:rsidR="00EA3990" w:rsidRPr="00375F11" w:rsidRDefault="00EA3990" w:rsidP="00B24DD4">
                  <w:pPr>
                    <w:pStyle w:val="Puces4"/>
                    <w:framePr w:hSpace="180" w:wrap="around" w:vAnchor="text" w:hAnchor="margin" w:xAlign="center" w:y="192"/>
                  </w:pPr>
                  <w:r>
                    <w:t>Innovation and Change</w:t>
                  </w:r>
                </w:p>
              </w:tc>
            </w:tr>
            <w:tr w:rsidR="00EA3990" w:rsidRPr="00375F11" w14:paraId="4D959D51" w14:textId="77777777" w:rsidTr="0007446E">
              <w:tc>
                <w:tcPr>
                  <w:tcW w:w="4473" w:type="dxa"/>
                </w:tcPr>
                <w:p w14:paraId="4D959D4F" w14:textId="77777777" w:rsidR="00EA3990" w:rsidRPr="00375F11" w:rsidRDefault="00EA3990" w:rsidP="00B24DD4">
                  <w:pPr>
                    <w:pStyle w:val="Puces4"/>
                    <w:framePr w:hSpace="180" w:wrap="around" w:vAnchor="text" w:hAnchor="margin" w:xAlign="center" w:y="192"/>
                  </w:pPr>
                  <w:r>
                    <w:t>Brand Notoriety</w:t>
                  </w:r>
                </w:p>
              </w:tc>
              <w:tc>
                <w:tcPr>
                  <w:tcW w:w="4524" w:type="dxa"/>
                </w:tcPr>
                <w:p w14:paraId="4D959D50" w14:textId="041C566A" w:rsidR="00EA3990" w:rsidRPr="00375F11" w:rsidRDefault="008D09D3" w:rsidP="00B24DD4">
                  <w:pPr>
                    <w:pStyle w:val="Puces4"/>
                    <w:framePr w:hSpace="180" w:wrap="around" w:vAnchor="text" w:hAnchor="margin" w:xAlign="center" w:y="192"/>
                  </w:pPr>
                  <w:r>
                    <w:t>Flexibility</w:t>
                  </w:r>
                </w:p>
              </w:tc>
            </w:tr>
            <w:tr w:rsidR="00EA3990" w14:paraId="4D959D54" w14:textId="77777777" w:rsidTr="0007446E">
              <w:tc>
                <w:tcPr>
                  <w:tcW w:w="4473" w:type="dxa"/>
                </w:tcPr>
                <w:p w14:paraId="4D959D52" w14:textId="5424A5D0" w:rsidR="00EA3990" w:rsidRDefault="007B2CF6" w:rsidP="00B24DD4">
                  <w:pPr>
                    <w:pStyle w:val="Puces4"/>
                    <w:framePr w:hSpace="180" w:wrap="around" w:vAnchor="text" w:hAnchor="margin" w:xAlign="center" w:y="192"/>
                  </w:pPr>
                  <w:r>
                    <w:t>Attention to details</w:t>
                  </w:r>
                </w:p>
              </w:tc>
              <w:tc>
                <w:tcPr>
                  <w:tcW w:w="4524" w:type="dxa"/>
                </w:tcPr>
                <w:p w14:paraId="4D959D53" w14:textId="293A075C" w:rsidR="00EA3990" w:rsidRDefault="00066ECA" w:rsidP="00B24DD4">
                  <w:pPr>
                    <w:pStyle w:val="Puces4"/>
                    <w:framePr w:hSpace="180" w:wrap="around" w:vAnchor="text" w:hAnchor="margin" w:xAlign="center" w:y="192"/>
                  </w:pPr>
                  <w:r>
                    <w:rPr>
                      <w:rFonts w:eastAsia="Times New Roman"/>
                    </w:rPr>
                    <w:t>Analysis and Decision Making</w:t>
                  </w:r>
                </w:p>
              </w:tc>
            </w:tr>
            <w:tr w:rsidR="00EA3990" w14:paraId="4D959D57" w14:textId="77777777" w:rsidTr="0007446E">
              <w:tc>
                <w:tcPr>
                  <w:tcW w:w="4473" w:type="dxa"/>
                </w:tcPr>
                <w:p w14:paraId="4D959D55" w14:textId="77777777" w:rsidR="00EA3990" w:rsidRDefault="00EA3990" w:rsidP="00B24DD4">
                  <w:pPr>
                    <w:pStyle w:val="Puces4"/>
                    <w:framePr w:hSpace="180" w:wrap="around" w:vAnchor="text" w:hAnchor="margin" w:xAlign="center" w:y="192"/>
                  </w:pPr>
                  <w:r>
                    <w:t>Employee Engagement</w:t>
                  </w:r>
                </w:p>
              </w:tc>
              <w:tc>
                <w:tcPr>
                  <w:tcW w:w="4524" w:type="dxa"/>
                </w:tcPr>
                <w:p w14:paraId="4D959D56" w14:textId="302E6355" w:rsidR="00EA3990" w:rsidRDefault="003052E6" w:rsidP="00B24DD4">
                  <w:pPr>
                    <w:pStyle w:val="Puces4"/>
                    <w:framePr w:hSpace="180" w:wrap="around" w:vAnchor="text" w:hAnchor="margin" w:xAlign="center" w:y="192"/>
                  </w:pPr>
                  <w:r>
                    <w:rPr>
                      <w:rFonts w:eastAsia="Times New Roman"/>
                    </w:rPr>
                    <w:t>Planning and Organising</w:t>
                  </w:r>
                </w:p>
              </w:tc>
            </w:tr>
            <w:tr w:rsidR="00EA3990" w14:paraId="4D959D5A" w14:textId="77777777" w:rsidTr="0007446E">
              <w:tc>
                <w:tcPr>
                  <w:tcW w:w="4473" w:type="dxa"/>
                </w:tcPr>
                <w:p w14:paraId="4D959D58" w14:textId="77777777" w:rsidR="00EA3990" w:rsidRDefault="00EA3990" w:rsidP="00B24DD4">
                  <w:pPr>
                    <w:pStyle w:val="Puces4"/>
                    <w:framePr w:hSpace="180" w:wrap="around" w:vAnchor="text" w:hAnchor="margin" w:xAlign="center" w:y="192"/>
                  </w:pPr>
                  <w:r>
                    <w:t>Learning &amp; Development</w:t>
                  </w:r>
                </w:p>
              </w:tc>
              <w:tc>
                <w:tcPr>
                  <w:tcW w:w="4524" w:type="dxa"/>
                </w:tcPr>
                <w:p w14:paraId="4D959D59" w14:textId="33AECDA7" w:rsidR="00EA3990" w:rsidRDefault="00F2661B" w:rsidP="00B24DD4">
                  <w:pPr>
                    <w:pStyle w:val="Puces4"/>
                    <w:framePr w:hSpace="180" w:wrap="around" w:vAnchor="text" w:hAnchor="margin" w:xAlign="center" w:y="192"/>
                  </w:pPr>
                  <w:r>
                    <w:rPr>
                      <w:rFonts w:eastAsia="Times New Roman"/>
                    </w:rPr>
                    <w:t>Leadership and People Management</w:t>
                  </w:r>
                </w:p>
              </w:tc>
            </w:tr>
          </w:tbl>
          <w:p w14:paraId="4D959D5B" w14:textId="77777777" w:rsidR="00EA3990" w:rsidRPr="00EA3990" w:rsidRDefault="00EA3990" w:rsidP="008D09D3">
            <w:pPr>
              <w:spacing w:before="40"/>
              <w:ind w:left="720"/>
              <w:jc w:val="left"/>
              <w:rPr>
                <w:rFonts w:cs="Arial"/>
                <w:color w:val="000000" w:themeColor="text1"/>
                <w:szCs w:val="20"/>
                <w:lang w:val="en-GB"/>
              </w:rPr>
            </w:pPr>
          </w:p>
        </w:tc>
      </w:tr>
    </w:tbl>
    <w:p w14:paraId="4D959D5D" w14:textId="77777777" w:rsidR="00EA3990" w:rsidRDefault="00EA3990" w:rsidP="000E3EF7">
      <w:pPr>
        <w:spacing w:after="200" w:line="276" w:lineRule="auto"/>
        <w:jc w:val="left"/>
      </w:pPr>
    </w:p>
    <w:p w14:paraId="4D959D5E"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4D959D60"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D959D5F"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4D959D6B" w14:textId="77777777" w:rsidTr="00353228">
        <w:trPr>
          <w:trHeight w:val="620"/>
        </w:trPr>
        <w:tc>
          <w:tcPr>
            <w:tcW w:w="10456" w:type="dxa"/>
            <w:tcBorders>
              <w:top w:val="nil"/>
              <w:left w:val="single" w:sz="2" w:space="0" w:color="auto"/>
              <w:bottom w:val="single" w:sz="4" w:space="0" w:color="auto"/>
              <w:right w:val="single" w:sz="4" w:space="0" w:color="auto"/>
            </w:tcBorders>
          </w:tcPr>
          <w:p w14:paraId="4D959D61"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1261"/>
              <w:gridCol w:w="3853"/>
            </w:tblGrid>
            <w:tr w:rsidR="00E57078" w14:paraId="4D959D66" w14:textId="77777777" w:rsidTr="00864FE3">
              <w:tc>
                <w:tcPr>
                  <w:tcW w:w="2122" w:type="dxa"/>
                </w:tcPr>
                <w:p w14:paraId="4D959D62" w14:textId="77777777" w:rsidR="00E57078" w:rsidRDefault="00E57078" w:rsidP="005331D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4D959D63" w14:textId="0E25DA6F" w:rsidR="00E57078" w:rsidRDefault="0073376A" w:rsidP="005331D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1261" w:type="dxa"/>
                </w:tcPr>
                <w:p w14:paraId="4D959D64" w14:textId="77777777" w:rsidR="00E57078" w:rsidRDefault="00E57078" w:rsidP="005331D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3853" w:type="dxa"/>
                </w:tcPr>
                <w:p w14:paraId="4D959D65" w14:textId="4BF5A05D" w:rsidR="00E57078" w:rsidRDefault="0073376A" w:rsidP="005331D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15/07/2021</w:t>
                  </w:r>
                </w:p>
              </w:tc>
            </w:tr>
            <w:tr w:rsidR="00E57078" w14:paraId="4D959D69" w14:textId="77777777" w:rsidTr="00E57078">
              <w:tc>
                <w:tcPr>
                  <w:tcW w:w="2122" w:type="dxa"/>
                </w:tcPr>
                <w:p w14:paraId="4D959D67" w14:textId="77777777" w:rsidR="00E57078" w:rsidRDefault="00E57078" w:rsidP="005331D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4D959D68" w14:textId="7E1AB8F2" w:rsidR="00E57078" w:rsidRDefault="0073376A" w:rsidP="005331D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Vasile Cebanu</w:t>
                  </w:r>
                </w:p>
              </w:tc>
            </w:tr>
          </w:tbl>
          <w:p w14:paraId="4D959D6A" w14:textId="77777777" w:rsidR="00E57078" w:rsidRPr="00EA3990" w:rsidRDefault="00E57078" w:rsidP="00353228">
            <w:pPr>
              <w:spacing w:before="40"/>
              <w:ind w:left="720"/>
              <w:jc w:val="left"/>
              <w:rPr>
                <w:rFonts w:cs="Arial"/>
                <w:color w:val="000000" w:themeColor="text1"/>
                <w:szCs w:val="20"/>
                <w:lang w:val="en-GB"/>
              </w:rPr>
            </w:pPr>
          </w:p>
        </w:tc>
      </w:tr>
    </w:tbl>
    <w:p w14:paraId="4D959D6D" w14:textId="17FA2D23" w:rsidR="00E57078" w:rsidRDefault="00E57078"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35540" w:rsidRPr="00FB6D69" w14:paraId="15BC04A1" w14:textId="77777777" w:rsidTr="008D3A6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5B256E3" w14:textId="77D991EA" w:rsidR="00335540" w:rsidRPr="00FB6D69" w:rsidRDefault="00335540" w:rsidP="008D3A67">
            <w:pPr>
              <w:pStyle w:val="titregris"/>
              <w:framePr w:hSpace="0" w:wrap="auto" w:vAnchor="margin" w:hAnchor="text" w:xAlign="left" w:yAlign="inline"/>
              <w:rPr>
                <w:b w:val="0"/>
              </w:rPr>
            </w:pPr>
            <w:r>
              <w:rPr>
                <w:color w:val="FF0000"/>
              </w:rPr>
              <w:t>10</w:t>
            </w:r>
            <w:r w:rsidRPr="00315425">
              <w:rPr>
                <w:color w:val="FF0000"/>
              </w:rPr>
              <w:t>.</w:t>
            </w:r>
            <w:r>
              <w:t xml:space="preserve">  Employee </w:t>
            </w:r>
            <w:r w:rsidR="000B35F9">
              <w:t>Signature</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335540" w:rsidRPr="00EA3990" w14:paraId="07ACB95E" w14:textId="77777777" w:rsidTr="000B35F9">
        <w:trPr>
          <w:trHeight w:val="1123"/>
        </w:trPr>
        <w:tc>
          <w:tcPr>
            <w:tcW w:w="10456" w:type="dxa"/>
            <w:tcBorders>
              <w:top w:val="nil"/>
              <w:left w:val="single" w:sz="2" w:space="0" w:color="auto"/>
              <w:bottom w:val="single" w:sz="4" w:space="0" w:color="auto"/>
              <w:right w:val="single" w:sz="4" w:space="0" w:color="auto"/>
            </w:tcBorders>
          </w:tcPr>
          <w:p w14:paraId="690A56DF" w14:textId="77777777" w:rsidR="00335540" w:rsidRDefault="00335540" w:rsidP="008D3A67">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1119"/>
              <w:gridCol w:w="3995"/>
            </w:tblGrid>
            <w:tr w:rsidR="00335540" w14:paraId="1119FB0F" w14:textId="77777777" w:rsidTr="00682AB2">
              <w:tc>
                <w:tcPr>
                  <w:tcW w:w="2122" w:type="dxa"/>
                </w:tcPr>
                <w:p w14:paraId="4CB3A6AA" w14:textId="77777777" w:rsidR="00335540" w:rsidRDefault="00335540" w:rsidP="005331D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230DB90D" w14:textId="77777777" w:rsidR="00335540" w:rsidRDefault="00335540" w:rsidP="005331DC">
                  <w:pPr>
                    <w:framePr w:hSpace="180" w:wrap="around" w:vAnchor="text" w:hAnchor="margin" w:xAlign="center" w:y="192"/>
                    <w:spacing w:before="40"/>
                    <w:jc w:val="left"/>
                    <w:rPr>
                      <w:rFonts w:cs="Arial"/>
                      <w:color w:val="000000" w:themeColor="text1"/>
                      <w:szCs w:val="20"/>
                      <w:lang w:val="en-GB"/>
                    </w:rPr>
                  </w:pPr>
                </w:p>
              </w:tc>
              <w:tc>
                <w:tcPr>
                  <w:tcW w:w="1119" w:type="dxa"/>
                </w:tcPr>
                <w:p w14:paraId="6080F3C6" w14:textId="77777777" w:rsidR="00335540" w:rsidRDefault="00335540" w:rsidP="005331D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3995" w:type="dxa"/>
                </w:tcPr>
                <w:p w14:paraId="4E14DAC8" w14:textId="77777777" w:rsidR="00335540" w:rsidRDefault="00335540" w:rsidP="005331DC">
                  <w:pPr>
                    <w:framePr w:hSpace="180" w:wrap="around" w:vAnchor="text" w:hAnchor="margin" w:xAlign="center" w:y="192"/>
                    <w:spacing w:before="40"/>
                    <w:jc w:val="left"/>
                    <w:rPr>
                      <w:rFonts w:cs="Arial"/>
                      <w:color w:val="000000" w:themeColor="text1"/>
                      <w:szCs w:val="20"/>
                      <w:lang w:val="en-GB"/>
                    </w:rPr>
                  </w:pPr>
                </w:p>
              </w:tc>
            </w:tr>
            <w:tr w:rsidR="000B35F9" w14:paraId="109078BD" w14:textId="77777777" w:rsidTr="008D3A67">
              <w:trPr>
                <w:gridAfter w:val="2"/>
                <w:wAfter w:w="5114" w:type="dxa"/>
              </w:trPr>
              <w:tc>
                <w:tcPr>
                  <w:tcW w:w="2122" w:type="dxa"/>
                </w:tcPr>
                <w:p w14:paraId="0E6D4C70" w14:textId="4079CD43" w:rsidR="000B35F9" w:rsidRDefault="000B35F9" w:rsidP="005331D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Signature</w:t>
                  </w:r>
                </w:p>
              </w:tc>
              <w:tc>
                <w:tcPr>
                  <w:tcW w:w="2991" w:type="dxa"/>
                </w:tcPr>
                <w:p w14:paraId="121A2880" w14:textId="77777777" w:rsidR="000B35F9" w:rsidRDefault="000B35F9" w:rsidP="005331DC">
                  <w:pPr>
                    <w:framePr w:hSpace="180" w:wrap="around" w:vAnchor="text" w:hAnchor="margin" w:xAlign="center" w:y="192"/>
                    <w:spacing w:before="40"/>
                    <w:jc w:val="left"/>
                    <w:rPr>
                      <w:rFonts w:cs="Arial"/>
                      <w:color w:val="000000" w:themeColor="text1"/>
                      <w:szCs w:val="20"/>
                      <w:lang w:val="en-GB"/>
                    </w:rPr>
                  </w:pPr>
                </w:p>
              </w:tc>
            </w:tr>
          </w:tbl>
          <w:p w14:paraId="2CC11E1B" w14:textId="1EF9EE67" w:rsidR="000B35F9" w:rsidRPr="000B35F9" w:rsidRDefault="000B35F9" w:rsidP="000B35F9">
            <w:pPr>
              <w:rPr>
                <w:rFonts w:cs="Arial"/>
                <w:szCs w:val="20"/>
                <w:lang w:val="en-GB"/>
              </w:rPr>
            </w:pPr>
          </w:p>
        </w:tc>
      </w:tr>
    </w:tbl>
    <w:p w14:paraId="73A25561" w14:textId="77777777" w:rsidR="00335540" w:rsidRPr="00366A73" w:rsidRDefault="00335540" w:rsidP="000E3EF7">
      <w:pPr>
        <w:spacing w:after="200" w:line="276" w:lineRule="auto"/>
        <w:jc w:val="left"/>
      </w:pPr>
    </w:p>
    <w:sectPr w:rsidR="00335540" w:rsidRPr="00366A73" w:rsidSect="0079106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3BD2A" w14:textId="77777777" w:rsidR="002D141F" w:rsidRDefault="002D141F" w:rsidP="00D43074">
      <w:r>
        <w:separator/>
      </w:r>
    </w:p>
  </w:endnote>
  <w:endnote w:type="continuationSeparator" w:id="0">
    <w:p w14:paraId="60F33F45" w14:textId="77777777" w:rsidR="002D141F" w:rsidRDefault="002D141F" w:rsidP="00D4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3932371"/>
      <w:docPartObj>
        <w:docPartGallery w:val="Page Numbers (Bottom of Page)"/>
        <w:docPartUnique/>
      </w:docPartObj>
    </w:sdtPr>
    <w:sdtEndPr>
      <w:rPr>
        <w:noProof/>
      </w:rPr>
    </w:sdtEndPr>
    <w:sdtContent>
      <w:p w14:paraId="1E7C6C90" w14:textId="4A27B333" w:rsidR="00FC16E6" w:rsidRDefault="00FC16E6">
        <w:pPr>
          <w:pStyle w:val="Footer"/>
        </w:pPr>
        <w:r>
          <w:fldChar w:fldCharType="begin"/>
        </w:r>
        <w:r>
          <w:instrText xml:space="preserve"> PAGE   \* MERGEFORMAT </w:instrText>
        </w:r>
        <w:r>
          <w:fldChar w:fldCharType="separate"/>
        </w:r>
        <w:r>
          <w:rPr>
            <w:noProof/>
          </w:rPr>
          <w:t>2</w:t>
        </w:r>
        <w:r>
          <w:rPr>
            <w:noProof/>
          </w:rPr>
          <w:fldChar w:fldCharType="end"/>
        </w:r>
        <w:r w:rsidR="008419B1">
          <w:rPr>
            <w:noProof/>
          </w:rPr>
          <w:t xml:space="preserve"> </w:t>
        </w:r>
        <w:hyperlink r:id="rId1" w:history="1">
          <w:r w:rsidR="008419B1" w:rsidRPr="00CD3638">
            <w:rPr>
              <w:rStyle w:val="Hyperlink"/>
              <w:noProof/>
            </w:rPr>
            <w:t>www.sodexo.com</w:t>
          </w:r>
        </w:hyperlink>
        <w:r w:rsidR="008419B1">
          <w:rPr>
            <w:noProof/>
          </w:rPr>
          <w:t xml:space="preserve"> Qio</w:t>
        </w:r>
        <w:r w:rsidR="007803DF">
          <w:rPr>
            <w:noProof/>
          </w:rPr>
          <w:t>ptiq</w:t>
        </w:r>
      </w:p>
    </w:sdtContent>
  </w:sdt>
  <w:p w14:paraId="611841C4" w14:textId="77777777" w:rsidR="00D43074" w:rsidRDefault="00D43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7EE02" w14:textId="77777777" w:rsidR="002D141F" w:rsidRDefault="002D141F" w:rsidP="00D43074">
      <w:r>
        <w:separator/>
      </w:r>
    </w:p>
  </w:footnote>
  <w:footnote w:type="continuationSeparator" w:id="0">
    <w:p w14:paraId="7C6245CB" w14:textId="77777777" w:rsidR="002D141F" w:rsidRDefault="002D141F" w:rsidP="00D43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7.2pt;height:10.2pt" o:bullet="t">
        <v:imagedata r:id="rId1" o:title="carre-rouge"/>
      </v:shape>
    </w:pict>
  </w:numPicBullet>
  <w:abstractNum w:abstractNumId="0" w15:restartNumberingAfterBreak="0">
    <w:nsid w:val="02D96681"/>
    <w:multiLevelType w:val="hybridMultilevel"/>
    <w:tmpl w:val="6C18583A"/>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D3E3B91"/>
    <w:multiLevelType w:val="hybridMultilevel"/>
    <w:tmpl w:val="C8BA08A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E7F2ED8A"/>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F734B4"/>
    <w:multiLevelType w:val="hybridMultilevel"/>
    <w:tmpl w:val="521EAD4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5353CA"/>
    <w:multiLevelType w:val="hybridMultilevel"/>
    <w:tmpl w:val="7B142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D1EE0"/>
    <w:multiLevelType w:val="hybridMultilevel"/>
    <w:tmpl w:val="3B44191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38C348A"/>
    <w:multiLevelType w:val="hybridMultilevel"/>
    <w:tmpl w:val="4FDAE00C"/>
    <w:lvl w:ilvl="0" w:tplc="A962C8A6">
      <w:start w:val="1"/>
      <w:numFmt w:val="bullet"/>
      <w:pStyle w:val="Puce2"/>
      <w:lvlText w:val=""/>
      <w:lvlPicBulletId w:val="0"/>
      <w:lvlJc w:val="left"/>
      <w:pPr>
        <w:ind w:left="1274" w:hanging="283"/>
      </w:pPr>
      <w:rPr>
        <w:rFonts w:ascii="Symbol" w:hAnsi="Symbol" w:hint="default"/>
        <w:color w:val="FF0000"/>
        <w:sz w:val="26"/>
        <w:szCs w:val="26"/>
        <w:u w:val="none"/>
      </w:rPr>
    </w:lvl>
    <w:lvl w:ilvl="1" w:tplc="040C0003">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2" w15:restartNumberingAfterBreak="0">
    <w:nsid w:val="373C4572"/>
    <w:multiLevelType w:val="hybridMultilevel"/>
    <w:tmpl w:val="D7124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0A0659"/>
    <w:multiLevelType w:val="hybridMultilevel"/>
    <w:tmpl w:val="84CE72F0"/>
    <w:lvl w:ilvl="0" w:tplc="04090005">
      <w:start w:val="1"/>
      <w:numFmt w:val="bullet"/>
      <w:lvlText w:val=""/>
      <w:lvlJc w:val="left"/>
      <w:pPr>
        <w:ind w:left="1080" w:hanging="360"/>
      </w:pPr>
      <w:rPr>
        <w:rFonts w:ascii="Wingdings" w:hAnsi="Wingdings" w:hint="default"/>
        <w:color w:val="FF0000"/>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CF1027F"/>
    <w:multiLevelType w:val="hybridMultilevel"/>
    <w:tmpl w:val="DB001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1"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9E0C0B"/>
    <w:multiLevelType w:val="hybridMultilevel"/>
    <w:tmpl w:val="806E59FA"/>
    <w:lvl w:ilvl="0" w:tplc="04090005">
      <w:start w:val="1"/>
      <w:numFmt w:val="bullet"/>
      <w:lvlText w:val=""/>
      <w:lvlJc w:val="left"/>
      <w:pPr>
        <w:ind w:left="360" w:hanging="360"/>
      </w:pPr>
      <w:rPr>
        <w:rFonts w:ascii="Wingdings" w:hAnsi="Wingdings" w:hint="default"/>
        <w:color w:val="FF0000"/>
        <w:sz w:val="1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7"/>
  </w:num>
  <w:num w:numId="3">
    <w:abstractNumId w:val="2"/>
  </w:num>
  <w:num w:numId="4">
    <w:abstractNumId w:val="14"/>
  </w:num>
  <w:num w:numId="5">
    <w:abstractNumId w:val="5"/>
  </w:num>
  <w:num w:numId="6">
    <w:abstractNumId w:val="3"/>
  </w:num>
  <w:num w:numId="7">
    <w:abstractNumId w:val="18"/>
  </w:num>
  <w:num w:numId="8">
    <w:abstractNumId w:val="9"/>
  </w:num>
  <w:num w:numId="9">
    <w:abstractNumId w:val="22"/>
  </w:num>
  <w:num w:numId="10">
    <w:abstractNumId w:val="23"/>
  </w:num>
  <w:num w:numId="11">
    <w:abstractNumId w:val="13"/>
  </w:num>
  <w:num w:numId="12">
    <w:abstractNumId w:val="0"/>
  </w:num>
  <w:num w:numId="13">
    <w:abstractNumId w:val="19"/>
  </w:num>
  <w:num w:numId="14">
    <w:abstractNumId w:val="4"/>
  </w:num>
  <w:num w:numId="15">
    <w:abstractNumId w:val="20"/>
  </w:num>
  <w:num w:numId="16">
    <w:abstractNumId w:val="21"/>
  </w:num>
  <w:num w:numId="17">
    <w:abstractNumId w:val="11"/>
  </w:num>
  <w:num w:numId="18">
    <w:abstractNumId w:val="1"/>
  </w:num>
  <w:num w:numId="19">
    <w:abstractNumId w:val="16"/>
  </w:num>
  <w:num w:numId="20">
    <w:abstractNumId w:val="8"/>
  </w:num>
  <w:num w:numId="21">
    <w:abstractNumId w:val="12"/>
  </w:num>
  <w:num w:numId="22">
    <w:abstractNumId w:val="24"/>
  </w:num>
  <w:num w:numId="23">
    <w:abstractNumId w:val="15"/>
  </w:num>
  <w:num w:numId="24">
    <w:abstractNumId w:val="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46F4"/>
    <w:rsid w:val="00023BCF"/>
    <w:rsid w:val="00031E43"/>
    <w:rsid w:val="00054BD4"/>
    <w:rsid w:val="00066ECA"/>
    <w:rsid w:val="000A2A1D"/>
    <w:rsid w:val="000A4F16"/>
    <w:rsid w:val="000B35F9"/>
    <w:rsid w:val="000E3EF7"/>
    <w:rsid w:val="000E4DFC"/>
    <w:rsid w:val="000F0FAA"/>
    <w:rsid w:val="00104BDE"/>
    <w:rsid w:val="00105418"/>
    <w:rsid w:val="001062FC"/>
    <w:rsid w:val="001070D7"/>
    <w:rsid w:val="00112F97"/>
    <w:rsid w:val="00144E5D"/>
    <w:rsid w:val="001A5792"/>
    <w:rsid w:val="001C280E"/>
    <w:rsid w:val="001D2A19"/>
    <w:rsid w:val="001F1F6A"/>
    <w:rsid w:val="0025625C"/>
    <w:rsid w:val="002569E5"/>
    <w:rsid w:val="00264241"/>
    <w:rsid w:val="00280AAB"/>
    <w:rsid w:val="00293E5D"/>
    <w:rsid w:val="002A5636"/>
    <w:rsid w:val="002A6A8E"/>
    <w:rsid w:val="002B1DC6"/>
    <w:rsid w:val="002D141F"/>
    <w:rsid w:val="002D21DB"/>
    <w:rsid w:val="002F2AA0"/>
    <w:rsid w:val="003052E6"/>
    <w:rsid w:val="00327D80"/>
    <w:rsid w:val="003325E8"/>
    <w:rsid w:val="00335540"/>
    <w:rsid w:val="00336665"/>
    <w:rsid w:val="00355F63"/>
    <w:rsid w:val="00366A73"/>
    <w:rsid w:val="00373774"/>
    <w:rsid w:val="00384BB0"/>
    <w:rsid w:val="00387838"/>
    <w:rsid w:val="00387E34"/>
    <w:rsid w:val="003C61F2"/>
    <w:rsid w:val="003C726B"/>
    <w:rsid w:val="003F47E6"/>
    <w:rsid w:val="00405E3E"/>
    <w:rsid w:val="004174BC"/>
    <w:rsid w:val="004238D8"/>
    <w:rsid w:val="00424476"/>
    <w:rsid w:val="00446EA2"/>
    <w:rsid w:val="00446FB4"/>
    <w:rsid w:val="00463DB2"/>
    <w:rsid w:val="004B2221"/>
    <w:rsid w:val="004C080D"/>
    <w:rsid w:val="004D170A"/>
    <w:rsid w:val="00520545"/>
    <w:rsid w:val="005331DC"/>
    <w:rsid w:val="00540561"/>
    <w:rsid w:val="00543EFA"/>
    <w:rsid w:val="00572BE8"/>
    <w:rsid w:val="005A1ACB"/>
    <w:rsid w:val="005E5B63"/>
    <w:rsid w:val="005F37AC"/>
    <w:rsid w:val="005F4F19"/>
    <w:rsid w:val="00613392"/>
    <w:rsid w:val="00616B0B"/>
    <w:rsid w:val="00646B79"/>
    <w:rsid w:val="00656519"/>
    <w:rsid w:val="00657433"/>
    <w:rsid w:val="00674674"/>
    <w:rsid w:val="006802C0"/>
    <w:rsid w:val="00682AB2"/>
    <w:rsid w:val="006A49A5"/>
    <w:rsid w:val="006B2031"/>
    <w:rsid w:val="006B6872"/>
    <w:rsid w:val="006D45F3"/>
    <w:rsid w:val="0071645A"/>
    <w:rsid w:val="0073376A"/>
    <w:rsid w:val="00745A24"/>
    <w:rsid w:val="00774003"/>
    <w:rsid w:val="00776969"/>
    <w:rsid w:val="007803DF"/>
    <w:rsid w:val="00791066"/>
    <w:rsid w:val="007B2966"/>
    <w:rsid w:val="007B2CF6"/>
    <w:rsid w:val="007B3497"/>
    <w:rsid w:val="007B6A4D"/>
    <w:rsid w:val="007E5727"/>
    <w:rsid w:val="007F602D"/>
    <w:rsid w:val="00810C13"/>
    <w:rsid w:val="00811679"/>
    <w:rsid w:val="008276A1"/>
    <w:rsid w:val="00836143"/>
    <w:rsid w:val="008408FA"/>
    <w:rsid w:val="008419B1"/>
    <w:rsid w:val="008455A6"/>
    <w:rsid w:val="00864FE3"/>
    <w:rsid w:val="00890D46"/>
    <w:rsid w:val="008B64DE"/>
    <w:rsid w:val="008B7FFB"/>
    <w:rsid w:val="008D09D3"/>
    <w:rsid w:val="008D1A2B"/>
    <w:rsid w:val="008D7A91"/>
    <w:rsid w:val="008F0241"/>
    <w:rsid w:val="008F2725"/>
    <w:rsid w:val="00901485"/>
    <w:rsid w:val="0094011E"/>
    <w:rsid w:val="00951A7A"/>
    <w:rsid w:val="0095213E"/>
    <w:rsid w:val="009E2F20"/>
    <w:rsid w:val="00A14414"/>
    <w:rsid w:val="00A37146"/>
    <w:rsid w:val="00A4268C"/>
    <w:rsid w:val="00A43ED0"/>
    <w:rsid w:val="00A4581C"/>
    <w:rsid w:val="00A57031"/>
    <w:rsid w:val="00A71EBA"/>
    <w:rsid w:val="00AD1DEC"/>
    <w:rsid w:val="00AE2509"/>
    <w:rsid w:val="00AE2BE8"/>
    <w:rsid w:val="00AF253F"/>
    <w:rsid w:val="00AF3F22"/>
    <w:rsid w:val="00B00CAC"/>
    <w:rsid w:val="00B24DD4"/>
    <w:rsid w:val="00B54750"/>
    <w:rsid w:val="00B646B2"/>
    <w:rsid w:val="00B70457"/>
    <w:rsid w:val="00B77947"/>
    <w:rsid w:val="00B9761B"/>
    <w:rsid w:val="00BB6FF3"/>
    <w:rsid w:val="00BD06CE"/>
    <w:rsid w:val="00BD3691"/>
    <w:rsid w:val="00BE0F1A"/>
    <w:rsid w:val="00BF4D80"/>
    <w:rsid w:val="00C22530"/>
    <w:rsid w:val="00C34A37"/>
    <w:rsid w:val="00C35BCD"/>
    <w:rsid w:val="00C4467B"/>
    <w:rsid w:val="00C4695A"/>
    <w:rsid w:val="00C61430"/>
    <w:rsid w:val="00C802B6"/>
    <w:rsid w:val="00C822AF"/>
    <w:rsid w:val="00C82DA4"/>
    <w:rsid w:val="00CA034B"/>
    <w:rsid w:val="00CB392A"/>
    <w:rsid w:val="00CC0297"/>
    <w:rsid w:val="00CC2929"/>
    <w:rsid w:val="00CC4817"/>
    <w:rsid w:val="00CD064E"/>
    <w:rsid w:val="00D13E6E"/>
    <w:rsid w:val="00D22F08"/>
    <w:rsid w:val="00D43074"/>
    <w:rsid w:val="00D5432B"/>
    <w:rsid w:val="00D65B9D"/>
    <w:rsid w:val="00D85513"/>
    <w:rsid w:val="00D85842"/>
    <w:rsid w:val="00D91183"/>
    <w:rsid w:val="00D949FB"/>
    <w:rsid w:val="00DA5045"/>
    <w:rsid w:val="00DB148A"/>
    <w:rsid w:val="00DB183D"/>
    <w:rsid w:val="00DB24D5"/>
    <w:rsid w:val="00DC03F0"/>
    <w:rsid w:val="00DC44D2"/>
    <w:rsid w:val="00DD7C53"/>
    <w:rsid w:val="00DE19B5"/>
    <w:rsid w:val="00DE5E49"/>
    <w:rsid w:val="00E3000F"/>
    <w:rsid w:val="00E3172E"/>
    <w:rsid w:val="00E31AA0"/>
    <w:rsid w:val="00E33C91"/>
    <w:rsid w:val="00E45D24"/>
    <w:rsid w:val="00E50D8B"/>
    <w:rsid w:val="00E57078"/>
    <w:rsid w:val="00E60622"/>
    <w:rsid w:val="00E70392"/>
    <w:rsid w:val="00E86121"/>
    <w:rsid w:val="00E87633"/>
    <w:rsid w:val="00EA3990"/>
    <w:rsid w:val="00EA4C16"/>
    <w:rsid w:val="00EA5822"/>
    <w:rsid w:val="00ED4417"/>
    <w:rsid w:val="00EE35D8"/>
    <w:rsid w:val="00EF6ED7"/>
    <w:rsid w:val="00F2661B"/>
    <w:rsid w:val="00F479E6"/>
    <w:rsid w:val="00F561F6"/>
    <w:rsid w:val="00F64D89"/>
    <w:rsid w:val="00F74AC0"/>
    <w:rsid w:val="00FA1A0A"/>
    <w:rsid w:val="00FC1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59CB9"/>
  <w15:docId w15:val="{20AC66F7-0DEB-4C39-92A8-BC50FFE2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074"/>
    <w:pPr>
      <w:tabs>
        <w:tab w:val="center" w:pos="4513"/>
        <w:tab w:val="right" w:pos="9026"/>
      </w:tabs>
    </w:pPr>
  </w:style>
  <w:style w:type="character" w:customStyle="1" w:styleId="HeaderChar">
    <w:name w:val="Header Char"/>
    <w:basedOn w:val="DefaultParagraphFont"/>
    <w:link w:val="Header"/>
    <w:uiPriority w:val="99"/>
    <w:rsid w:val="00D43074"/>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D43074"/>
    <w:pPr>
      <w:tabs>
        <w:tab w:val="center" w:pos="4513"/>
        <w:tab w:val="right" w:pos="9026"/>
      </w:tabs>
    </w:pPr>
  </w:style>
  <w:style w:type="character" w:customStyle="1" w:styleId="FooterChar">
    <w:name w:val="Footer Char"/>
    <w:basedOn w:val="DefaultParagraphFont"/>
    <w:link w:val="Footer"/>
    <w:uiPriority w:val="99"/>
    <w:rsid w:val="00D43074"/>
    <w:rPr>
      <w:rFonts w:ascii="Arial" w:eastAsia="Times New Roman" w:hAnsi="Arial" w:cs="Times New Roman"/>
      <w:sz w:val="20"/>
      <w:szCs w:val="24"/>
      <w:lang w:val="en-US" w:eastAsia="fr-FR"/>
    </w:rPr>
  </w:style>
  <w:style w:type="character" w:styleId="Hyperlink">
    <w:name w:val="Hyperlink"/>
    <w:basedOn w:val="DefaultParagraphFont"/>
    <w:uiPriority w:val="99"/>
    <w:unhideWhenUsed/>
    <w:rsid w:val="008419B1"/>
    <w:rPr>
      <w:color w:val="0000FF" w:themeColor="hyperlink"/>
      <w:u w:val="single"/>
    </w:rPr>
  </w:style>
  <w:style w:type="character" w:styleId="UnresolvedMention">
    <w:name w:val="Unresolved Mention"/>
    <w:basedOn w:val="DefaultParagraphFont"/>
    <w:uiPriority w:val="99"/>
    <w:semiHidden/>
    <w:unhideWhenUsed/>
    <w:rsid w:val="008419B1"/>
    <w:rPr>
      <w:color w:val="605E5C"/>
      <w:shd w:val="clear" w:color="auto" w:fill="E1DFDD"/>
    </w:rPr>
  </w:style>
  <w:style w:type="paragraph" w:customStyle="1" w:styleId="Puce2">
    <w:name w:val="Puce 2"/>
    <w:basedOn w:val="Normal"/>
    <w:next w:val="Normal"/>
    <w:qFormat/>
    <w:rsid w:val="00D85842"/>
    <w:pPr>
      <w:numPr>
        <w:numId w:val="17"/>
      </w:numPr>
      <w:spacing w:before="40" w:after="40"/>
      <w:ind w:left="284"/>
    </w:pPr>
    <w:rPr>
      <w:rFonts w:eastAsia="MS Mincho" w:cs="Arial"/>
      <w:bCs/>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odexo.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5</Pages>
  <Words>1684</Words>
  <Characters>9601</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Cebanu, Vasile</cp:lastModifiedBy>
  <cp:revision>104</cp:revision>
  <cp:lastPrinted>2021-08-10T12:28:00Z</cp:lastPrinted>
  <dcterms:created xsi:type="dcterms:W3CDTF">2021-07-14T07:54:00Z</dcterms:created>
  <dcterms:modified xsi:type="dcterms:W3CDTF">2021-08-10T13:25:00Z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