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46C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D549C12" wp14:editId="51F429B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FD3B71" w14:textId="77777777" w:rsidR="00BC7F3D" w:rsidRPr="00DC4592" w:rsidRDefault="00BC7F3D" w:rsidP="00366A73">
                            <w:pPr>
                              <w:jc w:val="left"/>
                              <w:rPr>
                                <w:rFonts w:ascii="Trebuchet MS" w:hAnsi="Trebuchet MS"/>
                                <w:color w:val="FFFFFF"/>
                                <w:sz w:val="40"/>
                                <w:szCs w:val="40"/>
                                <w:lang w:val="en-AU"/>
                              </w:rPr>
                            </w:pPr>
                            <w:r w:rsidRPr="00DC4592">
                              <w:rPr>
                                <w:rFonts w:ascii="Trebuchet MS" w:hAnsi="Trebuchet MS"/>
                                <w:color w:val="FFFFFF"/>
                                <w:sz w:val="40"/>
                                <w:szCs w:val="40"/>
                                <w:lang w:val="en-AU"/>
                              </w:rPr>
                              <w:t>Job Description:</w:t>
                            </w:r>
                          </w:p>
                          <w:p w14:paraId="31DE5770" w14:textId="261D6027" w:rsidR="00366A73" w:rsidRPr="00DC4592" w:rsidRDefault="0032521E" w:rsidP="00366A73">
                            <w:pPr>
                              <w:jc w:val="left"/>
                              <w:rPr>
                                <w:rFonts w:ascii="Trebuchet MS" w:hAnsi="Trebuchet MS"/>
                                <w:color w:val="FFFFFF"/>
                                <w:sz w:val="40"/>
                                <w:szCs w:val="40"/>
                                <w:lang w:val="en-AU"/>
                              </w:rPr>
                            </w:pPr>
                            <w:r w:rsidRPr="00DC4592">
                              <w:rPr>
                                <w:rFonts w:ascii="Trebuchet MS" w:hAnsi="Trebuchet MS"/>
                                <w:color w:val="FFFFFF"/>
                                <w:sz w:val="40"/>
                                <w:szCs w:val="40"/>
                                <w:lang w:val="en-AU"/>
                              </w:rPr>
                              <w:t>Electrica</w:t>
                            </w:r>
                            <w:r w:rsidR="00B95CA6" w:rsidRPr="00DC4592">
                              <w:rPr>
                                <w:rFonts w:ascii="Trebuchet MS" w:hAnsi="Trebuchet MS"/>
                                <w:color w:val="FFFFFF"/>
                                <w:sz w:val="40"/>
                                <w:szCs w:val="40"/>
                                <w:lang w:val="en-AU"/>
                              </w:rPr>
                              <w:t xml:space="preserve">l </w:t>
                            </w:r>
                            <w:r w:rsidR="00B468B8" w:rsidRPr="00DC4592">
                              <w:rPr>
                                <w:rFonts w:ascii="Trebuchet MS" w:hAnsi="Trebuchet MS"/>
                                <w:color w:val="FFFFFF"/>
                                <w:sz w:val="40"/>
                                <w:szCs w:val="40"/>
                                <w:lang w:val="en-AU"/>
                              </w:rPr>
                              <w:t xml:space="preserve">Maintenance </w:t>
                            </w:r>
                            <w:r w:rsidR="0084292B" w:rsidRPr="00DC4592">
                              <w:rPr>
                                <w:rFonts w:ascii="Trebuchet MS" w:hAnsi="Trebuchet MS"/>
                                <w:color w:val="FFFFFF"/>
                                <w:sz w:val="40"/>
                                <w:szCs w:val="40"/>
                                <w:lang w:val="en-AU"/>
                              </w:rPr>
                              <w:t xml:space="preserve">Craftsperson </w:t>
                            </w:r>
                            <w:r w:rsidR="00BC7F3D" w:rsidRPr="00DC4592">
                              <w:rPr>
                                <w:rFonts w:ascii="Trebuchet MS" w:hAnsi="Trebuchet MS"/>
                                <w:color w:val="FFFFFF"/>
                                <w:sz w:val="40"/>
                                <w:szCs w:val="40"/>
                                <w:lang w:val="en-AU"/>
                              </w:rPr>
                              <w:t>-</w:t>
                            </w:r>
                            <w:r w:rsidR="0000301F" w:rsidRPr="00DC4592">
                              <w:rPr>
                                <w:rFonts w:ascii="Trebuchet MS" w:hAnsi="Trebuchet MS"/>
                                <w:color w:val="FFFFFF"/>
                                <w:sz w:val="40"/>
                                <w:szCs w:val="40"/>
                                <w:lang w:val="en-AU"/>
                              </w:rPr>
                              <w:t xml:space="preserve"> Estates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D549C12"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4FD3B71" w14:textId="77777777" w:rsidR="00BC7F3D" w:rsidRPr="00DC4592" w:rsidRDefault="00BC7F3D" w:rsidP="00366A73">
                      <w:pPr>
                        <w:jc w:val="left"/>
                        <w:rPr>
                          <w:rFonts w:ascii="Trebuchet MS" w:hAnsi="Trebuchet MS"/>
                          <w:color w:val="FFFFFF"/>
                          <w:sz w:val="40"/>
                          <w:szCs w:val="40"/>
                          <w:lang w:val="en-AU"/>
                        </w:rPr>
                      </w:pPr>
                      <w:r w:rsidRPr="00DC4592">
                        <w:rPr>
                          <w:rFonts w:ascii="Trebuchet MS" w:hAnsi="Trebuchet MS"/>
                          <w:color w:val="FFFFFF"/>
                          <w:sz w:val="40"/>
                          <w:szCs w:val="40"/>
                          <w:lang w:val="en-AU"/>
                        </w:rPr>
                        <w:t>Job Description:</w:t>
                      </w:r>
                    </w:p>
                    <w:p w14:paraId="31DE5770" w14:textId="261D6027" w:rsidR="00366A73" w:rsidRPr="00DC4592" w:rsidRDefault="0032521E" w:rsidP="00366A73">
                      <w:pPr>
                        <w:jc w:val="left"/>
                        <w:rPr>
                          <w:rFonts w:ascii="Trebuchet MS" w:hAnsi="Trebuchet MS"/>
                          <w:color w:val="FFFFFF"/>
                          <w:sz w:val="40"/>
                          <w:szCs w:val="40"/>
                          <w:lang w:val="en-AU"/>
                        </w:rPr>
                      </w:pPr>
                      <w:r w:rsidRPr="00DC4592">
                        <w:rPr>
                          <w:rFonts w:ascii="Trebuchet MS" w:hAnsi="Trebuchet MS"/>
                          <w:color w:val="FFFFFF"/>
                          <w:sz w:val="40"/>
                          <w:szCs w:val="40"/>
                          <w:lang w:val="en-AU"/>
                        </w:rPr>
                        <w:t>Electrica</w:t>
                      </w:r>
                      <w:r w:rsidR="00B95CA6" w:rsidRPr="00DC4592">
                        <w:rPr>
                          <w:rFonts w:ascii="Trebuchet MS" w:hAnsi="Trebuchet MS"/>
                          <w:color w:val="FFFFFF"/>
                          <w:sz w:val="40"/>
                          <w:szCs w:val="40"/>
                          <w:lang w:val="en-AU"/>
                        </w:rPr>
                        <w:t xml:space="preserve">l </w:t>
                      </w:r>
                      <w:r w:rsidR="00B468B8" w:rsidRPr="00DC4592">
                        <w:rPr>
                          <w:rFonts w:ascii="Trebuchet MS" w:hAnsi="Trebuchet MS"/>
                          <w:color w:val="FFFFFF"/>
                          <w:sz w:val="40"/>
                          <w:szCs w:val="40"/>
                          <w:lang w:val="en-AU"/>
                        </w:rPr>
                        <w:t xml:space="preserve">Maintenance </w:t>
                      </w:r>
                      <w:r w:rsidR="0084292B" w:rsidRPr="00DC4592">
                        <w:rPr>
                          <w:rFonts w:ascii="Trebuchet MS" w:hAnsi="Trebuchet MS"/>
                          <w:color w:val="FFFFFF"/>
                          <w:sz w:val="40"/>
                          <w:szCs w:val="40"/>
                          <w:lang w:val="en-AU"/>
                        </w:rPr>
                        <w:t xml:space="preserve">Craftsperson </w:t>
                      </w:r>
                      <w:r w:rsidR="00BC7F3D" w:rsidRPr="00DC4592">
                        <w:rPr>
                          <w:rFonts w:ascii="Trebuchet MS" w:hAnsi="Trebuchet MS"/>
                          <w:color w:val="FFFFFF"/>
                          <w:sz w:val="40"/>
                          <w:szCs w:val="40"/>
                          <w:lang w:val="en-AU"/>
                        </w:rPr>
                        <w:t>-</w:t>
                      </w:r>
                      <w:r w:rsidR="0000301F" w:rsidRPr="00DC4592">
                        <w:rPr>
                          <w:rFonts w:ascii="Trebuchet MS" w:hAnsi="Trebuchet MS"/>
                          <w:color w:val="FFFFFF"/>
                          <w:sz w:val="40"/>
                          <w:szCs w:val="40"/>
                          <w:lang w:val="en-AU"/>
                        </w:rPr>
                        <w:t xml:space="preserve"> Estates</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EF04C43" wp14:editId="03AA5B7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28133C1" w14:textId="77777777" w:rsidR="00366A73" w:rsidRPr="00366A73" w:rsidRDefault="00366A73" w:rsidP="00366A73"/>
    <w:p w14:paraId="11AB6FCC" w14:textId="77777777" w:rsidR="00366A73" w:rsidRPr="00366A73" w:rsidRDefault="00366A73" w:rsidP="00366A73"/>
    <w:p w14:paraId="78ECA22C" w14:textId="77777777" w:rsidR="00366A73" w:rsidRPr="00366A73" w:rsidRDefault="00366A73" w:rsidP="00366A73"/>
    <w:p w14:paraId="2916739D" w14:textId="77777777" w:rsidR="00366A73" w:rsidRPr="00366A73" w:rsidRDefault="00366A73" w:rsidP="00366A73"/>
    <w:p w14:paraId="5D5E0ACD" w14:textId="77777777" w:rsidR="00366A73" w:rsidRDefault="00366A73" w:rsidP="00366A73"/>
    <w:p w14:paraId="7BD1403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798"/>
      </w:tblGrid>
      <w:tr w:rsidR="00366A73" w:rsidRPr="00B95CA6" w14:paraId="1C7A7147" w14:textId="77777777" w:rsidTr="00CE339C">
        <w:trPr>
          <w:trHeight w:val="387"/>
        </w:trPr>
        <w:tc>
          <w:tcPr>
            <w:tcW w:w="2660"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599BE2C" w14:textId="77777777" w:rsidR="00366A73" w:rsidRPr="00DC4592" w:rsidRDefault="00366A73" w:rsidP="00161F93">
            <w:pPr>
              <w:pStyle w:val="gris"/>
              <w:framePr w:hSpace="0" w:wrap="auto" w:vAnchor="margin" w:hAnchor="text" w:xAlign="left" w:yAlign="inline"/>
              <w:spacing w:before="20" w:after="20"/>
              <w:rPr>
                <w:rFonts w:ascii="Trebuchet MS" w:hAnsi="Trebuchet MS"/>
                <w:b w:val="0"/>
              </w:rPr>
            </w:pPr>
            <w:r w:rsidRPr="00DC4592">
              <w:rPr>
                <w:rFonts w:ascii="Trebuchet MS" w:hAnsi="Trebuchet MS"/>
                <w:b w:val="0"/>
              </w:rPr>
              <w:t>Function:</w:t>
            </w:r>
          </w:p>
        </w:tc>
        <w:tc>
          <w:tcPr>
            <w:tcW w:w="7798" w:type="dxa"/>
            <w:tcBorders>
              <w:top w:val="single" w:sz="4" w:space="0" w:color="auto"/>
              <w:left w:val="nil"/>
              <w:bottom w:val="dotted" w:sz="2" w:space="0" w:color="auto"/>
              <w:right w:val="single" w:sz="4" w:space="0" w:color="auto"/>
            </w:tcBorders>
            <w:vAlign w:val="center"/>
          </w:tcPr>
          <w:p w14:paraId="16217461" w14:textId="20106AB4" w:rsidR="00366A73" w:rsidRPr="00DC4592" w:rsidRDefault="00F34BDD" w:rsidP="00161F93">
            <w:pPr>
              <w:spacing w:before="20" w:after="20"/>
              <w:jc w:val="left"/>
              <w:rPr>
                <w:rFonts w:ascii="Trebuchet MS" w:hAnsi="Trebuchet MS" w:cs="Arial"/>
                <w:color w:val="000000"/>
                <w:szCs w:val="20"/>
              </w:rPr>
            </w:pPr>
            <w:r w:rsidRPr="00DC4592">
              <w:rPr>
                <w:rFonts w:ascii="Trebuchet MS" w:hAnsi="Trebuchet MS" w:cs="Arial"/>
                <w:color w:val="000000"/>
                <w:szCs w:val="20"/>
              </w:rPr>
              <w:t>Hard FM Healthcare</w:t>
            </w:r>
          </w:p>
        </w:tc>
      </w:tr>
      <w:tr w:rsidR="00366A73" w:rsidRPr="00B95CA6" w14:paraId="23D653FD" w14:textId="77777777" w:rsidTr="00CE339C">
        <w:trPr>
          <w:trHeight w:val="387"/>
        </w:trPr>
        <w:tc>
          <w:tcPr>
            <w:tcW w:w="2660"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0586193" w14:textId="77777777" w:rsidR="00366A73" w:rsidRPr="00DC4592" w:rsidRDefault="004B2221" w:rsidP="00161F93">
            <w:pPr>
              <w:pStyle w:val="gris"/>
              <w:framePr w:hSpace="0" w:wrap="auto" w:vAnchor="margin" w:hAnchor="text" w:xAlign="left" w:yAlign="inline"/>
              <w:spacing w:before="20" w:after="20"/>
              <w:rPr>
                <w:rFonts w:ascii="Trebuchet MS" w:hAnsi="Trebuchet MS"/>
                <w:b w:val="0"/>
              </w:rPr>
            </w:pPr>
            <w:r w:rsidRPr="00DC4592">
              <w:rPr>
                <w:rFonts w:ascii="Trebuchet MS" w:hAnsi="Trebuchet MS"/>
                <w:b w:val="0"/>
              </w:rPr>
              <w:t>Job:</w:t>
            </w:r>
          </w:p>
        </w:tc>
        <w:tc>
          <w:tcPr>
            <w:tcW w:w="7798" w:type="dxa"/>
            <w:tcBorders>
              <w:top w:val="dotted" w:sz="2" w:space="0" w:color="auto"/>
              <w:left w:val="nil"/>
              <w:bottom w:val="dotted" w:sz="2" w:space="0" w:color="auto"/>
              <w:right w:val="single" w:sz="4" w:space="0" w:color="auto"/>
            </w:tcBorders>
            <w:vAlign w:val="center"/>
          </w:tcPr>
          <w:p w14:paraId="79A40164" w14:textId="35667C5D" w:rsidR="00366A73" w:rsidRPr="00DC4592" w:rsidRDefault="00693C8F" w:rsidP="00A56F6F">
            <w:pPr>
              <w:pStyle w:val="Heading2"/>
              <w:rPr>
                <w:rFonts w:ascii="Trebuchet MS" w:hAnsi="Trebuchet MS" w:cs="Arial"/>
                <w:b w:val="0"/>
                <w:bCs/>
                <w:szCs w:val="20"/>
                <w:lang w:val="en-CA"/>
              </w:rPr>
            </w:pPr>
            <w:r w:rsidRPr="00DC4592">
              <w:rPr>
                <w:rFonts w:ascii="Trebuchet MS" w:hAnsi="Trebuchet MS" w:cs="Arial"/>
                <w:b w:val="0"/>
                <w:bCs/>
                <w:szCs w:val="20"/>
              </w:rPr>
              <w:t xml:space="preserve">Maintenance </w:t>
            </w:r>
            <w:r w:rsidR="0084292B" w:rsidRPr="00DC4592">
              <w:rPr>
                <w:rFonts w:ascii="Trebuchet MS" w:hAnsi="Trebuchet MS" w:cs="Arial"/>
                <w:b w:val="0"/>
                <w:bCs/>
                <w:szCs w:val="20"/>
              </w:rPr>
              <w:t xml:space="preserve">Craftsperson </w:t>
            </w:r>
            <w:r w:rsidR="0032521E" w:rsidRPr="00DC4592">
              <w:rPr>
                <w:rFonts w:ascii="Trebuchet MS" w:hAnsi="Trebuchet MS" w:cs="Arial"/>
                <w:b w:val="0"/>
                <w:bCs/>
                <w:szCs w:val="20"/>
              </w:rPr>
              <w:t>Electrical</w:t>
            </w:r>
            <w:r w:rsidR="004345D3" w:rsidRPr="00DC4592">
              <w:rPr>
                <w:rFonts w:ascii="Trebuchet MS" w:hAnsi="Trebuchet MS" w:cs="Arial"/>
                <w:b w:val="0"/>
                <w:bCs/>
                <w:szCs w:val="20"/>
              </w:rPr>
              <w:t xml:space="preserve"> </w:t>
            </w:r>
            <w:r w:rsidR="00196B00" w:rsidRPr="00DC4592">
              <w:rPr>
                <w:rFonts w:ascii="Trebuchet MS" w:hAnsi="Trebuchet MS" w:cs="Arial"/>
                <w:b w:val="0"/>
                <w:bCs/>
                <w:szCs w:val="20"/>
              </w:rPr>
              <w:t>-</w:t>
            </w:r>
            <w:r w:rsidR="0000301F" w:rsidRPr="00DC4592">
              <w:rPr>
                <w:rFonts w:ascii="Trebuchet MS" w:hAnsi="Trebuchet MS" w:cs="Arial"/>
                <w:b w:val="0"/>
                <w:bCs/>
                <w:szCs w:val="20"/>
              </w:rPr>
              <w:t xml:space="preserve"> Estates</w:t>
            </w:r>
          </w:p>
        </w:tc>
      </w:tr>
      <w:tr w:rsidR="004B2221" w:rsidRPr="00B95CA6" w14:paraId="249E7625" w14:textId="77777777" w:rsidTr="00CE339C">
        <w:trPr>
          <w:trHeight w:val="387"/>
        </w:trPr>
        <w:tc>
          <w:tcPr>
            <w:tcW w:w="2660"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060D1B8" w14:textId="77777777" w:rsidR="004B2221" w:rsidRPr="00DC4592" w:rsidRDefault="00196B00" w:rsidP="00161F93">
            <w:pPr>
              <w:pStyle w:val="gris"/>
              <w:framePr w:hSpace="0" w:wrap="auto" w:vAnchor="margin" w:hAnchor="text" w:xAlign="left" w:yAlign="inline"/>
              <w:spacing w:before="20" w:after="20"/>
              <w:rPr>
                <w:rFonts w:ascii="Trebuchet MS" w:hAnsi="Trebuchet MS"/>
                <w:b w:val="0"/>
              </w:rPr>
            </w:pPr>
            <w:r w:rsidRPr="00DC4592">
              <w:rPr>
                <w:rFonts w:ascii="Trebuchet MS" w:hAnsi="Trebuchet MS"/>
                <w:b w:val="0"/>
              </w:rPr>
              <w:t>Position:</w:t>
            </w:r>
          </w:p>
        </w:tc>
        <w:tc>
          <w:tcPr>
            <w:tcW w:w="7798" w:type="dxa"/>
            <w:tcBorders>
              <w:top w:val="dotted" w:sz="2" w:space="0" w:color="auto"/>
              <w:left w:val="nil"/>
              <w:bottom w:val="dotted" w:sz="2" w:space="0" w:color="auto"/>
              <w:right w:val="single" w:sz="4" w:space="0" w:color="auto"/>
            </w:tcBorders>
            <w:vAlign w:val="center"/>
          </w:tcPr>
          <w:p w14:paraId="4D5A849E" w14:textId="5166F281" w:rsidR="004B2221" w:rsidRPr="00DC4592" w:rsidRDefault="004B194A" w:rsidP="00522F7B">
            <w:pPr>
              <w:spacing w:before="20" w:after="20"/>
              <w:jc w:val="left"/>
              <w:rPr>
                <w:rFonts w:ascii="Trebuchet MS" w:hAnsi="Trebuchet MS" w:cs="Arial"/>
                <w:color w:val="000000"/>
                <w:szCs w:val="20"/>
              </w:rPr>
            </w:pPr>
            <w:r w:rsidRPr="00DC4592">
              <w:rPr>
                <w:rFonts w:ascii="Trebuchet MS" w:hAnsi="Trebuchet MS" w:cs="Arial"/>
                <w:szCs w:val="20"/>
              </w:rPr>
              <w:t xml:space="preserve">Maintenance </w:t>
            </w:r>
            <w:r w:rsidR="0084292B" w:rsidRPr="00DC4592">
              <w:rPr>
                <w:rFonts w:ascii="Trebuchet MS" w:hAnsi="Trebuchet MS" w:cs="Arial"/>
                <w:szCs w:val="20"/>
              </w:rPr>
              <w:t xml:space="preserve">Craftsperson </w:t>
            </w:r>
            <w:r w:rsidR="0032521E" w:rsidRPr="00DC4592">
              <w:rPr>
                <w:rFonts w:ascii="Trebuchet MS" w:hAnsi="Trebuchet MS" w:cs="Arial"/>
                <w:szCs w:val="20"/>
              </w:rPr>
              <w:t>Electrical</w:t>
            </w:r>
          </w:p>
        </w:tc>
      </w:tr>
      <w:tr w:rsidR="00366A73" w:rsidRPr="00B95CA6" w14:paraId="6C8EFE13" w14:textId="77777777" w:rsidTr="00CE339C">
        <w:trPr>
          <w:trHeight w:val="387"/>
        </w:trPr>
        <w:tc>
          <w:tcPr>
            <w:tcW w:w="2660"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E272DA0" w14:textId="77777777" w:rsidR="00366A73" w:rsidRPr="00DC4592" w:rsidRDefault="00CA5E10" w:rsidP="00161F93">
            <w:pPr>
              <w:pStyle w:val="gris"/>
              <w:framePr w:hSpace="0" w:wrap="auto" w:vAnchor="margin" w:hAnchor="text" w:xAlign="left" w:yAlign="inline"/>
              <w:spacing w:before="20" w:after="20"/>
              <w:rPr>
                <w:rFonts w:ascii="Trebuchet MS" w:hAnsi="Trebuchet MS"/>
                <w:b w:val="0"/>
              </w:rPr>
            </w:pPr>
            <w:r w:rsidRPr="00DC4592">
              <w:rPr>
                <w:rFonts w:ascii="Trebuchet MS" w:hAnsi="Trebuchet MS"/>
                <w:b w:val="0"/>
              </w:rPr>
              <w:t>Job H</w:t>
            </w:r>
            <w:r w:rsidR="00366A73" w:rsidRPr="00DC4592">
              <w:rPr>
                <w:rFonts w:ascii="Trebuchet MS" w:hAnsi="Trebuchet MS"/>
                <w:b w:val="0"/>
              </w:rPr>
              <w:t>older:</w:t>
            </w:r>
          </w:p>
        </w:tc>
        <w:tc>
          <w:tcPr>
            <w:tcW w:w="7798" w:type="dxa"/>
            <w:tcBorders>
              <w:top w:val="dotted" w:sz="2" w:space="0" w:color="auto"/>
              <w:left w:val="nil"/>
              <w:bottom w:val="dotted" w:sz="2" w:space="0" w:color="auto"/>
              <w:right w:val="single" w:sz="4" w:space="0" w:color="auto"/>
            </w:tcBorders>
            <w:vAlign w:val="center"/>
          </w:tcPr>
          <w:p w14:paraId="700E3833" w14:textId="77777777" w:rsidR="00366A73" w:rsidRPr="00DC4592" w:rsidRDefault="00366A73" w:rsidP="00161F93">
            <w:pPr>
              <w:spacing w:before="20" w:after="20"/>
              <w:jc w:val="left"/>
              <w:rPr>
                <w:rFonts w:ascii="Trebuchet MS" w:hAnsi="Trebuchet MS" w:cs="Arial"/>
                <w:color w:val="000000"/>
                <w:szCs w:val="20"/>
              </w:rPr>
            </w:pPr>
          </w:p>
        </w:tc>
      </w:tr>
      <w:tr w:rsidR="00366A73" w:rsidRPr="00B95CA6" w14:paraId="663230A9" w14:textId="77777777" w:rsidTr="00CE339C">
        <w:trPr>
          <w:trHeight w:val="387"/>
        </w:trPr>
        <w:tc>
          <w:tcPr>
            <w:tcW w:w="2660"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4B6215A" w14:textId="77777777" w:rsidR="00366A73" w:rsidRPr="00DC4592" w:rsidRDefault="00366A73" w:rsidP="00161F93">
            <w:pPr>
              <w:pStyle w:val="gris"/>
              <w:framePr w:hSpace="0" w:wrap="auto" w:vAnchor="margin" w:hAnchor="text" w:xAlign="left" w:yAlign="inline"/>
              <w:spacing w:before="20" w:after="20"/>
              <w:rPr>
                <w:rFonts w:ascii="Trebuchet MS" w:hAnsi="Trebuchet MS"/>
                <w:b w:val="0"/>
              </w:rPr>
            </w:pPr>
            <w:r w:rsidRPr="00DC4592">
              <w:rPr>
                <w:rFonts w:ascii="Trebuchet MS" w:hAnsi="Trebuchet MS"/>
                <w:b w:val="0"/>
              </w:rPr>
              <w:t>Date (in job since):</w:t>
            </w:r>
          </w:p>
        </w:tc>
        <w:tc>
          <w:tcPr>
            <w:tcW w:w="7798" w:type="dxa"/>
            <w:tcBorders>
              <w:top w:val="dotted" w:sz="2" w:space="0" w:color="auto"/>
              <w:left w:val="nil"/>
              <w:bottom w:val="dotted" w:sz="4" w:space="0" w:color="auto"/>
              <w:right w:val="single" w:sz="4" w:space="0" w:color="auto"/>
            </w:tcBorders>
            <w:vAlign w:val="center"/>
          </w:tcPr>
          <w:p w14:paraId="1A2A5CAE" w14:textId="77777777" w:rsidR="00366A73" w:rsidRPr="00DC4592" w:rsidRDefault="00196B00" w:rsidP="00161F93">
            <w:pPr>
              <w:spacing w:before="20" w:after="20"/>
              <w:jc w:val="left"/>
              <w:rPr>
                <w:rFonts w:ascii="Trebuchet MS" w:hAnsi="Trebuchet MS" w:cs="Arial"/>
                <w:color w:val="000000"/>
                <w:szCs w:val="20"/>
              </w:rPr>
            </w:pPr>
            <w:r w:rsidRPr="00DC4592">
              <w:rPr>
                <w:rFonts w:ascii="Trebuchet MS" w:hAnsi="Trebuchet MS" w:cs="Arial"/>
                <w:color w:val="000000"/>
                <w:szCs w:val="20"/>
              </w:rPr>
              <w:t>Not Applicable</w:t>
            </w:r>
          </w:p>
        </w:tc>
      </w:tr>
      <w:tr w:rsidR="00366A73" w:rsidRPr="00B95CA6" w14:paraId="3AC54390" w14:textId="77777777" w:rsidTr="00CE339C">
        <w:trPr>
          <w:trHeight w:val="387"/>
        </w:trPr>
        <w:tc>
          <w:tcPr>
            <w:tcW w:w="2660"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E81BF1A" w14:textId="77777777" w:rsidR="00366A73" w:rsidRPr="00DC4592" w:rsidRDefault="00CE339C" w:rsidP="00196B00">
            <w:pPr>
              <w:pStyle w:val="gris"/>
              <w:framePr w:hSpace="0" w:wrap="auto" w:vAnchor="margin" w:hAnchor="text" w:xAlign="left" w:yAlign="inline"/>
              <w:spacing w:before="20" w:after="20"/>
              <w:rPr>
                <w:rFonts w:ascii="Trebuchet MS" w:hAnsi="Trebuchet MS"/>
                <w:b w:val="0"/>
              </w:rPr>
            </w:pPr>
            <w:r w:rsidRPr="00DC4592">
              <w:rPr>
                <w:rFonts w:ascii="Trebuchet MS" w:hAnsi="Trebuchet MS"/>
                <w:b w:val="0"/>
              </w:rPr>
              <w:t>Immediate M</w:t>
            </w:r>
            <w:r w:rsidR="00196B00" w:rsidRPr="00DC4592">
              <w:rPr>
                <w:rFonts w:ascii="Trebuchet MS" w:hAnsi="Trebuchet MS"/>
                <w:b w:val="0"/>
              </w:rPr>
              <w:t>anager:</w:t>
            </w:r>
          </w:p>
        </w:tc>
        <w:tc>
          <w:tcPr>
            <w:tcW w:w="7798" w:type="dxa"/>
            <w:tcBorders>
              <w:top w:val="dotted" w:sz="2" w:space="0" w:color="auto"/>
              <w:left w:val="nil"/>
              <w:bottom w:val="dotted" w:sz="4" w:space="0" w:color="auto"/>
              <w:right w:val="single" w:sz="4" w:space="0" w:color="auto"/>
            </w:tcBorders>
            <w:vAlign w:val="center"/>
          </w:tcPr>
          <w:p w14:paraId="428D1E03" w14:textId="5C69CA4D" w:rsidR="00366A73" w:rsidRPr="00DC4592" w:rsidRDefault="0032521E" w:rsidP="00C05076">
            <w:pPr>
              <w:spacing w:before="20" w:after="20"/>
              <w:jc w:val="left"/>
              <w:rPr>
                <w:rFonts w:ascii="Trebuchet MS" w:hAnsi="Trebuchet MS" w:cs="Arial"/>
                <w:color w:val="000000"/>
                <w:szCs w:val="20"/>
              </w:rPr>
            </w:pPr>
            <w:r w:rsidRPr="00DC4592">
              <w:rPr>
                <w:rFonts w:ascii="Trebuchet MS" w:hAnsi="Trebuchet MS" w:cs="Arial"/>
                <w:color w:val="000000"/>
                <w:szCs w:val="20"/>
              </w:rPr>
              <w:t>Electrical</w:t>
            </w:r>
            <w:r w:rsidR="00F34BDD" w:rsidRPr="00DC4592">
              <w:rPr>
                <w:rFonts w:ascii="Trebuchet MS" w:hAnsi="Trebuchet MS" w:cs="Arial"/>
                <w:color w:val="000000"/>
                <w:szCs w:val="20"/>
              </w:rPr>
              <w:t xml:space="preserve"> </w:t>
            </w:r>
            <w:r w:rsidR="00727BFF" w:rsidRPr="00DC4592">
              <w:rPr>
                <w:rFonts w:ascii="Trebuchet MS" w:hAnsi="Trebuchet MS" w:cs="Arial"/>
                <w:color w:val="000000"/>
                <w:szCs w:val="20"/>
              </w:rPr>
              <w:t>Technical Manager</w:t>
            </w:r>
          </w:p>
        </w:tc>
      </w:tr>
      <w:tr w:rsidR="00366A73" w:rsidRPr="00B95CA6" w14:paraId="0A28B744" w14:textId="77777777" w:rsidTr="00CE339C">
        <w:trPr>
          <w:trHeight w:val="387"/>
        </w:trPr>
        <w:tc>
          <w:tcPr>
            <w:tcW w:w="2660"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3CBDC96C" w14:textId="77777777" w:rsidR="00366A73" w:rsidRPr="00DC4592" w:rsidRDefault="00366A73" w:rsidP="00161F93">
            <w:pPr>
              <w:pStyle w:val="gris"/>
              <w:framePr w:hSpace="0" w:wrap="auto" w:vAnchor="margin" w:hAnchor="text" w:xAlign="left" w:yAlign="inline"/>
              <w:spacing w:before="20" w:after="20"/>
              <w:rPr>
                <w:rFonts w:ascii="Trebuchet MS" w:hAnsi="Trebuchet MS"/>
                <w:b w:val="0"/>
              </w:rPr>
            </w:pPr>
            <w:r w:rsidRPr="00DC4592">
              <w:rPr>
                <w:rFonts w:ascii="Trebuchet MS" w:hAnsi="Trebuchet MS"/>
                <w:b w:val="0"/>
              </w:rPr>
              <w:t>Additional reporting line to:</w:t>
            </w:r>
          </w:p>
        </w:tc>
        <w:tc>
          <w:tcPr>
            <w:tcW w:w="7798" w:type="dxa"/>
            <w:tcBorders>
              <w:top w:val="dotted" w:sz="4" w:space="0" w:color="auto"/>
              <w:left w:val="nil"/>
              <w:bottom w:val="dotted" w:sz="4" w:space="0" w:color="auto"/>
              <w:right w:val="single" w:sz="4" w:space="0" w:color="auto"/>
            </w:tcBorders>
            <w:vAlign w:val="center"/>
          </w:tcPr>
          <w:p w14:paraId="57E51378" w14:textId="6AB91933" w:rsidR="00366A73" w:rsidRPr="00DC4592" w:rsidRDefault="00727BFF" w:rsidP="00366A73">
            <w:pPr>
              <w:spacing w:before="20" w:after="20"/>
              <w:jc w:val="left"/>
              <w:rPr>
                <w:rFonts w:ascii="Trebuchet MS" w:hAnsi="Trebuchet MS" w:cs="Arial"/>
                <w:color w:val="000000"/>
                <w:szCs w:val="20"/>
              </w:rPr>
            </w:pPr>
            <w:r w:rsidRPr="00DC4592">
              <w:rPr>
                <w:rFonts w:ascii="Trebuchet MS" w:hAnsi="Trebuchet MS" w:cs="Arial"/>
                <w:color w:val="000000"/>
                <w:szCs w:val="20"/>
              </w:rPr>
              <w:t>Deputy Head of Estates</w:t>
            </w:r>
          </w:p>
        </w:tc>
      </w:tr>
      <w:tr w:rsidR="00366A73" w:rsidRPr="00B95CA6" w14:paraId="7C1B03C6" w14:textId="77777777" w:rsidTr="00CE339C">
        <w:trPr>
          <w:trHeight w:val="387"/>
        </w:trPr>
        <w:tc>
          <w:tcPr>
            <w:tcW w:w="2660"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70B68EB" w14:textId="77777777" w:rsidR="00366A73" w:rsidRPr="00DC4592" w:rsidRDefault="00CE339C" w:rsidP="00161F93">
            <w:pPr>
              <w:pStyle w:val="gris"/>
              <w:framePr w:hSpace="0" w:wrap="auto" w:vAnchor="margin" w:hAnchor="text" w:xAlign="left" w:yAlign="inline"/>
              <w:spacing w:before="20" w:after="20"/>
              <w:rPr>
                <w:rFonts w:ascii="Trebuchet MS" w:hAnsi="Trebuchet MS"/>
                <w:b w:val="0"/>
              </w:rPr>
            </w:pPr>
            <w:r w:rsidRPr="00DC4592">
              <w:rPr>
                <w:rFonts w:ascii="Trebuchet MS" w:hAnsi="Trebuchet MS"/>
                <w:b w:val="0"/>
              </w:rPr>
              <w:t>Position L</w:t>
            </w:r>
            <w:r w:rsidR="00366A73" w:rsidRPr="00DC4592">
              <w:rPr>
                <w:rFonts w:ascii="Trebuchet MS" w:hAnsi="Trebuchet MS"/>
                <w:b w:val="0"/>
              </w:rPr>
              <w:t>ocation:</w:t>
            </w:r>
          </w:p>
        </w:tc>
        <w:tc>
          <w:tcPr>
            <w:tcW w:w="7798" w:type="dxa"/>
            <w:tcBorders>
              <w:top w:val="dotted" w:sz="4" w:space="0" w:color="auto"/>
              <w:left w:val="nil"/>
              <w:bottom w:val="single" w:sz="4" w:space="0" w:color="auto"/>
              <w:right w:val="single" w:sz="4" w:space="0" w:color="auto"/>
            </w:tcBorders>
            <w:vAlign w:val="center"/>
          </w:tcPr>
          <w:p w14:paraId="6BC4E891" w14:textId="23D1007A" w:rsidR="00366A73" w:rsidRPr="00DC4592" w:rsidRDefault="0000301F" w:rsidP="00161F93">
            <w:pPr>
              <w:spacing w:before="20" w:after="20"/>
              <w:jc w:val="left"/>
              <w:rPr>
                <w:rFonts w:ascii="Trebuchet MS" w:hAnsi="Trebuchet MS" w:cs="Arial"/>
                <w:color w:val="000000"/>
                <w:szCs w:val="20"/>
              </w:rPr>
            </w:pPr>
            <w:r w:rsidRPr="00DC4592">
              <w:rPr>
                <w:rFonts w:ascii="Trebuchet MS" w:hAnsi="Trebuchet MS" w:cs="Arial"/>
                <w:color w:val="000000"/>
                <w:szCs w:val="20"/>
              </w:rPr>
              <w:t>Hereford</w:t>
            </w:r>
            <w:r w:rsidR="0032521E" w:rsidRPr="00DC4592">
              <w:rPr>
                <w:rFonts w:ascii="Trebuchet MS" w:hAnsi="Trebuchet MS" w:cs="Arial"/>
                <w:color w:val="000000"/>
                <w:szCs w:val="20"/>
              </w:rPr>
              <w:t xml:space="preserve"> County</w:t>
            </w:r>
            <w:r w:rsidRPr="00DC4592">
              <w:rPr>
                <w:rFonts w:ascii="Trebuchet MS" w:hAnsi="Trebuchet MS" w:cs="Arial"/>
                <w:color w:val="000000"/>
                <w:szCs w:val="20"/>
              </w:rPr>
              <w:t xml:space="preserve"> Hospital</w:t>
            </w:r>
          </w:p>
        </w:tc>
      </w:tr>
    </w:tbl>
    <w:p w14:paraId="336CC1EF" w14:textId="77777777" w:rsidR="00D10ED7" w:rsidRDefault="00D10ED7" w:rsidP="00E757A7">
      <w:pPr>
        <w:jc w:val="left"/>
        <w:rPr>
          <w:rFonts w:cs="Arial"/>
          <w:szCs w:val="20"/>
        </w:rPr>
      </w:pPr>
    </w:p>
    <w:p w14:paraId="74D5015C" w14:textId="77777777" w:rsidR="002F2840" w:rsidRPr="00B95CA6" w:rsidRDefault="002F2840" w:rsidP="00E757A7">
      <w:pPr>
        <w:jc w:val="left"/>
        <w:rPr>
          <w:rFonts w:cs="Arial"/>
          <w:szCs w:val="20"/>
        </w:rPr>
      </w:pPr>
    </w:p>
    <w:tbl>
      <w:tblPr>
        <w:tblpPr w:leftFromText="180" w:rightFromText="180" w:vertAnchor="text" w:horzAnchor="margin" w:tblpXSpec="center" w:tblpY="192"/>
        <w:tblW w:w="10458"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B95CA6" w14:paraId="5E441E30" w14:textId="77777777" w:rsidTr="00BC7F3D">
        <w:trPr>
          <w:trHeight w:hRule="exact" w:val="397"/>
        </w:trPr>
        <w:tc>
          <w:tcPr>
            <w:tcW w:w="10458" w:type="dxa"/>
            <w:shd w:val="clear" w:color="auto" w:fill="F2F2F2"/>
            <w:vAlign w:val="center"/>
          </w:tcPr>
          <w:p w14:paraId="6E58C32A" w14:textId="77777777" w:rsidR="00366A73" w:rsidRPr="00DC4592" w:rsidRDefault="00D10ED7" w:rsidP="00D10ED7">
            <w:pPr>
              <w:pStyle w:val="titregris"/>
              <w:framePr w:hSpace="0" w:wrap="auto" w:vAnchor="margin" w:hAnchor="text" w:xAlign="left" w:yAlign="inline"/>
              <w:rPr>
                <w:rFonts w:ascii="Trebuchet MS" w:hAnsi="Trebuchet MS"/>
              </w:rPr>
            </w:pPr>
            <w:r w:rsidRPr="00DC4592">
              <w:rPr>
                <w:rFonts w:ascii="Trebuchet MS" w:hAnsi="Trebuchet MS"/>
                <w:color w:val="FF0000"/>
              </w:rPr>
              <w:t>1.</w:t>
            </w:r>
            <w:r w:rsidRPr="00DC4592">
              <w:rPr>
                <w:rFonts w:ascii="Trebuchet MS" w:hAnsi="Trebuchet MS"/>
              </w:rPr>
              <w:tab/>
              <w:t>Purpose of the Job</w:t>
            </w:r>
          </w:p>
        </w:tc>
      </w:tr>
      <w:tr w:rsidR="00366A73" w:rsidRPr="00B95CA6" w14:paraId="1D26E580" w14:textId="77777777" w:rsidTr="00D10ED7">
        <w:trPr>
          <w:trHeight w:val="413"/>
        </w:trPr>
        <w:tc>
          <w:tcPr>
            <w:tcW w:w="10458" w:type="dxa"/>
            <w:vAlign w:val="center"/>
          </w:tcPr>
          <w:p w14:paraId="4941483C" w14:textId="3A09D122" w:rsidR="000855E4" w:rsidRPr="00DC4592" w:rsidRDefault="000855E4"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 xml:space="preserve">The post holder will be a key member of a skilled Estates Team. To provide a comprehensive and quality service in line with quality standards to the hospital, working with others as part of a developed team also responsible for contributing </w:t>
            </w:r>
            <w:r w:rsidR="0032521E" w:rsidRPr="00DC4592">
              <w:rPr>
                <w:rFonts w:ascii="Trebuchet MS" w:hAnsi="Trebuchet MS"/>
                <w:color w:val="000000" w:themeColor="text1"/>
                <w:szCs w:val="20"/>
              </w:rPr>
              <w:t>to</w:t>
            </w:r>
            <w:r w:rsidRPr="00DC4592">
              <w:rPr>
                <w:rFonts w:ascii="Trebuchet MS" w:hAnsi="Trebuchet MS"/>
                <w:color w:val="000000" w:themeColor="text1"/>
                <w:szCs w:val="20"/>
              </w:rPr>
              <w:t xml:space="preserve"> the day-to-day maintenance. </w:t>
            </w:r>
          </w:p>
          <w:p w14:paraId="687D0135" w14:textId="77777777" w:rsidR="000855E4" w:rsidRPr="00DC4592" w:rsidRDefault="000855E4" w:rsidP="00341EF5">
            <w:pPr>
              <w:pStyle w:val="Puces4"/>
              <w:numPr>
                <w:ilvl w:val="0"/>
                <w:numId w:val="0"/>
              </w:numPr>
              <w:ind w:left="360"/>
              <w:jc w:val="left"/>
              <w:rPr>
                <w:rFonts w:ascii="Trebuchet MS" w:hAnsi="Trebuchet MS"/>
                <w:color w:val="000000" w:themeColor="text1"/>
                <w:szCs w:val="20"/>
              </w:rPr>
            </w:pPr>
          </w:p>
          <w:p w14:paraId="1EA43F2C" w14:textId="443E726C" w:rsidR="000855E4" w:rsidRPr="00DC4592" w:rsidRDefault="000855E4"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To achieve this the post holder will carry out a wide range of planned and</w:t>
            </w:r>
            <w:r w:rsidR="007867AD" w:rsidRPr="00DC4592">
              <w:rPr>
                <w:rFonts w:ascii="Trebuchet MS" w:hAnsi="Trebuchet MS"/>
                <w:color w:val="000000" w:themeColor="text1"/>
                <w:szCs w:val="20"/>
              </w:rPr>
              <w:t xml:space="preserve"> reactive</w:t>
            </w:r>
            <w:r w:rsidRPr="00DC4592">
              <w:rPr>
                <w:rFonts w:ascii="Trebuchet MS" w:hAnsi="Trebuchet MS"/>
                <w:color w:val="000000" w:themeColor="text1"/>
                <w:szCs w:val="20"/>
              </w:rPr>
              <w:t xml:space="preserve"> electrical</w:t>
            </w:r>
            <w:r w:rsidR="00D32159" w:rsidRPr="00DC4592">
              <w:rPr>
                <w:rFonts w:ascii="Trebuchet MS" w:hAnsi="Trebuchet MS"/>
                <w:color w:val="000000" w:themeColor="text1"/>
                <w:szCs w:val="20"/>
              </w:rPr>
              <w:t xml:space="preserve"> </w:t>
            </w:r>
            <w:r w:rsidR="0032521E" w:rsidRPr="00DC4592">
              <w:rPr>
                <w:rFonts w:ascii="Trebuchet MS" w:hAnsi="Trebuchet MS"/>
                <w:color w:val="000000" w:themeColor="text1"/>
                <w:szCs w:val="20"/>
              </w:rPr>
              <w:t>/</w:t>
            </w:r>
            <w:r w:rsidR="00D32159" w:rsidRPr="00DC4592">
              <w:rPr>
                <w:rFonts w:ascii="Trebuchet MS" w:hAnsi="Trebuchet MS"/>
                <w:color w:val="000000" w:themeColor="text1"/>
                <w:szCs w:val="20"/>
              </w:rPr>
              <w:t xml:space="preserve"> </w:t>
            </w:r>
            <w:r w:rsidR="0032521E" w:rsidRPr="00DC4592">
              <w:rPr>
                <w:rFonts w:ascii="Trebuchet MS" w:hAnsi="Trebuchet MS"/>
                <w:color w:val="000000" w:themeColor="text1"/>
                <w:szCs w:val="20"/>
              </w:rPr>
              <w:t>mechanical</w:t>
            </w:r>
            <w:r w:rsidRPr="00DC4592">
              <w:rPr>
                <w:rFonts w:ascii="Trebuchet MS" w:hAnsi="Trebuchet MS"/>
                <w:color w:val="000000" w:themeColor="text1"/>
                <w:szCs w:val="20"/>
              </w:rPr>
              <w:t xml:space="preserve"> activities to a high standard.</w:t>
            </w:r>
          </w:p>
          <w:p w14:paraId="1E184A90" w14:textId="77777777" w:rsidR="000855E4" w:rsidRPr="00DC4592" w:rsidRDefault="000855E4" w:rsidP="00341EF5">
            <w:pPr>
              <w:pStyle w:val="Puces4"/>
              <w:numPr>
                <w:ilvl w:val="0"/>
                <w:numId w:val="0"/>
              </w:numPr>
              <w:ind w:left="360"/>
              <w:jc w:val="left"/>
              <w:rPr>
                <w:rFonts w:ascii="Trebuchet MS" w:hAnsi="Trebuchet MS"/>
                <w:color w:val="000000" w:themeColor="text1"/>
                <w:szCs w:val="20"/>
              </w:rPr>
            </w:pPr>
          </w:p>
          <w:p w14:paraId="24F1260B" w14:textId="77777777" w:rsidR="000855E4" w:rsidRPr="00DC4592" w:rsidRDefault="000855E4"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The post holder will carry out their duties in an efficient manner with full awareness, understanding and compliance with HTM’s and Good Industry Practice and the Trust and Sodexo’s Health and Safety, Infection Control Policies and Procedures including the Trust/Sodexo Permit to Work systems.</w:t>
            </w:r>
          </w:p>
          <w:p w14:paraId="524D4285" w14:textId="77777777" w:rsidR="000855E4" w:rsidRPr="00DC4592" w:rsidRDefault="000855E4" w:rsidP="00341EF5">
            <w:pPr>
              <w:pStyle w:val="Puces4"/>
              <w:numPr>
                <w:ilvl w:val="0"/>
                <w:numId w:val="0"/>
              </w:numPr>
              <w:ind w:left="360"/>
              <w:jc w:val="left"/>
              <w:rPr>
                <w:rFonts w:ascii="Trebuchet MS" w:hAnsi="Trebuchet MS"/>
                <w:color w:val="000000" w:themeColor="text1"/>
                <w:szCs w:val="20"/>
              </w:rPr>
            </w:pPr>
          </w:p>
          <w:p w14:paraId="765C43EB" w14:textId="77777777" w:rsidR="00745A24" w:rsidRPr="00DC4592" w:rsidRDefault="000855E4"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At all times the post holder is to ensure timely action and a mobile telephone to enable communication with other departmental/non departmental staff of all positions as and when required. These communications will normally be via the Help Desk or in an emergency, direct from the Hospital switchboard the post holder will prioritize workloads at all times, work under pressure in emergency situations where failure to act promptly of safely may result in serious injury, damage or loss of life.</w:t>
            </w:r>
          </w:p>
          <w:p w14:paraId="7647020F" w14:textId="78FDCFF0" w:rsidR="00F34BDD" w:rsidRPr="00DC4592" w:rsidRDefault="00F34BDD" w:rsidP="00B0535F">
            <w:pPr>
              <w:pStyle w:val="Puces4"/>
              <w:numPr>
                <w:ilvl w:val="0"/>
                <w:numId w:val="0"/>
              </w:numPr>
              <w:rPr>
                <w:rFonts w:ascii="Trebuchet MS" w:hAnsi="Trebuchet MS"/>
                <w:color w:val="000000" w:themeColor="text1"/>
                <w:szCs w:val="20"/>
              </w:rPr>
            </w:pPr>
          </w:p>
        </w:tc>
      </w:tr>
    </w:tbl>
    <w:p w14:paraId="783F1046" w14:textId="77777777" w:rsidR="00D10ED7" w:rsidRDefault="00D10ED7" w:rsidP="00E757A7">
      <w:pPr>
        <w:jc w:val="left"/>
        <w:rPr>
          <w:rFonts w:cs="Arial"/>
          <w:szCs w:val="20"/>
        </w:rPr>
      </w:pPr>
    </w:p>
    <w:p w14:paraId="286BC890" w14:textId="77777777" w:rsidR="002F2840" w:rsidRPr="00B95CA6" w:rsidRDefault="002F2840" w:rsidP="00E757A7">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60"/>
        <w:gridCol w:w="1812"/>
        <w:gridCol w:w="567"/>
        <w:gridCol w:w="891"/>
        <w:gridCol w:w="810"/>
        <w:gridCol w:w="1350"/>
        <w:gridCol w:w="635"/>
        <w:gridCol w:w="1705"/>
        <w:gridCol w:w="990"/>
      </w:tblGrid>
      <w:tr w:rsidR="00366A73" w:rsidRPr="00B95CA6" w14:paraId="58FC213F" w14:textId="77777777" w:rsidTr="00BC7F3D">
        <w:trPr>
          <w:trHeight w:hRule="exact" w:val="397"/>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26605726" w14:textId="77777777" w:rsidR="00366A73" w:rsidRPr="00DC4592" w:rsidRDefault="00366A73" w:rsidP="00D10ED7">
            <w:pPr>
              <w:pStyle w:val="titregris"/>
              <w:framePr w:hSpace="0" w:wrap="auto" w:vAnchor="margin" w:hAnchor="text" w:xAlign="left" w:yAlign="inline"/>
              <w:rPr>
                <w:rFonts w:ascii="Trebuchet MS" w:hAnsi="Trebuchet MS"/>
                <w:color w:val="FF0000"/>
              </w:rPr>
            </w:pPr>
            <w:r w:rsidRPr="00DC4592">
              <w:rPr>
                <w:rFonts w:ascii="Trebuchet MS" w:hAnsi="Trebuchet MS"/>
                <w:color w:val="FF0000"/>
              </w:rPr>
              <w:t>2.</w:t>
            </w:r>
            <w:r w:rsidR="00D10ED7" w:rsidRPr="00DC4592">
              <w:rPr>
                <w:rFonts w:ascii="Trebuchet MS" w:hAnsi="Trebuchet MS"/>
                <w:color w:val="FF0000"/>
              </w:rPr>
              <w:tab/>
            </w:r>
            <w:r w:rsidR="00D10ED7" w:rsidRPr="00DC4592">
              <w:rPr>
                <w:rFonts w:ascii="Trebuchet MS" w:hAnsi="Trebuchet MS"/>
              </w:rPr>
              <w:t>Dimensions</w:t>
            </w:r>
          </w:p>
        </w:tc>
      </w:tr>
      <w:tr w:rsidR="00366A73" w:rsidRPr="00B95CA6" w14:paraId="5F95FF2B" w14:textId="77777777" w:rsidTr="00261D65">
        <w:trPr>
          <w:trHeight w:val="232"/>
        </w:trPr>
        <w:tc>
          <w:tcPr>
            <w:tcW w:w="1008" w:type="dxa"/>
            <w:vMerge w:val="restart"/>
            <w:tcBorders>
              <w:top w:val="dotted" w:sz="2" w:space="0" w:color="auto"/>
              <w:left w:val="single" w:sz="2" w:space="0" w:color="auto"/>
              <w:right w:val="dotted" w:sz="2" w:space="0" w:color="auto"/>
            </w:tcBorders>
            <w:vAlign w:val="center"/>
          </w:tcPr>
          <w:p w14:paraId="5B9462EC" w14:textId="0D3E89A8" w:rsidR="00366A73" w:rsidRPr="00DC4592" w:rsidRDefault="00366A73" w:rsidP="00CA5E10">
            <w:pPr>
              <w:rPr>
                <w:rFonts w:ascii="Trebuchet MS" w:hAnsi="Trebuchet MS" w:cs="Arial"/>
                <w:szCs w:val="20"/>
              </w:rPr>
            </w:pPr>
            <w:r w:rsidRPr="00DC4592">
              <w:rPr>
                <w:rFonts w:ascii="Trebuchet MS" w:hAnsi="Trebuchet MS" w:cs="Arial"/>
                <w:szCs w:val="20"/>
              </w:rPr>
              <w:t>Revenue FY</w:t>
            </w:r>
            <w:r w:rsidR="00CF0CBE" w:rsidRPr="00DC4592">
              <w:rPr>
                <w:rFonts w:ascii="Trebuchet MS" w:hAnsi="Trebuchet MS" w:cs="Arial"/>
                <w:szCs w:val="20"/>
              </w:rPr>
              <w:t>21</w:t>
            </w:r>
            <w:r w:rsidRPr="00DC4592">
              <w:rPr>
                <w:rFonts w:ascii="Trebuchet MS" w:hAnsi="Trebuchet MS" w:cs="Arial"/>
                <w:szCs w:val="20"/>
              </w:rPr>
              <w:t>:</w:t>
            </w:r>
          </w:p>
        </w:tc>
        <w:tc>
          <w:tcPr>
            <w:tcW w:w="630" w:type="dxa"/>
            <w:vMerge w:val="restart"/>
            <w:tcBorders>
              <w:top w:val="dotted" w:sz="2" w:space="0" w:color="auto"/>
              <w:left w:val="dotted" w:sz="2" w:space="0" w:color="auto"/>
              <w:bottom w:val="dotted" w:sz="4" w:space="0" w:color="auto"/>
              <w:right w:val="dotted" w:sz="2" w:space="0" w:color="auto"/>
            </w:tcBorders>
            <w:vAlign w:val="center"/>
          </w:tcPr>
          <w:p w14:paraId="66A3ED4B" w14:textId="77777777" w:rsidR="00366A73" w:rsidRPr="00DC4592" w:rsidRDefault="00366A73" w:rsidP="00161F93">
            <w:pPr>
              <w:rPr>
                <w:rFonts w:ascii="Trebuchet MS" w:hAnsi="Trebuchet MS" w:cs="Arial"/>
                <w:szCs w:val="20"/>
              </w:rPr>
            </w:pPr>
            <w:r w:rsidRPr="00DC4592">
              <w:rPr>
                <w:rFonts w:ascii="Trebuchet MS" w:hAnsi="Trebuchet MS" w:cs="Arial"/>
                <w:szCs w:val="20"/>
              </w:rPr>
              <w:t>tbc</w:t>
            </w:r>
          </w:p>
        </w:tc>
        <w:tc>
          <w:tcPr>
            <w:tcW w:w="1872" w:type="dxa"/>
            <w:gridSpan w:val="2"/>
            <w:tcBorders>
              <w:top w:val="dotted" w:sz="2" w:space="0" w:color="auto"/>
              <w:left w:val="dotted" w:sz="2" w:space="0" w:color="auto"/>
              <w:bottom w:val="dotted" w:sz="4" w:space="0" w:color="auto"/>
              <w:right w:val="nil"/>
            </w:tcBorders>
            <w:vAlign w:val="center"/>
          </w:tcPr>
          <w:p w14:paraId="39D35639" w14:textId="77777777" w:rsidR="00366A73" w:rsidRPr="00DC4592" w:rsidRDefault="00366A73" w:rsidP="00161F93">
            <w:pPr>
              <w:rPr>
                <w:rFonts w:ascii="Trebuchet MS" w:hAnsi="Trebuchet MS" w:cs="Arial"/>
                <w:szCs w:val="20"/>
              </w:rPr>
            </w:pPr>
            <w:r w:rsidRPr="00DC4592">
              <w:rPr>
                <w:rFonts w:ascii="Trebuchet MS" w:hAnsi="Trebuchet MS" w:cs="Arial"/>
                <w:szCs w:val="20"/>
              </w:rPr>
              <w:t>EBIT growth:</w:t>
            </w:r>
          </w:p>
        </w:tc>
        <w:tc>
          <w:tcPr>
            <w:tcW w:w="567" w:type="dxa"/>
            <w:tcBorders>
              <w:top w:val="dotted" w:sz="2" w:space="0" w:color="auto"/>
              <w:left w:val="nil"/>
              <w:bottom w:val="dotted" w:sz="4" w:space="0" w:color="auto"/>
              <w:right w:val="dotted" w:sz="4" w:space="0" w:color="auto"/>
            </w:tcBorders>
            <w:vAlign w:val="center"/>
          </w:tcPr>
          <w:p w14:paraId="7B9FABD5" w14:textId="77777777" w:rsidR="00366A73" w:rsidRPr="00DC4592" w:rsidRDefault="00261D65" w:rsidP="00261D65">
            <w:pPr>
              <w:ind w:left="-19" w:firstLine="19"/>
              <w:rPr>
                <w:rFonts w:ascii="Trebuchet MS" w:hAnsi="Trebuchet MS" w:cs="Arial"/>
                <w:szCs w:val="20"/>
              </w:rPr>
            </w:pPr>
            <w:r w:rsidRPr="00DC4592">
              <w:rPr>
                <w:rFonts w:ascii="Trebuchet MS" w:hAnsi="Trebuchet MS" w:cs="Arial"/>
                <w:szCs w:val="20"/>
              </w:rPr>
              <w:t>tbc</w:t>
            </w:r>
          </w:p>
        </w:tc>
        <w:tc>
          <w:tcPr>
            <w:tcW w:w="891" w:type="dxa"/>
            <w:vMerge w:val="restart"/>
            <w:tcBorders>
              <w:top w:val="dotted" w:sz="2" w:space="0" w:color="auto"/>
              <w:left w:val="dotted" w:sz="4" w:space="0" w:color="auto"/>
              <w:right w:val="nil"/>
            </w:tcBorders>
            <w:vAlign w:val="center"/>
          </w:tcPr>
          <w:p w14:paraId="3790167F" w14:textId="77777777" w:rsidR="00366A73" w:rsidRPr="00DC4592" w:rsidRDefault="00366A73" w:rsidP="00CE339C">
            <w:pPr>
              <w:ind w:right="-68"/>
              <w:rPr>
                <w:rFonts w:ascii="Trebuchet MS" w:hAnsi="Trebuchet MS" w:cs="Arial"/>
                <w:szCs w:val="20"/>
              </w:rPr>
            </w:pPr>
            <w:r w:rsidRPr="00DC4592">
              <w:rPr>
                <w:rFonts w:ascii="Trebuchet MS" w:hAnsi="Trebuchet MS" w:cs="Arial"/>
                <w:szCs w:val="20"/>
              </w:rPr>
              <w:t>Growth type:</w:t>
            </w:r>
          </w:p>
        </w:tc>
        <w:tc>
          <w:tcPr>
            <w:tcW w:w="810" w:type="dxa"/>
            <w:vMerge w:val="restart"/>
            <w:tcBorders>
              <w:top w:val="dotted" w:sz="2" w:space="0" w:color="auto"/>
              <w:left w:val="nil"/>
              <w:right w:val="nil"/>
            </w:tcBorders>
            <w:vAlign w:val="center"/>
          </w:tcPr>
          <w:p w14:paraId="2DBBD364" w14:textId="77777777" w:rsidR="00366A73" w:rsidRPr="00DC4592" w:rsidRDefault="00CE339C" w:rsidP="00161F93">
            <w:pPr>
              <w:rPr>
                <w:rFonts w:ascii="Trebuchet MS" w:hAnsi="Trebuchet MS" w:cs="Arial"/>
                <w:szCs w:val="20"/>
              </w:rPr>
            </w:pPr>
            <w:r w:rsidRPr="00DC4592">
              <w:rPr>
                <w:rFonts w:ascii="Trebuchet MS" w:hAnsi="Trebuchet MS" w:cs="Arial"/>
                <w:szCs w:val="20"/>
              </w:rPr>
              <w:t>NA</w:t>
            </w:r>
          </w:p>
        </w:tc>
        <w:tc>
          <w:tcPr>
            <w:tcW w:w="1350" w:type="dxa"/>
            <w:vMerge w:val="restart"/>
            <w:tcBorders>
              <w:top w:val="dotted" w:sz="2" w:space="0" w:color="auto"/>
              <w:left w:val="dotted" w:sz="4" w:space="0" w:color="auto"/>
              <w:right w:val="nil"/>
            </w:tcBorders>
            <w:vAlign w:val="center"/>
          </w:tcPr>
          <w:p w14:paraId="19A96139" w14:textId="77777777" w:rsidR="00366A73" w:rsidRPr="00DC4592" w:rsidRDefault="00366A73" w:rsidP="00161F93">
            <w:pPr>
              <w:rPr>
                <w:rFonts w:ascii="Trebuchet MS" w:hAnsi="Trebuchet MS" w:cs="Arial"/>
                <w:szCs w:val="20"/>
              </w:rPr>
            </w:pPr>
            <w:r w:rsidRPr="00DC4592">
              <w:rPr>
                <w:rFonts w:ascii="Trebuchet MS" w:hAnsi="Trebuchet MS" w:cs="Arial"/>
                <w:szCs w:val="20"/>
              </w:rPr>
              <w:t>Outsourcing rate:</w:t>
            </w:r>
          </w:p>
        </w:tc>
        <w:tc>
          <w:tcPr>
            <w:tcW w:w="635" w:type="dxa"/>
            <w:vMerge w:val="restart"/>
            <w:tcBorders>
              <w:top w:val="dotted" w:sz="2" w:space="0" w:color="auto"/>
              <w:left w:val="nil"/>
              <w:right w:val="dotted" w:sz="4" w:space="0" w:color="auto"/>
            </w:tcBorders>
            <w:vAlign w:val="center"/>
          </w:tcPr>
          <w:p w14:paraId="12037C89" w14:textId="77777777" w:rsidR="00366A73" w:rsidRPr="00DC4592" w:rsidRDefault="00CE339C" w:rsidP="00161F93">
            <w:pPr>
              <w:rPr>
                <w:rFonts w:ascii="Trebuchet MS" w:hAnsi="Trebuchet MS" w:cs="Arial"/>
                <w:szCs w:val="20"/>
              </w:rPr>
            </w:pPr>
            <w:r w:rsidRPr="00DC4592">
              <w:rPr>
                <w:rFonts w:ascii="Trebuchet MS" w:hAnsi="Trebuchet MS" w:cs="Arial"/>
                <w:szCs w:val="20"/>
              </w:rPr>
              <w:t>NA</w:t>
            </w:r>
          </w:p>
        </w:tc>
        <w:tc>
          <w:tcPr>
            <w:tcW w:w="1705" w:type="dxa"/>
            <w:vMerge w:val="restart"/>
            <w:tcBorders>
              <w:top w:val="dotted" w:sz="2" w:space="0" w:color="auto"/>
              <w:left w:val="dotted" w:sz="4" w:space="0" w:color="auto"/>
              <w:right w:val="nil"/>
            </w:tcBorders>
            <w:vAlign w:val="center"/>
          </w:tcPr>
          <w:p w14:paraId="2ACD496B" w14:textId="77777777" w:rsidR="00366A73" w:rsidRPr="00DC4592" w:rsidRDefault="00366A73" w:rsidP="00161F93">
            <w:pPr>
              <w:rPr>
                <w:rFonts w:ascii="Trebuchet MS" w:hAnsi="Trebuchet MS" w:cs="Arial"/>
                <w:szCs w:val="20"/>
              </w:rPr>
            </w:pPr>
            <w:r w:rsidRPr="00DC4592">
              <w:rPr>
                <w:rFonts w:ascii="Trebuchet MS" w:hAnsi="Trebuchet MS" w:cs="Arial"/>
                <w:szCs w:val="20"/>
              </w:rPr>
              <w:t>Region</w:t>
            </w:r>
            <w:r w:rsidR="00CE339C" w:rsidRPr="00DC4592">
              <w:rPr>
                <w:rFonts w:ascii="Trebuchet MS" w:hAnsi="Trebuchet MS" w:cs="Arial"/>
                <w:szCs w:val="20"/>
              </w:rPr>
              <w:t xml:space="preserve"> </w:t>
            </w:r>
            <w:r w:rsidRPr="00DC4592">
              <w:rPr>
                <w:rFonts w:ascii="Trebuchet MS" w:hAnsi="Trebuchet MS" w:cs="Arial"/>
                <w:szCs w:val="20"/>
              </w:rPr>
              <w:t>Workforce</w:t>
            </w:r>
          </w:p>
        </w:tc>
        <w:tc>
          <w:tcPr>
            <w:tcW w:w="990" w:type="dxa"/>
            <w:vMerge w:val="restart"/>
            <w:tcBorders>
              <w:top w:val="dotted" w:sz="2" w:space="0" w:color="auto"/>
              <w:left w:val="nil"/>
              <w:right w:val="single" w:sz="2" w:space="0" w:color="auto"/>
            </w:tcBorders>
            <w:vAlign w:val="center"/>
          </w:tcPr>
          <w:p w14:paraId="208669CF" w14:textId="77777777" w:rsidR="00366A73" w:rsidRPr="00DC4592" w:rsidRDefault="00261D65" w:rsidP="00161F93">
            <w:pPr>
              <w:rPr>
                <w:rFonts w:ascii="Trebuchet MS" w:hAnsi="Trebuchet MS" w:cs="Arial"/>
                <w:szCs w:val="20"/>
              </w:rPr>
            </w:pPr>
            <w:r w:rsidRPr="00DC4592">
              <w:rPr>
                <w:rFonts w:ascii="Trebuchet MS" w:hAnsi="Trebuchet MS" w:cs="Arial"/>
                <w:szCs w:val="20"/>
              </w:rPr>
              <w:t>tbc</w:t>
            </w:r>
          </w:p>
        </w:tc>
      </w:tr>
      <w:tr w:rsidR="00366A73" w:rsidRPr="00B95CA6" w14:paraId="48E7A12C" w14:textId="77777777" w:rsidTr="00261D65">
        <w:trPr>
          <w:trHeight w:val="263"/>
        </w:trPr>
        <w:tc>
          <w:tcPr>
            <w:tcW w:w="1008" w:type="dxa"/>
            <w:vMerge/>
            <w:tcBorders>
              <w:left w:val="single" w:sz="2" w:space="0" w:color="auto"/>
              <w:right w:val="dotted" w:sz="2" w:space="0" w:color="auto"/>
            </w:tcBorders>
            <w:vAlign w:val="center"/>
          </w:tcPr>
          <w:p w14:paraId="186AEDB7" w14:textId="77777777" w:rsidR="00366A73" w:rsidRPr="00B95CA6" w:rsidRDefault="00366A73" w:rsidP="00161F93">
            <w:pPr>
              <w:rPr>
                <w:rFonts w:cs="Arial"/>
                <w:szCs w:val="20"/>
              </w:rPr>
            </w:pPr>
          </w:p>
        </w:tc>
        <w:tc>
          <w:tcPr>
            <w:tcW w:w="630" w:type="dxa"/>
            <w:vMerge/>
            <w:tcBorders>
              <w:left w:val="dotted" w:sz="2" w:space="0" w:color="auto"/>
              <w:bottom w:val="dotted" w:sz="4" w:space="0" w:color="auto"/>
              <w:right w:val="dotted" w:sz="2" w:space="0" w:color="auto"/>
            </w:tcBorders>
            <w:vAlign w:val="center"/>
          </w:tcPr>
          <w:p w14:paraId="592E37D5" w14:textId="77777777" w:rsidR="00366A73" w:rsidRPr="00B95CA6" w:rsidRDefault="00366A73" w:rsidP="00161F93">
            <w:pPr>
              <w:rPr>
                <w:rFonts w:cs="Arial"/>
                <w:szCs w:val="20"/>
              </w:rPr>
            </w:pPr>
          </w:p>
        </w:tc>
        <w:tc>
          <w:tcPr>
            <w:tcW w:w="1872" w:type="dxa"/>
            <w:gridSpan w:val="2"/>
            <w:tcBorders>
              <w:top w:val="dotted" w:sz="4" w:space="0" w:color="auto"/>
              <w:left w:val="dotted" w:sz="2" w:space="0" w:color="auto"/>
              <w:bottom w:val="dotted" w:sz="4" w:space="0" w:color="auto"/>
              <w:right w:val="nil"/>
            </w:tcBorders>
            <w:vAlign w:val="center"/>
          </w:tcPr>
          <w:p w14:paraId="5D20C29D" w14:textId="77777777" w:rsidR="00366A73" w:rsidRPr="00DC4592" w:rsidRDefault="00366A73" w:rsidP="00161F93">
            <w:pPr>
              <w:rPr>
                <w:rFonts w:ascii="Trebuchet MS" w:hAnsi="Trebuchet MS" w:cs="Arial"/>
                <w:szCs w:val="20"/>
              </w:rPr>
            </w:pPr>
            <w:r w:rsidRPr="00DC4592">
              <w:rPr>
                <w:rFonts w:ascii="Trebuchet MS" w:hAnsi="Trebuchet MS" w:cs="Arial"/>
                <w:szCs w:val="20"/>
              </w:rPr>
              <w:t>EBIT margin:</w:t>
            </w:r>
          </w:p>
        </w:tc>
        <w:tc>
          <w:tcPr>
            <w:tcW w:w="567" w:type="dxa"/>
            <w:tcBorders>
              <w:top w:val="dotted" w:sz="4" w:space="0" w:color="auto"/>
              <w:left w:val="nil"/>
              <w:bottom w:val="dotted" w:sz="4" w:space="0" w:color="auto"/>
              <w:right w:val="dotted" w:sz="4" w:space="0" w:color="auto"/>
            </w:tcBorders>
            <w:vAlign w:val="center"/>
          </w:tcPr>
          <w:p w14:paraId="4CD6F1E0" w14:textId="77777777" w:rsidR="00366A73" w:rsidRPr="00DC4592" w:rsidRDefault="00366A73" w:rsidP="00261D65">
            <w:pPr>
              <w:ind w:left="-19" w:firstLine="19"/>
              <w:rPr>
                <w:rFonts w:ascii="Trebuchet MS" w:hAnsi="Trebuchet MS" w:cs="Arial"/>
                <w:szCs w:val="20"/>
              </w:rPr>
            </w:pPr>
            <w:r w:rsidRPr="00DC4592">
              <w:rPr>
                <w:rFonts w:ascii="Trebuchet MS" w:hAnsi="Trebuchet MS" w:cs="Arial"/>
                <w:szCs w:val="20"/>
              </w:rPr>
              <w:t>tbc</w:t>
            </w:r>
          </w:p>
        </w:tc>
        <w:tc>
          <w:tcPr>
            <w:tcW w:w="891" w:type="dxa"/>
            <w:vMerge/>
            <w:tcBorders>
              <w:left w:val="dotted" w:sz="4" w:space="0" w:color="auto"/>
              <w:right w:val="nil"/>
            </w:tcBorders>
            <w:vAlign w:val="center"/>
          </w:tcPr>
          <w:p w14:paraId="6D0A0D57" w14:textId="77777777" w:rsidR="00366A73" w:rsidRPr="00DC4592" w:rsidRDefault="00366A73" w:rsidP="00161F93">
            <w:pPr>
              <w:rPr>
                <w:rFonts w:ascii="Trebuchet MS" w:hAnsi="Trebuchet MS" w:cs="Arial"/>
                <w:szCs w:val="20"/>
              </w:rPr>
            </w:pPr>
          </w:p>
        </w:tc>
        <w:tc>
          <w:tcPr>
            <w:tcW w:w="810" w:type="dxa"/>
            <w:vMerge/>
            <w:tcBorders>
              <w:left w:val="nil"/>
              <w:right w:val="nil"/>
            </w:tcBorders>
            <w:vAlign w:val="center"/>
          </w:tcPr>
          <w:p w14:paraId="35AEC32F" w14:textId="77777777" w:rsidR="00366A73" w:rsidRPr="00DC4592" w:rsidRDefault="00366A73" w:rsidP="00161F93">
            <w:pPr>
              <w:rPr>
                <w:rFonts w:ascii="Trebuchet MS" w:hAnsi="Trebuchet MS" w:cs="Arial"/>
                <w:szCs w:val="20"/>
              </w:rPr>
            </w:pPr>
          </w:p>
        </w:tc>
        <w:tc>
          <w:tcPr>
            <w:tcW w:w="1350" w:type="dxa"/>
            <w:vMerge/>
            <w:tcBorders>
              <w:left w:val="dotted" w:sz="4" w:space="0" w:color="auto"/>
              <w:bottom w:val="dotted" w:sz="4" w:space="0" w:color="auto"/>
              <w:right w:val="nil"/>
            </w:tcBorders>
            <w:vAlign w:val="center"/>
          </w:tcPr>
          <w:p w14:paraId="0C82B03A" w14:textId="77777777" w:rsidR="00366A73" w:rsidRPr="00DC4592" w:rsidRDefault="00366A73" w:rsidP="00161F93">
            <w:pPr>
              <w:rPr>
                <w:rFonts w:ascii="Trebuchet MS" w:hAnsi="Trebuchet MS" w:cs="Arial"/>
                <w:szCs w:val="20"/>
              </w:rPr>
            </w:pPr>
          </w:p>
        </w:tc>
        <w:tc>
          <w:tcPr>
            <w:tcW w:w="635" w:type="dxa"/>
            <w:vMerge/>
            <w:tcBorders>
              <w:left w:val="nil"/>
              <w:bottom w:val="dotted" w:sz="4" w:space="0" w:color="auto"/>
              <w:right w:val="dotted" w:sz="4" w:space="0" w:color="auto"/>
            </w:tcBorders>
            <w:vAlign w:val="center"/>
          </w:tcPr>
          <w:p w14:paraId="0CAF65DC" w14:textId="77777777" w:rsidR="00366A73" w:rsidRPr="00DC4592" w:rsidRDefault="00366A73" w:rsidP="00161F93">
            <w:pPr>
              <w:rPr>
                <w:rFonts w:ascii="Trebuchet MS" w:hAnsi="Trebuchet MS" w:cs="Arial"/>
                <w:szCs w:val="20"/>
              </w:rPr>
            </w:pPr>
          </w:p>
        </w:tc>
        <w:tc>
          <w:tcPr>
            <w:tcW w:w="1705" w:type="dxa"/>
            <w:vMerge/>
            <w:tcBorders>
              <w:left w:val="dotted" w:sz="4" w:space="0" w:color="auto"/>
              <w:bottom w:val="dotted" w:sz="4" w:space="0" w:color="auto"/>
              <w:right w:val="nil"/>
            </w:tcBorders>
            <w:vAlign w:val="center"/>
          </w:tcPr>
          <w:p w14:paraId="3FE352A8" w14:textId="77777777" w:rsidR="00366A73" w:rsidRPr="00DC4592" w:rsidRDefault="00366A73" w:rsidP="00161F93">
            <w:pPr>
              <w:rPr>
                <w:rFonts w:ascii="Trebuchet MS" w:hAnsi="Trebuchet MS" w:cs="Arial"/>
                <w:szCs w:val="20"/>
              </w:rPr>
            </w:pPr>
          </w:p>
        </w:tc>
        <w:tc>
          <w:tcPr>
            <w:tcW w:w="990" w:type="dxa"/>
            <w:vMerge/>
            <w:tcBorders>
              <w:left w:val="nil"/>
              <w:bottom w:val="dotted" w:sz="4" w:space="0" w:color="auto"/>
              <w:right w:val="single" w:sz="2" w:space="0" w:color="auto"/>
            </w:tcBorders>
            <w:vAlign w:val="center"/>
          </w:tcPr>
          <w:p w14:paraId="0EE6D78B" w14:textId="77777777" w:rsidR="00366A73" w:rsidRPr="00DC4592" w:rsidRDefault="00366A73" w:rsidP="00161F93">
            <w:pPr>
              <w:rPr>
                <w:rFonts w:ascii="Trebuchet MS" w:hAnsi="Trebuchet MS" w:cs="Arial"/>
                <w:szCs w:val="20"/>
              </w:rPr>
            </w:pPr>
          </w:p>
        </w:tc>
      </w:tr>
      <w:tr w:rsidR="00366A73" w:rsidRPr="00B95CA6" w14:paraId="72FDD56D" w14:textId="77777777" w:rsidTr="00261D65">
        <w:trPr>
          <w:trHeight w:val="263"/>
        </w:trPr>
        <w:tc>
          <w:tcPr>
            <w:tcW w:w="1008" w:type="dxa"/>
            <w:vMerge/>
            <w:tcBorders>
              <w:left w:val="single" w:sz="2" w:space="0" w:color="auto"/>
              <w:right w:val="dotted" w:sz="2" w:space="0" w:color="auto"/>
            </w:tcBorders>
            <w:vAlign w:val="center"/>
          </w:tcPr>
          <w:p w14:paraId="791EFF3B" w14:textId="77777777" w:rsidR="00366A73" w:rsidRPr="00B95CA6" w:rsidRDefault="00366A73" w:rsidP="00161F93">
            <w:pPr>
              <w:rPr>
                <w:rFonts w:cs="Arial"/>
                <w:szCs w:val="20"/>
              </w:rPr>
            </w:pPr>
          </w:p>
        </w:tc>
        <w:tc>
          <w:tcPr>
            <w:tcW w:w="630" w:type="dxa"/>
            <w:vMerge/>
            <w:tcBorders>
              <w:left w:val="dotted" w:sz="2" w:space="0" w:color="auto"/>
              <w:bottom w:val="dotted" w:sz="4" w:space="0" w:color="auto"/>
              <w:right w:val="dotted" w:sz="2" w:space="0" w:color="auto"/>
            </w:tcBorders>
            <w:vAlign w:val="center"/>
          </w:tcPr>
          <w:p w14:paraId="35326A01" w14:textId="77777777" w:rsidR="00366A73" w:rsidRPr="00B95CA6" w:rsidRDefault="00366A73" w:rsidP="00161F93">
            <w:pPr>
              <w:rPr>
                <w:rFonts w:cs="Arial"/>
                <w:szCs w:val="20"/>
              </w:rPr>
            </w:pPr>
          </w:p>
        </w:tc>
        <w:tc>
          <w:tcPr>
            <w:tcW w:w="1872" w:type="dxa"/>
            <w:gridSpan w:val="2"/>
            <w:tcBorders>
              <w:top w:val="dotted" w:sz="4" w:space="0" w:color="auto"/>
              <w:left w:val="dotted" w:sz="2" w:space="0" w:color="auto"/>
              <w:bottom w:val="dotted" w:sz="4" w:space="0" w:color="auto"/>
              <w:right w:val="nil"/>
            </w:tcBorders>
            <w:vAlign w:val="center"/>
          </w:tcPr>
          <w:p w14:paraId="6A196DAB" w14:textId="36D5A9A7" w:rsidR="00366A73" w:rsidRPr="00DC4592" w:rsidRDefault="00366A73" w:rsidP="00F34BDD">
            <w:pPr>
              <w:jc w:val="left"/>
              <w:rPr>
                <w:rFonts w:ascii="Trebuchet MS" w:hAnsi="Trebuchet MS" w:cs="Arial"/>
                <w:szCs w:val="20"/>
              </w:rPr>
            </w:pPr>
            <w:r w:rsidRPr="00DC4592">
              <w:rPr>
                <w:rFonts w:ascii="Trebuchet MS" w:hAnsi="Trebuchet MS" w:cs="Arial"/>
                <w:szCs w:val="20"/>
              </w:rPr>
              <w:t>Net</w:t>
            </w:r>
            <w:r w:rsidR="00F34BDD" w:rsidRPr="00DC4592">
              <w:rPr>
                <w:rFonts w:ascii="Trebuchet MS" w:hAnsi="Trebuchet MS" w:cs="Arial"/>
                <w:szCs w:val="20"/>
              </w:rPr>
              <w:t xml:space="preserve"> </w:t>
            </w:r>
            <w:r w:rsidRPr="00DC4592">
              <w:rPr>
                <w:rFonts w:ascii="Trebuchet MS" w:hAnsi="Trebuchet MS" w:cs="Arial"/>
                <w:szCs w:val="20"/>
              </w:rPr>
              <w:t>income</w:t>
            </w:r>
            <w:r w:rsidR="00F34BDD" w:rsidRPr="00DC4592">
              <w:rPr>
                <w:rFonts w:ascii="Trebuchet MS" w:hAnsi="Trebuchet MS" w:cs="Arial"/>
                <w:szCs w:val="20"/>
              </w:rPr>
              <w:t xml:space="preserve"> </w:t>
            </w:r>
            <w:r w:rsidRPr="00DC4592">
              <w:rPr>
                <w:rFonts w:ascii="Trebuchet MS" w:hAnsi="Trebuchet MS" w:cs="Arial"/>
                <w:szCs w:val="20"/>
              </w:rPr>
              <w:t>growth:</w:t>
            </w:r>
          </w:p>
        </w:tc>
        <w:tc>
          <w:tcPr>
            <w:tcW w:w="567" w:type="dxa"/>
            <w:tcBorders>
              <w:top w:val="dotted" w:sz="4" w:space="0" w:color="auto"/>
              <w:left w:val="nil"/>
              <w:bottom w:val="dotted" w:sz="4" w:space="0" w:color="auto"/>
              <w:right w:val="dotted" w:sz="4" w:space="0" w:color="auto"/>
            </w:tcBorders>
            <w:vAlign w:val="center"/>
          </w:tcPr>
          <w:p w14:paraId="6C9139FF" w14:textId="77777777" w:rsidR="00366A73" w:rsidRPr="00DC4592" w:rsidRDefault="00366A73" w:rsidP="00261D65">
            <w:pPr>
              <w:ind w:left="-19" w:firstLine="19"/>
              <w:rPr>
                <w:rFonts w:ascii="Trebuchet MS" w:hAnsi="Trebuchet MS" w:cs="Arial"/>
                <w:szCs w:val="20"/>
              </w:rPr>
            </w:pPr>
            <w:r w:rsidRPr="00DC4592">
              <w:rPr>
                <w:rFonts w:ascii="Trebuchet MS" w:hAnsi="Trebuchet MS" w:cs="Arial"/>
                <w:szCs w:val="20"/>
              </w:rPr>
              <w:t>tbc</w:t>
            </w:r>
          </w:p>
        </w:tc>
        <w:tc>
          <w:tcPr>
            <w:tcW w:w="891" w:type="dxa"/>
            <w:vMerge/>
            <w:tcBorders>
              <w:left w:val="dotted" w:sz="4" w:space="0" w:color="auto"/>
              <w:right w:val="nil"/>
            </w:tcBorders>
            <w:vAlign w:val="center"/>
          </w:tcPr>
          <w:p w14:paraId="1A6AD5AA" w14:textId="77777777" w:rsidR="00366A73" w:rsidRPr="00DC4592" w:rsidRDefault="00366A73" w:rsidP="00161F93">
            <w:pPr>
              <w:rPr>
                <w:rFonts w:ascii="Trebuchet MS" w:hAnsi="Trebuchet MS" w:cs="Arial"/>
                <w:szCs w:val="20"/>
              </w:rPr>
            </w:pPr>
          </w:p>
        </w:tc>
        <w:tc>
          <w:tcPr>
            <w:tcW w:w="810" w:type="dxa"/>
            <w:vMerge/>
            <w:tcBorders>
              <w:left w:val="nil"/>
              <w:right w:val="nil"/>
            </w:tcBorders>
            <w:vAlign w:val="center"/>
          </w:tcPr>
          <w:p w14:paraId="0F938F23" w14:textId="77777777" w:rsidR="00366A73" w:rsidRPr="00DC4592" w:rsidRDefault="00366A73" w:rsidP="00161F93">
            <w:pPr>
              <w:rPr>
                <w:rFonts w:ascii="Trebuchet MS" w:hAnsi="Trebuchet MS" w:cs="Arial"/>
                <w:szCs w:val="20"/>
              </w:rPr>
            </w:pPr>
          </w:p>
        </w:tc>
        <w:tc>
          <w:tcPr>
            <w:tcW w:w="1350" w:type="dxa"/>
            <w:vMerge w:val="restart"/>
            <w:tcBorders>
              <w:top w:val="dotted" w:sz="4" w:space="0" w:color="auto"/>
              <w:left w:val="dotted" w:sz="4" w:space="0" w:color="auto"/>
              <w:right w:val="nil"/>
            </w:tcBorders>
            <w:vAlign w:val="center"/>
          </w:tcPr>
          <w:p w14:paraId="2AE6E3EB" w14:textId="77777777" w:rsidR="00366A73" w:rsidRPr="00DC4592" w:rsidRDefault="00366A73" w:rsidP="00161F93">
            <w:pPr>
              <w:rPr>
                <w:rFonts w:ascii="Trebuchet MS" w:hAnsi="Trebuchet MS" w:cs="Arial"/>
                <w:szCs w:val="20"/>
              </w:rPr>
            </w:pPr>
            <w:r w:rsidRPr="00DC4592">
              <w:rPr>
                <w:rFonts w:ascii="Trebuchet MS" w:hAnsi="Trebuchet MS" w:cs="Arial"/>
                <w:szCs w:val="20"/>
              </w:rPr>
              <w:t>Outsourcing growth rate:</w:t>
            </w:r>
          </w:p>
        </w:tc>
        <w:tc>
          <w:tcPr>
            <w:tcW w:w="635" w:type="dxa"/>
            <w:vMerge w:val="restart"/>
            <w:tcBorders>
              <w:top w:val="dotted" w:sz="4" w:space="0" w:color="auto"/>
              <w:left w:val="nil"/>
              <w:right w:val="dotted" w:sz="4" w:space="0" w:color="auto"/>
            </w:tcBorders>
            <w:vAlign w:val="center"/>
          </w:tcPr>
          <w:p w14:paraId="76C27CAB" w14:textId="77777777" w:rsidR="00366A73" w:rsidRPr="00DC4592" w:rsidRDefault="00261D65" w:rsidP="00161F93">
            <w:pPr>
              <w:rPr>
                <w:rFonts w:ascii="Trebuchet MS" w:hAnsi="Trebuchet MS" w:cs="Arial"/>
                <w:szCs w:val="20"/>
              </w:rPr>
            </w:pPr>
            <w:r w:rsidRPr="00DC4592">
              <w:rPr>
                <w:rFonts w:ascii="Trebuchet MS" w:hAnsi="Trebuchet MS" w:cs="Arial"/>
                <w:szCs w:val="20"/>
              </w:rPr>
              <w:t>NA</w:t>
            </w:r>
          </w:p>
        </w:tc>
        <w:tc>
          <w:tcPr>
            <w:tcW w:w="1705" w:type="dxa"/>
            <w:vMerge w:val="restart"/>
            <w:tcBorders>
              <w:top w:val="dotted" w:sz="4" w:space="0" w:color="auto"/>
              <w:left w:val="dotted" w:sz="4" w:space="0" w:color="auto"/>
              <w:right w:val="nil"/>
            </w:tcBorders>
            <w:vAlign w:val="center"/>
          </w:tcPr>
          <w:p w14:paraId="1E35A535" w14:textId="77777777" w:rsidR="00366A73" w:rsidRPr="00DC4592" w:rsidRDefault="00366A73" w:rsidP="00161F93">
            <w:pPr>
              <w:rPr>
                <w:rFonts w:ascii="Trebuchet MS" w:hAnsi="Trebuchet MS" w:cs="Arial"/>
                <w:szCs w:val="20"/>
              </w:rPr>
            </w:pPr>
            <w:r w:rsidRPr="00DC4592">
              <w:rPr>
                <w:rFonts w:ascii="Trebuchet MS" w:hAnsi="Trebuchet MS" w:cs="Arial"/>
                <w:szCs w:val="20"/>
              </w:rPr>
              <w:t xml:space="preserve">HR in Region </w:t>
            </w:r>
          </w:p>
        </w:tc>
        <w:tc>
          <w:tcPr>
            <w:tcW w:w="990" w:type="dxa"/>
            <w:vMerge w:val="restart"/>
            <w:tcBorders>
              <w:top w:val="dotted" w:sz="4" w:space="0" w:color="auto"/>
              <w:left w:val="nil"/>
              <w:right w:val="single" w:sz="2" w:space="0" w:color="auto"/>
            </w:tcBorders>
            <w:vAlign w:val="center"/>
          </w:tcPr>
          <w:p w14:paraId="0B0FAA1D" w14:textId="77777777" w:rsidR="00366A73" w:rsidRPr="00DC4592" w:rsidRDefault="00261D65" w:rsidP="00161F93">
            <w:pPr>
              <w:rPr>
                <w:rFonts w:ascii="Trebuchet MS" w:hAnsi="Trebuchet MS" w:cs="Arial"/>
                <w:szCs w:val="20"/>
              </w:rPr>
            </w:pPr>
            <w:r w:rsidRPr="00DC4592">
              <w:rPr>
                <w:rFonts w:ascii="Trebuchet MS" w:hAnsi="Trebuchet MS" w:cs="Arial"/>
                <w:szCs w:val="20"/>
              </w:rPr>
              <w:t>tbc</w:t>
            </w:r>
          </w:p>
        </w:tc>
      </w:tr>
      <w:tr w:rsidR="00366A73" w:rsidRPr="00B95CA6" w14:paraId="0699EDBE" w14:textId="77777777" w:rsidTr="00261D65">
        <w:trPr>
          <w:trHeight w:val="218"/>
        </w:trPr>
        <w:tc>
          <w:tcPr>
            <w:tcW w:w="1008" w:type="dxa"/>
            <w:vMerge/>
            <w:tcBorders>
              <w:left w:val="single" w:sz="2" w:space="0" w:color="auto"/>
              <w:bottom w:val="dotted" w:sz="4" w:space="0" w:color="auto"/>
              <w:right w:val="dotted" w:sz="2" w:space="0" w:color="auto"/>
            </w:tcBorders>
            <w:vAlign w:val="center"/>
          </w:tcPr>
          <w:p w14:paraId="0EF1ADF6" w14:textId="77777777" w:rsidR="00366A73" w:rsidRPr="00B95CA6" w:rsidRDefault="00366A73" w:rsidP="00161F93">
            <w:pPr>
              <w:rPr>
                <w:rFonts w:cs="Arial"/>
                <w:szCs w:val="20"/>
              </w:rPr>
            </w:pPr>
          </w:p>
        </w:tc>
        <w:tc>
          <w:tcPr>
            <w:tcW w:w="630" w:type="dxa"/>
            <w:vMerge/>
            <w:tcBorders>
              <w:left w:val="dotted" w:sz="2" w:space="0" w:color="auto"/>
              <w:bottom w:val="dotted" w:sz="4" w:space="0" w:color="auto"/>
              <w:right w:val="dotted" w:sz="2" w:space="0" w:color="auto"/>
            </w:tcBorders>
            <w:vAlign w:val="center"/>
          </w:tcPr>
          <w:p w14:paraId="68AB777A" w14:textId="77777777" w:rsidR="00366A73" w:rsidRPr="00B95CA6" w:rsidRDefault="00366A73" w:rsidP="00161F93">
            <w:pPr>
              <w:rPr>
                <w:rFonts w:cs="Arial"/>
                <w:szCs w:val="20"/>
              </w:rPr>
            </w:pPr>
          </w:p>
        </w:tc>
        <w:tc>
          <w:tcPr>
            <w:tcW w:w="1872" w:type="dxa"/>
            <w:gridSpan w:val="2"/>
            <w:tcBorders>
              <w:top w:val="dotted" w:sz="4" w:space="0" w:color="auto"/>
              <w:left w:val="dotted" w:sz="2" w:space="0" w:color="auto"/>
              <w:bottom w:val="dotted" w:sz="4" w:space="0" w:color="auto"/>
              <w:right w:val="nil"/>
            </w:tcBorders>
            <w:vAlign w:val="center"/>
          </w:tcPr>
          <w:p w14:paraId="15137D9B" w14:textId="77777777" w:rsidR="00366A73" w:rsidRPr="00DC4592" w:rsidRDefault="00366A73" w:rsidP="00161F93">
            <w:pPr>
              <w:rPr>
                <w:rFonts w:ascii="Trebuchet MS" w:hAnsi="Trebuchet MS" w:cs="Arial"/>
                <w:szCs w:val="20"/>
              </w:rPr>
            </w:pPr>
            <w:r w:rsidRPr="00DC4592">
              <w:rPr>
                <w:rFonts w:ascii="Trebuchet MS" w:hAnsi="Trebuchet MS" w:cs="Arial"/>
                <w:szCs w:val="20"/>
              </w:rPr>
              <w:t>Cash conversion:</w:t>
            </w:r>
          </w:p>
        </w:tc>
        <w:tc>
          <w:tcPr>
            <w:tcW w:w="567" w:type="dxa"/>
            <w:tcBorders>
              <w:top w:val="dotted" w:sz="4" w:space="0" w:color="auto"/>
              <w:left w:val="nil"/>
              <w:bottom w:val="dotted" w:sz="4" w:space="0" w:color="auto"/>
              <w:right w:val="dotted" w:sz="4" w:space="0" w:color="auto"/>
            </w:tcBorders>
            <w:vAlign w:val="center"/>
          </w:tcPr>
          <w:p w14:paraId="27C66792" w14:textId="77777777" w:rsidR="00366A73" w:rsidRPr="00DC4592" w:rsidRDefault="00366A73" w:rsidP="00261D65">
            <w:pPr>
              <w:ind w:left="-19" w:firstLine="19"/>
              <w:rPr>
                <w:rFonts w:ascii="Trebuchet MS" w:hAnsi="Trebuchet MS" w:cs="Arial"/>
                <w:szCs w:val="20"/>
              </w:rPr>
            </w:pPr>
            <w:r w:rsidRPr="00DC4592">
              <w:rPr>
                <w:rFonts w:ascii="Trebuchet MS" w:hAnsi="Trebuchet MS" w:cs="Arial"/>
                <w:szCs w:val="20"/>
              </w:rPr>
              <w:t>tbc</w:t>
            </w:r>
          </w:p>
        </w:tc>
        <w:tc>
          <w:tcPr>
            <w:tcW w:w="891" w:type="dxa"/>
            <w:vMerge/>
            <w:tcBorders>
              <w:left w:val="dotted" w:sz="4" w:space="0" w:color="auto"/>
              <w:bottom w:val="dotted" w:sz="4" w:space="0" w:color="auto"/>
              <w:right w:val="nil"/>
            </w:tcBorders>
            <w:vAlign w:val="center"/>
          </w:tcPr>
          <w:p w14:paraId="018011BA" w14:textId="77777777" w:rsidR="00366A73" w:rsidRPr="00DC4592" w:rsidRDefault="00366A73" w:rsidP="00161F93">
            <w:pPr>
              <w:rPr>
                <w:rFonts w:ascii="Trebuchet MS" w:hAnsi="Trebuchet MS" w:cs="Arial"/>
                <w:szCs w:val="20"/>
              </w:rPr>
            </w:pPr>
          </w:p>
        </w:tc>
        <w:tc>
          <w:tcPr>
            <w:tcW w:w="810" w:type="dxa"/>
            <w:vMerge/>
            <w:tcBorders>
              <w:left w:val="nil"/>
              <w:bottom w:val="dotted" w:sz="4" w:space="0" w:color="auto"/>
              <w:right w:val="nil"/>
            </w:tcBorders>
            <w:vAlign w:val="center"/>
          </w:tcPr>
          <w:p w14:paraId="2934BD33" w14:textId="77777777" w:rsidR="00366A73" w:rsidRPr="00DC4592" w:rsidRDefault="00366A73" w:rsidP="00161F93">
            <w:pPr>
              <w:rPr>
                <w:rFonts w:ascii="Trebuchet MS" w:hAnsi="Trebuchet MS" w:cs="Arial"/>
                <w:szCs w:val="20"/>
              </w:rPr>
            </w:pPr>
          </w:p>
        </w:tc>
        <w:tc>
          <w:tcPr>
            <w:tcW w:w="1350" w:type="dxa"/>
            <w:vMerge/>
            <w:tcBorders>
              <w:left w:val="dotted" w:sz="4" w:space="0" w:color="auto"/>
              <w:bottom w:val="dotted" w:sz="4" w:space="0" w:color="auto"/>
              <w:right w:val="nil"/>
            </w:tcBorders>
            <w:vAlign w:val="center"/>
          </w:tcPr>
          <w:p w14:paraId="674B22F2" w14:textId="77777777" w:rsidR="00366A73" w:rsidRPr="00DC4592" w:rsidRDefault="00366A73" w:rsidP="00161F93">
            <w:pPr>
              <w:rPr>
                <w:rFonts w:ascii="Trebuchet MS" w:hAnsi="Trebuchet MS" w:cs="Arial"/>
                <w:szCs w:val="20"/>
              </w:rPr>
            </w:pPr>
          </w:p>
        </w:tc>
        <w:tc>
          <w:tcPr>
            <w:tcW w:w="635" w:type="dxa"/>
            <w:vMerge/>
            <w:tcBorders>
              <w:left w:val="nil"/>
              <w:bottom w:val="dotted" w:sz="4" w:space="0" w:color="auto"/>
              <w:right w:val="dotted" w:sz="4" w:space="0" w:color="auto"/>
            </w:tcBorders>
            <w:vAlign w:val="center"/>
          </w:tcPr>
          <w:p w14:paraId="488885F4" w14:textId="77777777" w:rsidR="00366A73" w:rsidRPr="00DC4592" w:rsidRDefault="00366A73" w:rsidP="00161F93">
            <w:pPr>
              <w:rPr>
                <w:rFonts w:ascii="Trebuchet MS" w:hAnsi="Trebuchet MS" w:cs="Arial"/>
                <w:szCs w:val="20"/>
              </w:rPr>
            </w:pPr>
          </w:p>
        </w:tc>
        <w:tc>
          <w:tcPr>
            <w:tcW w:w="1705" w:type="dxa"/>
            <w:vMerge/>
            <w:tcBorders>
              <w:left w:val="dotted" w:sz="4" w:space="0" w:color="auto"/>
              <w:bottom w:val="dotted" w:sz="4" w:space="0" w:color="auto"/>
              <w:right w:val="nil"/>
            </w:tcBorders>
            <w:vAlign w:val="center"/>
          </w:tcPr>
          <w:p w14:paraId="3887B051" w14:textId="77777777" w:rsidR="00366A73" w:rsidRPr="00DC4592" w:rsidRDefault="00366A73" w:rsidP="00161F93">
            <w:pPr>
              <w:rPr>
                <w:rFonts w:ascii="Trebuchet MS" w:hAnsi="Trebuchet MS" w:cs="Arial"/>
                <w:szCs w:val="20"/>
              </w:rPr>
            </w:pPr>
          </w:p>
        </w:tc>
        <w:tc>
          <w:tcPr>
            <w:tcW w:w="990" w:type="dxa"/>
            <w:vMerge/>
            <w:tcBorders>
              <w:left w:val="nil"/>
              <w:bottom w:val="dotted" w:sz="2" w:space="0" w:color="auto"/>
              <w:right w:val="single" w:sz="2" w:space="0" w:color="auto"/>
            </w:tcBorders>
            <w:vAlign w:val="center"/>
          </w:tcPr>
          <w:p w14:paraId="4883E2A0" w14:textId="77777777" w:rsidR="00366A73" w:rsidRPr="00DC4592" w:rsidRDefault="00366A73" w:rsidP="00161F93">
            <w:pPr>
              <w:rPr>
                <w:rFonts w:ascii="Trebuchet MS" w:hAnsi="Trebuchet MS" w:cs="Arial"/>
                <w:szCs w:val="20"/>
              </w:rPr>
            </w:pPr>
          </w:p>
        </w:tc>
      </w:tr>
      <w:tr w:rsidR="00366A73" w:rsidRPr="00B95CA6" w14:paraId="65C7E8D0" w14:textId="77777777" w:rsidTr="00DC4592">
        <w:trPr>
          <w:trHeight w:val="413"/>
        </w:trPr>
        <w:tc>
          <w:tcPr>
            <w:tcW w:w="1698" w:type="dxa"/>
            <w:gridSpan w:val="3"/>
            <w:tcBorders>
              <w:top w:val="dotted" w:sz="2" w:space="0" w:color="auto"/>
              <w:left w:val="single" w:sz="2" w:space="0" w:color="auto"/>
              <w:bottom w:val="single" w:sz="2" w:space="0" w:color="auto"/>
              <w:right w:val="nil"/>
            </w:tcBorders>
            <w:vAlign w:val="center"/>
          </w:tcPr>
          <w:p w14:paraId="5A424ECA" w14:textId="736AC9D5" w:rsidR="00366A73" w:rsidRPr="00DC4592" w:rsidRDefault="00DC4592" w:rsidP="00161F93">
            <w:pPr>
              <w:rPr>
                <w:rFonts w:ascii="Trebuchet MS" w:hAnsi="Trebuchet MS" w:cs="Arial"/>
                <w:szCs w:val="20"/>
              </w:rPr>
            </w:pPr>
            <w:r w:rsidRPr="00DC4592">
              <w:rPr>
                <w:rFonts w:ascii="Trebuchet MS" w:hAnsi="Trebuchet MS" w:cs="Arial"/>
                <w:szCs w:val="20"/>
              </w:rPr>
              <w:t>Characteristics’</w:t>
            </w:r>
            <w:r w:rsidR="00366A73" w:rsidRPr="00DC4592">
              <w:rPr>
                <w:rFonts w:ascii="Trebuchet MS" w:hAnsi="Trebuchet MS" w:cs="Arial"/>
                <w:szCs w:val="20"/>
              </w:rPr>
              <w:t xml:space="preserve"> </w:t>
            </w:r>
          </w:p>
        </w:tc>
        <w:tc>
          <w:tcPr>
            <w:tcW w:w="8760" w:type="dxa"/>
            <w:gridSpan w:val="8"/>
            <w:tcBorders>
              <w:top w:val="dotted" w:sz="4" w:space="0" w:color="auto"/>
              <w:left w:val="nil"/>
              <w:bottom w:val="single" w:sz="2" w:space="0" w:color="auto"/>
              <w:right w:val="single" w:sz="2" w:space="0" w:color="auto"/>
            </w:tcBorders>
            <w:vAlign w:val="center"/>
          </w:tcPr>
          <w:p w14:paraId="3CD58123" w14:textId="77777777" w:rsidR="00366A73" w:rsidRPr="00DC4592" w:rsidRDefault="00366A73" w:rsidP="00BC7F3D">
            <w:pPr>
              <w:spacing w:before="40" w:after="40"/>
              <w:ind w:left="360"/>
              <w:jc w:val="left"/>
              <w:rPr>
                <w:rFonts w:ascii="Trebuchet MS" w:hAnsi="Trebuchet MS" w:cs="Arial"/>
                <w:color w:val="000000" w:themeColor="text1"/>
                <w:szCs w:val="20"/>
              </w:rPr>
            </w:pPr>
          </w:p>
        </w:tc>
      </w:tr>
    </w:tbl>
    <w:p w14:paraId="68BFEFCE" w14:textId="77777777" w:rsidR="008B1266" w:rsidRPr="00B95CA6" w:rsidRDefault="008B1266" w:rsidP="00CE339C">
      <w:pPr>
        <w:jc w:val="center"/>
        <w:rPr>
          <w:rFonts w:cs="Arial"/>
          <w:szCs w:val="20"/>
        </w:rPr>
      </w:pPr>
    </w:p>
    <w:p w14:paraId="3F77A43A" w14:textId="77777777" w:rsidR="008B1266" w:rsidRPr="00B95CA6" w:rsidRDefault="008B1266" w:rsidP="00CE339C">
      <w:pPr>
        <w:jc w:val="center"/>
        <w:rPr>
          <w:rFonts w:cs="Arial"/>
          <w:szCs w:val="20"/>
        </w:rPr>
      </w:pPr>
    </w:p>
    <w:p w14:paraId="2BCFE7CE" w14:textId="77777777" w:rsidR="008B1266" w:rsidRPr="00B95CA6" w:rsidRDefault="008B1266" w:rsidP="00CE339C">
      <w:pPr>
        <w:jc w:val="center"/>
        <w:rPr>
          <w:rFonts w:cs="Arial"/>
          <w:szCs w:val="20"/>
        </w:rPr>
      </w:pPr>
    </w:p>
    <w:p w14:paraId="254BEB22" w14:textId="77777777" w:rsidR="00966E0D" w:rsidRDefault="00966E0D" w:rsidP="00966E0D">
      <w:pPr>
        <w:rPr>
          <w:rFonts w:cs="Arial"/>
          <w:szCs w:val="20"/>
        </w:rPr>
      </w:pPr>
    </w:p>
    <w:p w14:paraId="413B703E" w14:textId="18E85D31" w:rsidR="00366A73" w:rsidRPr="00B95CA6" w:rsidRDefault="00FA1A0A" w:rsidP="00966E0D">
      <w:pPr>
        <w:rPr>
          <w:rFonts w:cs="Arial"/>
          <w:szCs w:val="20"/>
        </w:rPr>
      </w:pPr>
      <w:r w:rsidRPr="00B95CA6">
        <w:rPr>
          <w:rFonts w:cs="Arial"/>
          <w:noProof/>
          <w:szCs w:val="20"/>
          <w:lang w:val="en-GB" w:eastAsia="en-GB"/>
        </w:rPr>
        <mc:AlternateContent>
          <mc:Choice Requires="wps">
            <w:drawing>
              <wp:anchor distT="0" distB="0" distL="114300" distR="114300" simplePos="0" relativeHeight="251668480" behindDoc="0" locked="0" layoutInCell="1" allowOverlap="1" wp14:anchorId="3983B5C1" wp14:editId="0CE0789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D79E6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83B5C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D79E6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ayout w:type="fixed"/>
        <w:tblLook w:val="01E0" w:firstRow="1" w:lastRow="1" w:firstColumn="1" w:lastColumn="1" w:noHBand="0" w:noVBand="0"/>
      </w:tblPr>
      <w:tblGrid>
        <w:gridCol w:w="10458"/>
      </w:tblGrid>
      <w:tr w:rsidR="00366A73" w:rsidRPr="00B95CA6" w14:paraId="6648B4E7" w14:textId="77777777" w:rsidTr="00BC7F3D">
        <w:trPr>
          <w:trHeight w:hRule="exact" w:val="397"/>
        </w:trPr>
        <w:tc>
          <w:tcPr>
            <w:tcW w:w="10458" w:type="dxa"/>
            <w:shd w:val="clear" w:color="auto" w:fill="F2F2F2"/>
            <w:vAlign w:val="center"/>
          </w:tcPr>
          <w:p w14:paraId="204DDDF5" w14:textId="503268B2" w:rsidR="00366A73" w:rsidRPr="00DC4592" w:rsidRDefault="00366A73" w:rsidP="00D10ED7">
            <w:pPr>
              <w:pStyle w:val="titregris"/>
              <w:framePr w:hSpace="0" w:wrap="auto" w:vAnchor="margin" w:hAnchor="text" w:xAlign="left" w:yAlign="inline"/>
              <w:rPr>
                <w:rFonts w:ascii="Trebuchet MS" w:hAnsi="Trebuchet MS"/>
                <w:color w:val="FF0000"/>
              </w:rPr>
            </w:pPr>
            <w:r w:rsidRPr="00DC4592">
              <w:rPr>
                <w:rFonts w:ascii="Trebuchet MS" w:hAnsi="Trebuchet MS"/>
                <w:color w:val="FF0000"/>
              </w:rPr>
              <w:lastRenderedPageBreak/>
              <w:t>3.</w:t>
            </w:r>
            <w:r w:rsidR="00D10ED7" w:rsidRPr="00DC4592">
              <w:rPr>
                <w:rFonts w:ascii="Trebuchet MS" w:hAnsi="Trebuchet MS"/>
                <w:color w:val="FF0000"/>
              </w:rPr>
              <w:tab/>
            </w:r>
            <w:r w:rsidR="00D10ED7" w:rsidRPr="00DC4592">
              <w:rPr>
                <w:rFonts w:ascii="Trebuchet MS" w:hAnsi="Trebuchet MS"/>
              </w:rPr>
              <w:t>Organisation C</w:t>
            </w:r>
            <w:r w:rsidRPr="00DC4592">
              <w:rPr>
                <w:rFonts w:ascii="Trebuchet MS" w:hAnsi="Trebuchet MS"/>
              </w:rPr>
              <w:t>hart</w:t>
            </w:r>
          </w:p>
        </w:tc>
      </w:tr>
      <w:tr w:rsidR="00366A73" w:rsidRPr="00B95CA6" w14:paraId="2031C232" w14:textId="77777777" w:rsidTr="00426073">
        <w:trPr>
          <w:trHeight w:val="7823"/>
        </w:trPr>
        <w:tc>
          <w:tcPr>
            <w:tcW w:w="10458" w:type="dxa"/>
          </w:tcPr>
          <w:p w14:paraId="0E50E4E7" w14:textId="7B292072" w:rsidR="00366A73" w:rsidRPr="00B95CA6" w:rsidRDefault="00366A73" w:rsidP="00366A73">
            <w:pPr>
              <w:jc w:val="center"/>
              <w:rPr>
                <w:rFonts w:cs="Arial"/>
                <w:b/>
                <w:szCs w:val="20"/>
              </w:rPr>
            </w:pPr>
          </w:p>
          <w:p w14:paraId="1F75C495" w14:textId="73CEA1E8" w:rsidR="00366A73" w:rsidRPr="00B95CA6" w:rsidRDefault="006134F3" w:rsidP="00ED12F8">
            <w:pPr>
              <w:spacing w:after="40"/>
              <w:rPr>
                <w:rFonts w:cs="Arial"/>
                <w:szCs w:val="20"/>
              </w:rPr>
            </w:pPr>
            <w:r>
              <w:rPr>
                <w:rFonts w:cs="Arial"/>
                <w:noProof/>
                <w:szCs w:val="20"/>
              </w:rPr>
              <w:drawing>
                <wp:anchor distT="0" distB="0" distL="114300" distR="114300" simplePos="0" relativeHeight="251669504" behindDoc="1" locked="0" layoutInCell="1" allowOverlap="1" wp14:anchorId="64570C77" wp14:editId="0B3AF058">
                  <wp:simplePos x="0" y="0"/>
                  <wp:positionH relativeFrom="column">
                    <wp:posOffset>1049020</wp:posOffset>
                  </wp:positionH>
                  <wp:positionV relativeFrom="paragraph">
                    <wp:posOffset>40640</wp:posOffset>
                  </wp:positionV>
                  <wp:extent cx="4400550" cy="4689475"/>
                  <wp:effectExtent l="0" t="0" r="0" b="0"/>
                  <wp:wrapTight wrapText="bothSides">
                    <wp:wrapPolygon edited="0">
                      <wp:start x="8883" y="0"/>
                      <wp:lineTo x="8790" y="88"/>
                      <wp:lineTo x="8696" y="2281"/>
                      <wp:lineTo x="9351" y="2808"/>
                      <wp:lineTo x="10473" y="2808"/>
                      <wp:lineTo x="8977" y="3247"/>
                      <wp:lineTo x="8696" y="3510"/>
                      <wp:lineTo x="8696" y="8424"/>
                      <wp:lineTo x="5797" y="9740"/>
                      <wp:lineTo x="5797" y="11231"/>
                      <wp:lineTo x="3366" y="12372"/>
                      <wp:lineTo x="1870" y="12723"/>
                      <wp:lineTo x="1496" y="12986"/>
                      <wp:lineTo x="1496" y="15268"/>
                      <wp:lineTo x="2805" y="15443"/>
                      <wp:lineTo x="9070" y="15706"/>
                      <wp:lineTo x="8696" y="16057"/>
                      <wp:lineTo x="8790" y="21410"/>
                      <wp:lineTo x="12717" y="21410"/>
                      <wp:lineTo x="12997" y="16847"/>
                      <wp:lineTo x="18140" y="15531"/>
                      <wp:lineTo x="19543" y="15443"/>
                      <wp:lineTo x="20104" y="15004"/>
                      <wp:lineTo x="20104" y="13162"/>
                      <wp:lineTo x="19636" y="12723"/>
                      <wp:lineTo x="18327" y="12460"/>
                      <wp:lineTo x="15709" y="11231"/>
                      <wp:lineTo x="15803" y="9827"/>
                      <wp:lineTo x="12810" y="8424"/>
                      <wp:lineTo x="12904" y="3685"/>
                      <wp:lineTo x="12436" y="3247"/>
                      <wp:lineTo x="11034" y="2808"/>
                      <wp:lineTo x="12156" y="2808"/>
                      <wp:lineTo x="12904" y="2194"/>
                      <wp:lineTo x="12717" y="175"/>
                      <wp:lineTo x="12623" y="0"/>
                      <wp:lineTo x="8883" y="0"/>
                    </wp:wrapPolygon>
                  </wp:wrapTight>
                  <wp:docPr id="1634101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0550" cy="4689475"/>
                          </a:xfrm>
                          <a:prstGeom prst="rect">
                            <a:avLst/>
                          </a:prstGeom>
                          <a:noFill/>
                        </pic:spPr>
                      </pic:pic>
                    </a:graphicData>
                  </a:graphic>
                  <wp14:sizeRelH relativeFrom="margin">
                    <wp14:pctWidth>0</wp14:pctWidth>
                  </wp14:sizeRelH>
                  <wp14:sizeRelV relativeFrom="margin">
                    <wp14:pctHeight>0</wp14:pctHeight>
                  </wp14:sizeRelV>
                </wp:anchor>
              </w:drawing>
            </w:r>
          </w:p>
          <w:p w14:paraId="0AA9691A" w14:textId="45753B75" w:rsidR="008B1266" w:rsidRPr="00B95CA6" w:rsidRDefault="008B1266" w:rsidP="00ED12F8">
            <w:pPr>
              <w:spacing w:after="40"/>
              <w:jc w:val="center"/>
              <w:rPr>
                <w:rFonts w:cs="Arial"/>
                <w:szCs w:val="20"/>
              </w:rPr>
            </w:pPr>
          </w:p>
        </w:tc>
      </w:tr>
    </w:tbl>
    <w:p w14:paraId="2FF3B109" w14:textId="77777777" w:rsidR="00B468B8" w:rsidRPr="00B95CA6" w:rsidRDefault="00B468B8">
      <w:pPr>
        <w:spacing w:after="200" w:line="276" w:lineRule="auto"/>
        <w:jc w:val="left"/>
        <w:rPr>
          <w:rFonts w:cs="Arial"/>
          <w:szCs w:val="20"/>
        </w:rPr>
      </w:pPr>
    </w:p>
    <w:tbl>
      <w:tblPr>
        <w:tblpPr w:leftFromText="180" w:rightFromText="180" w:vertAnchor="text" w:horzAnchor="margin" w:tblpXSpec="center" w:tblpY="192"/>
        <w:tblW w:w="10458"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B95CA6" w14:paraId="29082CC5" w14:textId="77777777" w:rsidTr="00BC7F3D">
        <w:trPr>
          <w:trHeight w:hRule="exact" w:val="397"/>
        </w:trPr>
        <w:tc>
          <w:tcPr>
            <w:tcW w:w="10458" w:type="dxa"/>
            <w:shd w:val="clear" w:color="auto" w:fill="F2F2F2"/>
            <w:vAlign w:val="center"/>
          </w:tcPr>
          <w:p w14:paraId="32DB7AF1" w14:textId="77777777" w:rsidR="00366A73" w:rsidRPr="00DC4592" w:rsidRDefault="0000301F" w:rsidP="00E757A7">
            <w:pPr>
              <w:pStyle w:val="titregris"/>
              <w:framePr w:hSpace="0" w:wrap="auto" w:vAnchor="margin" w:hAnchor="text" w:xAlign="left" w:yAlign="inline"/>
              <w:rPr>
                <w:rFonts w:ascii="Trebuchet MS" w:hAnsi="Trebuchet MS"/>
              </w:rPr>
            </w:pPr>
            <w:r w:rsidRPr="00DC4592">
              <w:rPr>
                <w:rFonts w:ascii="Trebuchet MS" w:hAnsi="Trebuchet MS"/>
                <w:color w:val="FF0000"/>
              </w:rPr>
              <w:t>4</w:t>
            </w:r>
            <w:r w:rsidR="00366A73" w:rsidRPr="00DC4592">
              <w:rPr>
                <w:rFonts w:ascii="Trebuchet MS" w:hAnsi="Trebuchet MS"/>
                <w:color w:val="FF0000"/>
              </w:rPr>
              <w:t>.</w:t>
            </w:r>
            <w:r w:rsidR="00D10ED7" w:rsidRPr="00DC4592">
              <w:rPr>
                <w:rFonts w:ascii="Trebuchet MS" w:hAnsi="Trebuchet MS"/>
                <w:color w:val="FF0000"/>
              </w:rPr>
              <w:tab/>
            </w:r>
            <w:r w:rsidR="00366A73" w:rsidRPr="00DC4592">
              <w:rPr>
                <w:rFonts w:ascii="Trebuchet MS" w:hAnsi="Trebuchet MS"/>
              </w:rPr>
              <w:t xml:space="preserve">Main </w:t>
            </w:r>
            <w:r w:rsidR="00E757A7" w:rsidRPr="00DC4592">
              <w:rPr>
                <w:rFonts w:ascii="Trebuchet MS" w:hAnsi="Trebuchet MS"/>
              </w:rPr>
              <w:t>A</w:t>
            </w:r>
            <w:r w:rsidR="00D10ED7" w:rsidRPr="00DC4592">
              <w:rPr>
                <w:rFonts w:ascii="Trebuchet MS" w:hAnsi="Trebuchet MS"/>
              </w:rPr>
              <w:t>ssignments</w:t>
            </w:r>
          </w:p>
        </w:tc>
      </w:tr>
      <w:tr w:rsidR="00366A73" w:rsidRPr="00B95CA6" w14:paraId="1F776074" w14:textId="77777777" w:rsidTr="00E757A7">
        <w:trPr>
          <w:trHeight w:val="620"/>
        </w:trPr>
        <w:tc>
          <w:tcPr>
            <w:tcW w:w="10458" w:type="dxa"/>
          </w:tcPr>
          <w:p w14:paraId="147F5A58" w14:textId="2626A7B8" w:rsidR="00F34BDD" w:rsidRPr="00DC4592" w:rsidRDefault="00F34BD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Exchange, interpret, analyse and calculate complex information and communicate to specialists and non-specialists</w:t>
            </w:r>
          </w:p>
          <w:p w14:paraId="74B99C09" w14:textId="0B7794CF" w:rsidR="00F34BDD" w:rsidRPr="00DC4592" w:rsidRDefault="00F34BD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Knowledge of the principles, concepts and standards associated with Building Energy Management Systems</w:t>
            </w:r>
          </w:p>
          <w:p w14:paraId="0FA3FCB5" w14:textId="2A8BA106" w:rsidR="00F34BDD" w:rsidRPr="00DC4592" w:rsidRDefault="00F34BD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Have specialist skills and experience within the Healthcare maintenance environment</w:t>
            </w:r>
          </w:p>
          <w:p w14:paraId="212273E9" w14:textId="14334FB3" w:rsidR="00F34BDD" w:rsidRPr="00DC4592" w:rsidRDefault="00F34BD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Maintain and work with multiple BMS measurement tools and templates</w:t>
            </w:r>
          </w:p>
          <w:p w14:paraId="2C8AA66E" w14:textId="0876F373" w:rsidR="00F34BDD" w:rsidRPr="00DC4592" w:rsidRDefault="00F34BD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 xml:space="preserve">Collect all data and information necessary to analyse all aspects of the service in relation to estate management, </w:t>
            </w:r>
            <w:proofErr w:type="gramStart"/>
            <w:r w:rsidRPr="00DC4592">
              <w:rPr>
                <w:rFonts w:ascii="Trebuchet MS" w:hAnsi="Trebuchet MS"/>
                <w:color w:val="000000" w:themeColor="text1"/>
                <w:szCs w:val="20"/>
              </w:rPr>
              <w:t>taking into account</w:t>
            </w:r>
            <w:proofErr w:type="gramEnd"/>
            <w:r w:rsidRPr="00DC4592">
              <w:rPr>
                <w:rFonts w:ascii="Trebuchet MS" w:hAnsi="Trebuchet MS"/>
                <w:color w:val="000000" w:themeColor="text1"/>
                <w:szCs w:val="20"/>
              </w:rPr>
              <w:t xml:space="preserve"> legislation and future direction of legislation, health and safety, Trust and Sodexo policy. To use data and information in complex forms to benchmark, fault find, predict and analyse system failures</w:t>
            </w:r>
          </w:p>
          <w:p w14:paraId="0A97C5AA" w14:textId="1F0707D3"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Fully competent (AP/CP Appointed) in the fault diagnosis, maintenance, repair assets to include but not limited to Electrical systems such as LTHW Heating Systems, CHW Systems, Steam distribution systems, Hot Water Calorifiers, Refrigeration, Air Handling Units / Ventilation Systems, Compressed air and Medical Gas Systems</w:t>
            </w:r>
          </w:p>
          <w:p w14:paraId="7B86B76A" w14:textId="1663CF15"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Read electrical and panel draws to effect maintenance and repair of systems and equipment.</w:t>
            </w:r>
          </w:p>
          <w:p w14:paraId="7A374EE4" w14:textId="027AD3FB"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Carry out Planned Maintenance of Electrical Devices in line with current regulations and manufacturers recommendations</w:t>
            </w:r>
          </w:p>
          <w:p w14:paraId="36DA727F" w14:textId="00926AF0"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Comparison and utilisation of technical documents as issued by the Department of Health</w:t>
            </w:r>
          </w:p>
          <w:p w14:paraId="75673ABD" w14:textId="540B412A"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Interpretation of technical terminology used in the Electrical and Mechanical infrastructure</w:t>
            </w:r>
          </w:p>
          <w:p w14:paraId="1445653D" w14:textId="1728CEAF"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lastRenderedPageBreak/>
              <w:t>The safe operation and maintenance of all plant and equipment within PFI Hospital site. Carrying out a range of repairs and new works to a high standard. Working on own initiative when applicable or as part of a team</w:t>
            </w:r>
          </w:p>
          <w:p w14:paraId="4549A34F" w14:textId="4258062F"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 xml:space="preserve">Supporting the Engineering Management team to ensure contractual response and rectification times are met. Producing required support documentation reports to meet contractual requirements. </w:t>
            </w:r>
          </w:p>
          <w:p w14:paraId="350AF8D9" w14:textId="74EE941B"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Undertaking Authorised Person and/or Competent Person responsibilities in relation to specified systems</w:t>
            </w:r>
          </w:p>
          <w:p w14:paraId="00F96CEF" w14:textId="542FF0C5"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Ensuring services comply in accordance with the Project Agreement, legislative, statutory and HTM requirements</w:t>
            </w:r>
          </w:p>
          <w:p w14:paraId="7BD4C6F7" w14:textId="5396419F"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Contributing to the commercial management of the operational element of the contract, including management of the Performing Monitoring systems and to ensure Contract and Commercial Compliance. Monitoring contractual response and rectification times to ensure compliance and avoidance of service failure and penalties</w:t>
            </w:r>
          </w:p>
          <w:p w14:paraId="2CE1F023" w14:textId="79316F8F"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Act when there are failures in compliance or initiatives and investigate the reasons behind these and address to build and develop performance</w:t>
            </w:r>
          </w:p>
          <w:p w14:paraId="72C63E36" w14:textId="1D852BA7"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 xml:space="preserve">The cost-effective delivery of a Planned Preventative Maintenance Service </w:t>
            </w:r>
          </w:p>
          <w:p w14:paraId="3A4D931B" w14:textId="7AB9C55B"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The management of a reactive maintenance service during both normal operating hours and outside operating hours of the hospital. The working requirements will involve the need to take part in a roster out of hours call out system</w:t>
            </w:r>
          </w:p>
          <w:p w14:paraId="4D114574" w14:textId="63C1916A"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 xml:space="preserve">Provide technical and professional support to all staff, colleagues, engineering supervisors and to Trust officers </w:t>
            </w:r>
            <w:proofErr w:type="gramStart"/>
            <w:r w:rsidRPr="00DC4592">
              <w:rPr>
                <w:rFonts w:ascii="Trebuchet MS" w:hAnsi="Trebuchet MS"/>
                <w:color w:val="000000" w:themeColor="text1"/>
                <w:szCs w:val="20"/>
              </w:rPr>
              <w:t>in order to</w:t>
            </w:r>
            <w:proofErr w:type="gramEnd"/>
            <w:r w:rsidRPr="00DC4592">
              <w:rPr>
                <w:rFonts w:ascii="Trebuchet MS" w:hAnsi="Trebuchet MS"/>
                <w:color w:val="000000" w:themeColor="text1"/>
                <w:szCs w:val="20"/>
              </w:rPr>
              <w:t xml:space="preserve"> develop a team approach</w:t>
            </w:r>
          </w:p>
          <w:p w14:paraId="2AA25A65" w14:textId="76E19FE2"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To represent Hard FM in applicable working groups for ensuring compliance with all relevant Health and Safety Legislation and site-specific Health, Safety and Welfare policies</w:t>
            </w:r>
          </w:p>
          <w:p w14:paraId="317293B5" w14:textId="65C25CF0"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Maintain formal and informal communication with Trust managers related to services activities / working group. Develop good working relationships with clinical and non-clinical staff at all levels</w:t>
            </w:r>
          </w:p>
          <w:p w14:paraId="13995761" w14:textId="42EE605C"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 xml:space="preserve">Use of IT systems to include the CAFM and BMS systems to provide, monitor and report data within the Quality Assurance and other management reporting systems </w:t>
            </w:r>
          </w:p>
          <w:p w14:paraId="7CB9E8CB" w14:textId="13B45F5B"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Delivery of service specific on the job training for employees within the Hard FM function</w:t>
            </w:r>
          </w:p>
          <w:p w14:paraId="0324BBAC" w14:textId="6403C2BA"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Provide technical engineering advice and support for the maintenance of equipment, fabric and utility services for the PFI estate</w:t>
            </w:r>
          </w:p>
          <w:p w14:paraId="334055C8" w14:textId="137367D0"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Ability to effect fault diagnosis on plant and equipment of a more complex nature</w:t>
            </w:r>
          </w:p>
          <w:p w14:paraId="46279826" w14:textId="52400AF4"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Additional to the role summary the post will provide cover to other direct Labour force for Holidays and unplanned absence events. During these periods additional responsibilities are below</w:t>
            </w:r>
          </w:p>
          <w:p w14:paraId="7804C703" w14:textId="21F4163D"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The day-to-day commercial management of the estate maintenance and operation. Management and operation of the Permit to Work system and Safe Systems at work</w:t>
            </w:r>
          </w:p>
          <w:p w14:paraId="6A53BCCB" w14:textId="49276312"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The management of a team who will ensure the safe operation of all plant and equipment on the hospital site in line with the Project Agreement</w:t>
            </w:r>
          </w:p>
          <w:p w14:paraId="297E9795" w14:textId="2EB30134"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Provision of advice to the engineering manager for engineering materials procurement</w:t>
            </w:r>
          </w:p>
          <w:p w14:paraId="7889EED1" w14:textId="10C83173"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Management of a Workshop operation and activities for M&amp;E craftsmen</w:t>
            </w:r>
          </w:p>
          <w:p w14:paraId="5E9BB0E6" w14:textId="55733899"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 xml:space="preserve">Provision of guidance and advice to craftsmen </w:t>
            </w:r>
            <w:r w:rsidR="00426073" w:rsidRPr="00DC4592">
              <w:rPr>
                <w:rFonts w:ascii="Trebuchet MS" w:hAnsi="Trebuchet MS"/>
                <w:color w:val="000000" w:themeColor="text1"/>
                <w:szCs w:val="20"/>
              </w:rPr>
              <w:t>to</w:t>
            </w:r>
            <w:r w:rsidRPr="00DC4592">
              <w:rPr>
                <w:rFonts w:ascii="Trebuchet MS" w:hAnsi="Trebuchet MS"/>
                <w:color w:val="000000" w:themeColor="text1"/>
                <w:szCs w:val="20"/>
              </w:rPr>
              <w:t xml:space="preserve"> develop skills and improve effectiveness </w:t>
            </w:r>
          </w:p>
          <w:p w14:paraId="15DE53D4" w14:textId="7EC57AEE"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Ability to affect a hands-on approach when required</w:t>
            </w:r>
          </w:p>
          <w:p w14:paraId="0D42B18D" w14:textId="114E1EFE" w:rsidR="00966E0D"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Co-operating with the helpdesk team and ensure the return of completed worksheets in a timely fashion</w:t>
            </w:r>
          </w:p>
          <w:p w14:paraId="170E6CFA" w14:textId="283C111E" w:rsidR="00424476" w:rsidRPr="00DC4592" w:rsidRDefault="00966E0D"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Ensuring a safe working environment and safe systems of work are followed</w:t>
            </w:r>
          </w:p>
        </w:tc>
      </w:tr>
    </w:tbl>
    <w:p w14:paraId="2132AF90" w14:textId="77777777" w:rsidR="002F2840" w:rsidRDefault="002F2840" w:rsidP="00E757A7">
      <w:pPr>
        <w:jc w:val="left"/>
        <w:rPr>
          <w:rFonts w:cs="Arial"/>
          <w:szCs w:val="20"/>
        </w:rPr>
      </w:pPr>
    </w:p>
    <w:p w14:paraId="6F778F8B" w14:textId="77777777" w:rsidR="002F2840" w:rsidRPr="00B95CA6" w:rsidRDefault="002F2840" w:rsidP="00E757A7">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B95CA6" w14:paraId="1AD12B45" w14:textId="77777777" w:rsidTr="00BC7F3D">
        <w:trPr>
          <w:trHeight w:hRule="exact" w:val="397"/>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659B712" w14:textId="77777777" w:rsidR="00366A73" w:rsidRPr="00DC4592" w:rsidRDefault="0000301F" w:rsidP="00BC7F3D">
            <w:pPr>
              <w:pStyle w:val="titregris"/>
              <w:framePr w:hSpace="0" w:wrap="auto" w:vAnchor="margin" w:hAnchor="text" w:xAlign="left" w:yAlign="inline"/>
              <w:rPr>
                <w:rFonts w:ascii="Trebuchet MS" w:hAnsi="Trebuchet MS"/>
                <w:b w:val="0"/>
              </w:rPr>
            </w:pPr>
            <w:r w:rsidRPr="00DC4592">
              <w:rPr>
                <w:rFonts w:ascii="Trebuchet MS" w:hAnsi="Trebuchet MS"/>
                <w:color w:val="FF0000"/>
              </w:rPr>
              <w:t>5</w:t>
            </w:r>
            <w:r w:rsidR="00366A73" w:rsidRPr="00DC4592">
              <w:rPr>
                <w:rFonts w:ascii="Trebuchet MS" w:hAnsi="Trebuchet MS"/>
                <w:color w:val="FF0000"/>
              </w:rPr>
              <w:t>.</w:t>
            </w:r>
            <w:r w:rsidR="00BC7F3D" w:rsidRPr="00DC4592">
              <w:rPr>
                <w:rFonts w:ascii="Trebuchet MS" w:hAnsi="Trebuchet MS"/>
              </w:rPr>
              <w:tab/>
              <w:t>Accountabilities</w:t>
            </w:r>
          </w:p>
        </w:tc>
      </w:tr>
      <w:tr w:rsidR="00366A73" w:rsidRPr="00B95CA6" w14:paraId="4E9315F0" w14:textId="77777777" w:rsidTr="00161F93">
        <w:trPr>
          <w:trHeight w:val="620"/>
        </w:trPr>
        <w:tc>
          <w:tcPr>
            <w:tcW w:w="10456" w:type="dxa"/>
            <w:tcBorders>
              <w:top w:val="nil"/>
              <w:left w:val="single" w:sz="2" w:space="0" w:color="auto"/>
              <w:bottom w:val="single" w:sz="4" w:space="0" w:color="auto"/>
              <w:right w:val="single" w:sz="4" w:space="0" w:color="auto"/>
            </w:tcBorders>
          </w:tcPr>
          <w:p w14:paraId="6BF6B4E0" w14:textId="77777777" w:rsidR="00966E0D" w:rsidRPr="00DC4592" w:rsidRDefault="00966E0D" w:rsidP="00966E0D">
            <w:pPr>
              <w:pStyle w:val="ListParagraph"/>
              <w:numPr>
                <w:ilvl w:val="0"/>
                <w:numId w:val="2"/>
              </w:numPr>
              <w:spacing w:before="40"/>
              <w:jc w:val="left"/>
              <w:rPr>
                <w:rFonts w:ascii="Trebuchet MS" w:hAnsi="Trebuchet MS" w:cs="Arial"/>
                <w:color w:val="000000" w:themeColor="text1"/>
                <w:szCs w:val="20"/>
                <w:lang w:val="en-GB"/>
              </w:rPr>
            </w:pPr>
            <w:r w:rsidRPr="00DC4592">
              <w:rPr>
                <w:rFonts w:ascii="Trebuchet MS" w:hAnsi="Trebuchet MS" w:cs="Arial"/>
                <w:color w:val="000000" w:themeColor="text1"/>
                <w:szCs w:val="20"/>
                <w:lang w:val="en-GB"/>
              </w:rPr>
              <w:t>Communication and Relationships Skills</w:t>
            </w:r>
          </w:p>
          <w:p w14:paraId="7285F859" w14:textId="77777777" w:rsidR="00966E0D" w:rsidRPr="00DC4592" w:rsidRDefault="00966E0D" w:rsidP="00966E0D">
            <w:pPr>
              <w:pStyle w:val="ListParagraph"/>
              <w:numPr>
                <w:ilvl w:val="0"/>
                <w:numId w:val="2"/>
              </w:numPr>
              <w:spacing w:before="40"/>
              <w:jc w:val="left"/>
              <w:rPr>
                <w:rFonts w:ascii="Trebuchet MS" w:hAnsi="Trebuchet MS" w:cs="Arial"/>
                <w:color w:val="000000" w:themeColor="text1"/>
                <w:szCs w:val="20"/>
                <w:lang w:val="en-GB"/>
              </w:rPr>
            </w:pPr>
            <w:r w:rsidRPr="00DC4592">
              <w:rPr>
                <w:rFonts w:ascii="Trebuchet MS" w:hAnsi="Trebuchet MS" w:cs="Arial"/>
                <w:color w:val="000000" w:themeColor="text1"/>
                <w:szCs w:val="20"/>
                <w:lang w:val="en-GB"/>
              </w:rPr>
              <w:t>Knowledge, Training and Experience</w:t>
            </w:r>
          </w:p>
          <w:p w14:paraId="18955BA8" w14:textId="77777777" w:rsidR="00966E0D" w:rsidRPr="00DC4592" w:rsidRDefault="00966E0D" w:rsidP="00966E0D">
            <w:pPr>
              <w:pStyle w:val="ListParagraph"/>
              <w:numPr>
                <w:ilvl w:val="0"/>
                <w:numId w:val="2"/>
              </w:numPr>
              <w:spacing w:before="40"/>
              <w:jc w:val="left"/>
              <w:rPr>
                <w:rFonts w:ascii="Trebuchet MS" w:hAnsi="Trebuchet MS" w:cs="Arial"/>
                <w:color w:val="000000" w:themeColor="text1"/>
                <w:szCs w:val="20"/>
                <w:lang w:val="en-GB"/>
              </w:rPr>
            </w:pPr>
            <w:r w:rsidRPr="00DC4592">
              <w:rPr>
                <w:rFonts w:ascii="Trebuchet MS" w:hAnsi="Trebuchet MS" w:cs="Arial"/>
                <w:color w:val="000000" w:themeColor="text1"/>
                <w:szCs w:val="20"/>
                <w:lang w:val="en-GB"/>
              </w:rPr>
              <w:t>Analytical and Judgemental Skills</w:t>
            </w:r>
          </w:p>
          <w:p w14:paraId="34E9F01B" w14:textId="77777777" w:rsidR="00966E0D" w:rsidRPr="00DC4592" w:rsidRDefault="00966E0D" w:rsidP="00966E0D">
            <w:pPr>
              <w:pStyle w:val="ListParagraph"/>
              <w:numPr>
                <w:ilvl w:val="0"/>
                <w:numId w:val="2"/>
              </w:numPr>
              <w:spacing w:before="40"/>
              <w:jc w:val="left"/>
              <w:rPr>
                <w:rFonts w:ascii="Trebuchet MS" w:hAnsi="Trebuchet MS" w:cs="Arial"/>
                <w:color w:val="000000" w:themeColor="text1"/>
                <w:szCs w:val="20"/>
                <w:lang w:val="en-GB"/>
              </w:rPr>
            </w:pPr>
            <w:r w:rsidRPr="00DC4592">
              <w:rPr>
                <w:rFonts w:ascii="Trebuchet MS" w:hAnsi="Trebuchet MS" w:cs="Arial"/>
                <w:color w:val="000000" w:themeColor="text1"/>
                <w:szCs w:val="20"/>
                <w:lang w:val="en-GB"/>
              </w:rPr>
              <w:t>Planning and Organisational Skills</w:t>
            </w:r>
          </w:p>
          <w:p w14:paraId="0DAD1EDE" w14:textId="77777777" w:rsidR="00966E0D" w:rsidRPr="00DC4592" w:rsidRDefault="00966E0D" w:rsidP="00966E0D">
            <w:pPr>
              <w:pStyle w:val="ListParagraph"/>
              <w:numPr>
                <w:ilvl w:val="0"/>
                <w:numId w:val="2"/>
              </w:numPr>
              <w:spacing w:before="40"/>
              <w:jc w:val="left"/>
              <w:rPr>
                <w:rFonts w:ascii="Trebuchet MS" w:hAnsi="Trebuchet MS" w:cs="Arial"/>
                <w:color w:val="000000" w:themeColor="text1"/>
                <w:szCs w:val="20"/>
                <w:lang w:val="en-GB"/>
              </w:rPr>
            </w:pPr>
            <w:r w:rsidRPr="00DC4592">
              <w:rPr>
                <w:rFonts w:ascii="Trebuchet MS" w:hAnsi="Trebuchet MS" w:cs="Arial"/>
                <w:color w:val="000000" w:themeColor="text1"/>
                <w:szCs w:val="20"/>
                <w:lang w:val="en-GB"/>
              </w:rPr>
              <w:t>Patient/Client care</w:t>
            </w:r>
          </w:p>
          <w:p w14:paraId="6575C7F6" w14:textId="719FFC36" w:rsidR="00245606" w:rsidRPr="00DC4592" w:rsidRDefault="0000301F"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000000" w:themeColor="text1"/>
                <w:szCs w:val="20"/>
              </w:rPr>
              <w:t>Delivery of Estates Maintenance Service and reporting requirements</w:t>
            </w:r>
            <w:r w:rsidR="00245606" w:rsidRPr="00DC4592">
              <w:rPr>
                <w:rFonts w:ascii="Trebuchet MS" w:hAnsi="Trebuchet MS"/>
                <w:color w:val="000000" w:themeColor="text1"/>
                <w:szCs w:val="20"/>
              </w:rPr>
              <w:t>, ensuring compliance with relevant statutory, mandatory and contractual obligations.</w:t>
            </w:r>
          </w:p>
          <w:p w14:paraId="728516A9" w14:textId="77777777" w:rsidR="00BB4CA7" w:rsidRPr="00DC4592" w:rsidRDefault="00ED3F5E"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auto"/>
                <w:szCs w:val="20"/>
              </w:rPr>
              <w:t>F</w:t>
            </w:r>
            <w:r w:rsidR="0000301F" w:rsidRPr="00DC4592">
              <w:rPr>
                <w:rFonts w:ascii="Trebuchet MS" w:hAnsi="Trebuchet MS"/>
                <w:color w:val="auto"/>
                <w:szCs w:val="20"/>
              </w:rPr>
              <w:t xml:space="preserve">inancial </w:t>
            </w:r>
            <w:r w:rsidR="0000301F" w:rsidRPr="00DC4592">
              <w:rPr>
                <w:rFonts w:ascii="Trebuchet MS" w:hAnsi="Trebuchet MS"/>
                <w:color w:val="000000" w:themeColor="text1"/>
                <w:szCs w:val="20"/>
              </w:rPr>
              <w:t>performance of the Estates Maintenance Service, including the recovery of rechargeable services/works.</w:t>
            </w:r>
          </w:p>
          <w:p w14:paraId="76C3399E" w14:textId="3BB75D27" w:rsidR="00BB4CA7" w:rsidRPr="00DC4592" w:rsidRDefault="00693C8F" w:rsidP="00341EF5">
            <w:pPr>
              <w:pStyle w:val="Puces4"/>
              <w:numPr>
                <w:ilvl w:val="0"/>
                <w:numId w:val="2"/>
              </w:numPr>
              <w:jc w:val="left"/>
              <w:rPr>
                <w:rFonts w:ascii="Trebuchet MS" w:hAnsi="Trebuchet MS"/>
                <w:color w:val="auto"/>
                <w:szCs w:val="20"/>
              </w:rPr>
            </w:pPr>
            <w:r w:rsidRPr="00DC4592">
              <w:rPr>
                <w:rFonts w:ascii="Trebuchet MS" w:hAnsi="Trebuchet MS"/>
                <w:color w:val="auto"/>
                <w:szCs w:val="20"/>
              </w:rPr>
              <w:t>Adherence</w:t>
            </w:r>
            <w:r w:rsidR="00183C2D" w:rsidRPr="00DC4592">
              <w:rPr>
                <w:rFonts w:ascii="Trebuchet MS" w:hAnsi="Trebuchet MS"/>
                <w:color w:val="auto"/>
                <w:szCs w:val="20"/>
              </w:rPr>
              <w:t xml:space="preserve"> to the Sodexo </w:t>
            </w:r>
            <w:r w:rsidR="00F72FE2" w:rsidRPr="00DC4592">
              <w:rPr>
                <w:rFonts w:ascii="Trebuchet MS" w:hAnsi="Trebuchet MS"/>
                <w:color w:val="auto"/>
                <w:szCs w:val="20"/>
              </w:rPr>
              <w:t>Policy &amp; Procedures</w:t>
            </w:r>
            <w:r w:rsidR="00734424" w:rsidRPr="00DC4592">
              <w:rPr>
                <w:rFonts w:ascii="Trebuchet MS" w:hAnsi="Trebuchet MS"/>
                <w:color w:val="auto"/>
                <w:szCs w:val="20"/>
              </w:rPr>
              <w:t>.</w:t>
            </w:r>
          </w:p>
          <w:p w14:paraId="3A8655B7" w14:textId="77777777" w:rsidR="00BB4CA7" w:rsidRPr="00DC4592" w:rsidRDefault="00BB4CA7" w:rsidP="00341EF5">
            <w:pPr>
              <w:pStyle w:val="Puces4"/>
              <w:numPr>
                <w:ilvl w:val="0"/>
                <w:numId w:val="2"/>
              </w:numPr>
              <w:jc w:val="left"/>
              <w:rPr>
                <w:rFonts w:ascii="Trebuchet MS" w:hAnsi="Trebuchet MS"/>
                <w:color w:val="000000" w:themeColor="text1"/>
                <w:szCs w:val="20"/>
              </w:rPr>
            </w:pPr>
            <w:r w:rsidRPr="00DC4592">
              <w:rPr>
                <w:rFonts w:ascii="Trebuchet MS" w:hAnsi="Trebuchet MS"/>
                <w:color w:val="auto"/>
                <w:szCs w:val="20"/>
              </w:rPr>
              <w:t xml:space="preserve">Adherence </w:t>
            </w:r>
            <w:r w:rsidR="00693C8F" w:rsidRPr="00DC4592">
              <w:rPr>
                <w:rFonts w:ascii="Trebuchet MS" w:hAnsi="Trebuchet MS"/>
                <w:color w:val="auto"/>
                <w:szCs w:val="20"/>
              </w:rPr>
              <w:t>to</w:t>
            </w:r>
            <w:r w:rsidRPr="00DC4592">
              <w:rPr>
                <w:rFonts w:ascii="Trebuchet MS" w:hAnsi="Trebuchet MS"/>
                <w:color w:val="auto"/>
                <w:szCs w:val="20"/>
              </w:rPr>
              <w:t xml:space="preserve"> the site health and safety, quality and risk management policies and procedures.</w:t>
            </w:r>
          </w:p>
        </w:tc>
      </w:tr>
    </w:tbl>
    <w:p w14:paraId="7B0FAE3A" w14:textId="77777777" w:rsidR="00966E0D" w:rsidRDefault="00966E0D" w:rsidP="00E757A7">
      <w:pPr>
        <w:jc w:val="left"/>
        <w:rPr>
          <w:rFonts w:cs="Arial"/>
          <w:szCs w:val="20"/>
        </w:rPr>
      </w:pPr>
    </w:p>
    <w:p w14:paraId="392062C6" w14:textId="77777777" w:rsidR="008B1EAA" w:rsidRPr="00B95CA6" w:rsidRDefault="008B1EAA" w:rsidP="00E757A7">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A3990" w:rsidRPr="00B95CA6" w14:paraId="1932613D" w14:textId="77777777" w:rsidTr="00196B00">
        <w:trPr>
          <w:trHeight w:hRule="exact" w:val="397"/>
          <w:tblHeader/>
        </w:trPr>
        <w:tc>
          <w:tcPr>
            <w:tcW w:w="10458" w:type="dxa"/>
            <w:shd w:val="clear" w:color="auto" w:fill="F2F2F2"/>
            <w:vAlign w:val="center"/>
          </w:tcPr>
          <w:p w14:paraId="2BC3FFA0" w14:textId="77777777" w:rsidR="00EA3990" w:rsidRPr="00426073" w:rsidRDefault="0000301F" w:rsidP="00BC7F3D">
            <w:pPr>
              <w:pStyle w:val="titregris"/>
              <w:framePr w:hSpace="0" w:wrap="auto" w:vAnchor="margin" w:hAnchor="text" w:xAlign="left" w:yAlign="inline"/>
              <w:rPr>
                <w:rFonts w:ascii="Trebuchet MS" w:hAnsi="Trebuchet MS"/>
                <w:b w:val="0"/>
              </w:rPr>
            </w:pPr>
            <w:r w:rsidRPr="00426073">
              <w:rPr>
                <w:rFonts w:ascii="Trebuchet MS" w:hAnsi="Trebuchet MS"/>
                <w:color w:val="FF0000"/>
              </w:rPr>
              <w:t>6</w:t>
            </w:r>
            <w:r w:rsidR="00EA3990" w:rsidRPr="00426073">
              <w:rPr>
                <w:rFonts w:ascii="Trebuchet MS" w:hAnsi="Trebuchet MS"/>
                <w:color w:val="FF0000"/>
              </w:rPr>
              <w:t>.</w:t>
            </w:r>
            <w:r w:rsidR="00BC7F3D" w:rsidRPr="00426073">
              <w:rPr>
                <w:rFonts w:ascii="Trebuchet MS" w:hAnsi="Trebuchet MS"/>
              </w:rPr>
              <w:tab/>
              <w:t>Person Specification</w:t>
            </w:r>
          </w:p>
        </w:tc>
      </w:tr>
      <w:tr w:rsidR="00EA3990" w:rsidRPr="00B95CA6" w14:paraId="5D5BB1E3" w14:textId="77777777" w:rsidTr="00BC7F3D">
        <w:trPr>
          <w:trHeight w:val="620"/>
        </w:trPr>
        <w:tc>
          <w:tcPr>
            <w:tcW w:w="10458" w:type="dxa"/>
          </w:tcPr>
          <w:p w14:paraId="7B2D3165" w14:textId="77777777" w:rsidR="004345D3" w:rsidRPr="00426073" w:rsidRDefault="004345D3" w:rsidP="004345D3">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Time served apprenticeship or other equivalent approved training </w:t>
            </w:r>
          </w:p>
          <w:p w14:paraId="0FCCF6F1" w14:textId="197A5A63" w:rsidR="004345D3" w:rsidRPr="00426073" w:rsidRDefault="004345D3" w:rsidP="004345D3">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City &amp; Guilds</w:t>
            </w:r>
            <w:r w:rsidR="00A25BFC" w:rsidRPr="00426073">
              <w:rPr>
                <w:rFonts w:ascii="Trebuchet MS" w:hAnsi="Trebuchet MS"/>
                <w:color w:val="000000" w:themeColor="text1"/>
                <w:szCs w:val="20"/>
              </w:rPr>
              <w:t xml:space="preserve"> </w:t>
            </w:r>
            <w:r w:rsidR="0036112A" w:rsidRPr="00426073">
              <w:rPr>
                <w:rFonts w:ascii="Trebuchet MS" w:hAnsi="Trebuchet MS"/>
                <w:color w:val="000000" w:themeColor="text1"/>
                <w:szCs w:val="20"/>
              </w:rPr>
              <w:t>L</w:t>
            </w:r>
            <w:r w:rsidR="00A25BFC" w:rsidRPr="00426073">
              <w:rPr>
                <w:rFonts w:ascii="Trebuchet MS" w:hAnsi="Trebuchet MS"/>
                <w:color w:val="000000" w:themeColor="text1"/>
                <w:szCs w:val="20"/>
              </w:rPr>
              <w:t>evel 3</w:t>
            </w:r>
            <w:r w:rsidRPr="00426073">
              <w:rPr>
                <w:rFonts w:ascii="Trebuchet MS" w:hAnsi="Trebuchet MS"/>
                <w:color w:val="000000" w:themeColor="text1"/>
                <w:szCs w:val="20"/>
              </w:rPr>
              <w:t xml:space="preserve"> in </w:t>
            </w:r>
            <w:r w:rsidR="00A26605" w:rsidRPr="00426073">
              <w:rPr>
                <w:rFonts w:ascii="Trebuchet MS" w:hAnsi="Trebuchet MS"/>
                <w:color w:val="000000" w:themeColor="text1"/>
                <w:szCs w:val="20"/>
              </w:rPr>
              <w:t>E</w:t>
            </w:r>
            <w:r w:rsidR="0032521E" w:rsidRPr="00426073">
              <w:rPr>
                <w:rFonts w:ascii="Trebuchet MS" w:hAnsi="Trebuchet MS"/>
                <w:color w:val="000000" w:themeColor="text1"/>
                <w:szCs w:val="20"/>
              </w:rPr>
              <w:t>lectr</w:t>
            </w:r>
            <w:r w:rsidR="0036112A" w:rsidRPr="00426073">
              <w:rPr>
                <w:rFonts w:ascii="Trebuchet MS" w:hAnsi="Trebuchet MS"/>
                <w:color w:val="000000" w:themeColor="text1"/>
                <w:szCs w:val="20"/>
              </w:rPr>
              <w:t>otechnical</w:t>
            </w:r>
            <w:r w:rsidRPr="00426073">
              <w:rPr>
                <w:rFonts w:ascii="Trebuchet MS" w:hAnsi="Trebuchet MS"/>
                <w:color w:val="000000" w:themeColor="text1"/>
                <w:szCs w:val="20"/>
              </w:rPr>
              <w:t xml:space="preserve"> or other equivalent qualifications </w:t>
            </w:r>
          </w:p>
          <w:p w14:paraId="452A29C8" w14:textId="04FA3B1B" w:rsidR="004345D3" w:rsidRPr="00426073" w:rsidRDefault="004345D3" w:rsidP="0036112A">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City &amp; Guilds </w:t>
            </w:r>
            <w:r w:rsidR="0036112A" w:rsidRPr="00426073">
              <w:rPr>
                <w:rFonts w:ascii="Trebuchet MS" w:hAnsi="Trebuchet MS"/>
                <w:color w:val="000000" w:themeColor="text1"/>
                <w:szCs w:val="20"/>
              </w:rPr>
              <w:t>L</w:t>
            </w:r>
            <w:r w:rsidR="00A26605" w:rsidRPr="00426073">
              <w:rPr>
                <w:rFonts w:ascii="Trebuchet MS" w:hAnsi="Trebuchet MS"/>
                <w:color w:val="000000" w:themeColor="text1"/>
                <w:szCs w:val="20"/>
              </w:rPr>
              <w:t xml:space="preserve">evel 3 in </w:t>
            </w:r>
            <w:r w:rsidR="0036112A" w:rsidRPr="00426073">
              <w:rPr>
                <w:rFonts w:ascii="Trebuchet MS" w:hAnsi="Trebuchet MS"/>
                <w:color w:val="000000" w:themeColor="text1"/>
                <w:szCs w:val="20"/>
              </w:rPr>
              <w:t>Requirements for Electrical Installations BS7671:2022 (2382-22) (18</w:t>
            </w:r>
            <w:r w:rsidR="0036112A" w:rsidRPr="00426073">
              <w:rPr>
                <w:rFonts w:ascii="Trebuchet MS" w:hAnsi="Trebuchet MS"/>
                <w:color w:val="000000" w:themeColor="text1"/>
                <w:szCs w:val="20"/>
                <w:vertAlign w:val="superscript"/>
              </w:rPr>
              <w:t>th</w:t>
            </w:r>
            <w:r w:rsidR="0036112A" w:rsidRPr="00426073">
              <w:rPr>
                <w:rFonts w:ascii="Trebuchet MS" w:hAnsi="Trebuchet MS"/>
                <w:color w:val="000000" w:themeColor="text1"/>
                <w:szCs w:val="20"/>
              </w:rPr>
              <w:t xml:space="preserve"> Edition)</w:t>
            </w:r>
          </w:p>
          <w:p w14:paraId="357CECC9" w14:textId="09005CDD" w:rsidR="0036112A" w:rsidRPr="00426073" w:rsidRDefault="0036112A" w:rsidP="0036112A">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lang w:val="en-US"/>
              </w:rPr>
              <w:t>An equivalent qualification such as NVQ Level 3 in a relevant electrical Engineering</w:t>
            </w:r>
            <w:r w:rsidR="00B37181" w:rsidRPr="00426073">
              <w:rPr>
                <w:rFonts w:ascii="Trebuchet MS" w:hAnsi="Trebuchet MS"/>
                <w:color w:val="000000" w:themeColor="text1"/>
                <w:szCs w:val="20"/>
                <w:lang w:val="en-US"/>
              </w:rPr>
              <w:t xml:space="preserve"> discipline</w:t>
            </w:r>
          </w:p>
          <w:p w14:paraId="5AA3B006" w14:textId="28047F07" w:rsidR="004345D3" w:rsidRPr="00426073" w:rsidRDefault="004345D3" w:rsidP="004345D3">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Minimum of 2 years post apprenticeship in </w:t>
            </w:r>
            <w:r w:rsidR="0032521E" w:rsidRPr="00426073">
              <w:rPr>
                <w:rFonts w:ascii="Trebuchet MS" w:hAnsi="Trebuchet MS"/>
                <w:color w:val="000000" w:themeColor="text1"/>
                <w:szCs w:val="20"/>
              </w:rPr>
              <w:t>electrical</w:t>
            </w:r>
            <w:r w:rsidRPr="00426073">
              <w:rPr>
                <w:rFonts w:ascii="Trebuchet MS" w:hAnsi="Trebuchet MS"/>
                <w:color w:val="000000" w:themeColor="text1"/>
                <w:szCs w:val="20"/>
              </w:rPr>
              <w:t xml:space="preserve"> services maintenance environments</w:t>
            </w:r>
          </w:p>
          <w:p w14:paraId="55E54A1A" w14:textId="7A0070F3" w:rsidR="006065F4" w:rsidRPr="00426073" w:rsidRDefault="006065F4" w:rsidP="006065F4">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Basic understanding of mechanical and building systems</w:t>
            </w:r>
          </w:p>
          <w:p w14:paraId="7C5093DB" w14:textId="77777777" w:rsidR="00AB2387" w:rsidRPr="00426073" w:rsidRDefault="004345D3" w:rsidP="004345D3">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Experience and proven ability in fault diagnosis and rectification on </w:t>
            </w:r>
            <w:r w:rsidR="0036112A" w:rsidRPr="00426073">
              <w:rPr>
                <w:rFonts w:ascii="Trebuchet MS" w:hAnsi="Trebuchet MS"/>
                <w:color w:val="000000" w:themeColor="text1"/>
                <w:szCs w:val="20"/>
              </w:rPr>
              <w:t xml:space="preserve">electrical </w:t>
            </w:r>
            <w:r w:rsidRPr="00426073">
              <w:rPr>
                <w:rFonts w:ascii="Trebuchet MS" w:hAnsi="Trebuchet MS"/>
                <w:color w:val="000000" w:themeColor="text1"/>
                <w:szCs w:val="20"/>
              </w:rPr>
              <w:t>installations</w:t>
            </w:r>
            <w:r w:rsidR="0036112A" w:rsidRPr="00426073">
              <w:rPr>
                <w:rFonts w:ascii="Trebuchet MS" w:hAnsi="Trebuchet MS"/>
                <w:color w:val="000000" w:themeColor="text1"/>
                <w:szCs w:val="20"/>
              </w:rPr>
              <w:t xml:space="preserve"> </w:t>
            </w:r>
            <w:r w:rsidR="00B37181" w:rsidRPr="00426073">
              <w:rPr>
                <w:rFonts w:ascii="Trebuchet MS" w:hAnsi="Trebuchet MS"/>
                <w:color w:val="000000" w:themeColor="text1"/>
                <w:szCs w:val="20"/>
              </w:rPr>
              <w:t>or electrical equipment</w:t>
            </w:r>
          </w:p>
          <w:p w14:paraId="2C82BDC9" w14:textId="715B8AB1" w:rsidR="00AB2387" w:rsidRPr="00426073" w:rsidRDefault="00AB2387" w:rsidP="00AB2387">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Confident capable engineer able to assess situations</w:t>
            </w:r>
          </w:p>
          <w:p w14:paraId="2EB79E90" w14:textId="77777777" w:rsidR="00AB2387" w:rsidRPr="00426073" w:rsidRDefault="00AB2387" w:rsidP="00AB2387">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Self-motivated and able to adapt to changing priorities</w:t>
            </w:r>
          </w:p>
          <w:p w14:paraId="554ACC48" w14:textId="62FFE2D9" w:rsidR="00AB2387" w:rsidRPr="00426073" w:rsidRDefault="00AB2387" w:rsidP="00AB2387">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Skilled in the </w:t>
            </w:r>
            <w:r w:rsidR="00180DDA" w:rsidRPr="00426073">
              <w:rPr>
                <w:rFonts w:ascii="Trebuchet MS" w:hAnsi="Trebuchet MS"/>
                <w:color w:val="000000" w:themeColor="text1"/>
                <w:szCs w:val="20"/>
              </w:rPr>
              <w:t>hands-on</w:t>
            </w:r>
            <w:r w:rsidRPr="00426073">
              <w:rPr>
                <w:rFonts w:ascii="Trebuchet MS" w:hAnsi="Trebuchet MS"/>
                <w:color w:val="000000" w:themeColor="text1"/>
                <w:szCs w:val="20"/>
              </w:rPr>
              <w:t xml:space="preserve"> repair of all plant and equipment, having the ability to fault find, read drawings, diagnose and repair using their technical knowledge on equipment</w:t>
            </w:r>
          </w:p>
          <w:p w14:paraId="318BDB6C" w14:textId="77777777" w:rsidR="00AB2387" w:rsidRPr="00426073" w:rsidRDefault="00AB2387" w:rsidP="00AB2387">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Able to demonstrate an aptitude for problem solving using a logical approach</w:t>
            </w:r>
          </w:p>
          <w:p w14:paraId="5D6D7BF9" w14:textId="77777777" w:rsidR="00AB2387" w:rsidRPr="00426073" w:rsidRDefault="00AB2387" w:rsidP="00AB2387">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Confident and logical under pressure but must understand urgency and respond accordingly </w:t>
            </w:r>
          </w:p>
          <w:p w14:paraId="2DC0C0BC" w14:textId="7FED6722" w:rsidR="004345D3" w:rsidRPr="00426073" w:rsidRDefault="004345D3" w:rsidP="00B37181">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Building Management System operations and competence </w:t>
            </w:r>
          </w:p>
          <w:p w14:paraId="56AEACE2" w14:textId="7AF46922" w:rsidR="004345D3" w:rsidRPr="00426073" w:rsidRDefault="004345D3" w:rsidP="004345D3">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High degree of self-motivation is necessary as </w:t>
            </w:r>
            <w:r w:rsidR="0032521E" w:rsidRPr="00426073">
              <w:rPr>
                <w:rFonts w:ascii="Trebuchet MS" w:hAnsi="Trebuchet MS"/>
                <w:color w:val="000000" w:themeColor="text1"/>
                <w:szCs w:val="20"/>
              </w:rPr>
              <w:t>most of the</w:t>
            </w:r>
            <w:r w:rsidRPr="00426073">
              <w:rPr>
                <w:rFonts w:ascii="Trebuchet MS" w:hAnsi="Trebuchet MS"/>
                <w:color w:val="000000" w:themeColor="text1"/>
                <w:szCs w:val="20"/>
              </w:rPr>
              <w:t xml:space="preserve"> work is undertaken without direct supervision </w:t>
            </w:r>
          </w:p>
          <w:p w14:paraId="48D77B9A" w14:textId="77777777" w:rsidR="00DB2A3B" w:rsidRPr="00426073" w:rsidRDefault="00DB2A3B" w:rsidP="00DB2A3B">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Attend external and internal courses as required</w:t>
            </w:r>
          </w:p>
          <w:p w14:paraId="0DAD968F" w14:textId="77777777" w:rsidR="00DB2A3B" w:rsidRPr="00426073" w:rsidRDefault="00DB2A3B" w:rsidP="00DB2A3B">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Good understanding of Health and Safety at Work regulations</w:t>
            </w:r>
          </w:p>
          <w:p w14:paraId="5775AB6A" w14:textId="77777777" w:rsidR="00DB2A3B" w:rsidRPr="00426073" w:rsidRDefault="00DB2A3B" w:rsidP="00DB2A3B">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Report writing skills</w:t>
            </w:r>
          </w:p>
          <w:p w14:paraId="50550818" w14:textId="5A09749E" w:rsidR="00DB2A3B" w:rsidRPr="00426073" w:rsidRDefault="00DB2A3B" w:rsidP="00DB2A3B">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Must be computer literat</w:t>
            </w:r>
            <w:r w:rsidR="00E85B07" w:rsidRPr="00426073">
              <w:rPr>
                <w:rFonts w:ascii="Trebuchet MS" w:hAnsi="Trebuchet MS"/>
                <w:color w:val="000000" w:themeColor="text1"/>
                <w:szCs w:val="20"/>
              </w:rPr>
              <w:t>e</w:t>
            </w:r>
          </w:p>
          <w:p w14:paraId="45C19033" w14:textId="77777777" w:rsidR="004345D3" w:rsidRPr="00426073" w:rsidRDefault="004345D3" w:rsidP="004345D3">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Smart appearance and pleasant disposition </w:t>
            </w:r>
          </w:p>
          <w:p w14:paraId="2DC5DDF4" w14:textId="77777777" w:rsidR="004345D3" w:rsidRPr="00426073" w:rsidRDefault="004345D3" w:rsidP="004345D3">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Ability to respond to emergencies when required </w:t>
            </w:r>
          </w:p>
          <w:p w14:paraId="49276CDA" w14:textId="0D0BA383" w:rsidR="004345D3" w:rsidRPr="00426073" w:rsidRDefault="004345D3" w:rsidP="004345D3">
            <w:pPr>
              <w:pStyle w:val="Puces4"/>
              <w:numPr>
                <w:ilvl w:val="0"/>
                <w:numId w:val="2"/>
              </w:numPr>
              <w:rPr>
                <w:rFonts w:ascii="Trebuchet MS" w:hAnsi="Trebuchet MS"/>
                <w:color w:val="000000" w:themeColor="text1"/>
                <w:szCs w:val="20"/>
              </w:rPr>
            </w:pPr>
            <w:r w:rsidRPr="00426073">
              <w:rPr>
                <w:rFonts w:ascii="Trebuchet MS" w:hAnsi="Trebuchet MS"/>
                <w:color w:val="000000" w:themeColor="text1"/>
                <w:szCs w:val="20"/>
              </w:rPr>
              <w:t xml:space="preserve">Clean driving license </w:t>
            </w:r>
          </w:p>
          <w:p w14:paraId="00885070" w14:textId="77777777" w:rsidR="00BB4CA7" w:rsidRPr="00426073" w:rsidRDefault="00BB4CA7" w:rsidP="00BB4CA7">
            <w:pPr>
              <w:pStyle w:val="Puces4"/>
              <w:numPr>
                <w:ilvl w:val="0"/>
                <w:numId w:val="0"/>
              </w:numPr>
              <w:ind w:left="284"/>
              <w:rPr>
                <w:rFonts w:ascii="Trebuchet MS" w:hAnsi="Trebuchet MS"/>
                <w:color w:val="000000" w:themeColor="text1"/>
                <w:szCs w:val="20"/>
              </w:rPr>
            </w:pPr>
          </w:p>
          <w:p w14:paraId="0882789C" w14:textId="77777777" w:rsidR="0000301F" w:rsidRPr="00426073" w:rsidRDefault="0000301F" w:rsidP="0000301F">
            <w:pPr>
              <w:pStyle w:val="Puces4"/>
              <w:numPr>
                <w:ilvl w:val="0"/>
                <w:numId w:val="0"/>
              </w:numPr>
              <w:rPr>
                <w:rFonts w:ascii="Trebuchet MS" w:hAnsi="Trebuchet MS"/>
                <w:b/>
                <w:szCs w:val="20"/>
              </w:rPr>
            </w:pPr>
            <w:r w:rsidRPr="00426073">
              <w:rPr>
                <w:rFonts w:ascii="Trebuchet MS" w:hAnsi="Trebuchet MS"/>
                <w:b/>
                <w:szCs w:val="20"/>
              </w:rPr>
              <w:t>Desirable</w:t>
            </w:r>
          </w:p>
          <w:p w14:paraId="74EF5130" w14:textId="77777777" w:rsidR="0086290B" w:rsidRPr="00426073" w:rsidRDefault="00E97CE1" w:rsidP="00BB4CA7">
            <w:pPr>
              <w:pStyle w:val="Puces4"/>
              <w:numPr>
                <w:ilvl w:val="0"/>
                <w:numId w:val="2"/>
              </w:numPr>
              <w:ind w:left="284" w:hanging="284"/>
              <w:rPr>
                <w:rFonts w:ascii="Trebuchet MS" w:hAnsi="Trebuchet MS"/>
                <w:szCs w:val="20"/>
              </w:rPr>
            </w:pPr>
            <w:r w:rsidRPr="00426073">
              <w:rPr>
                <w:rFonts w:ascii="Trebuchet MS" w:hAnsi="Trebuchet MS"/>
                <w:szCs w:val="20"/>
              </w:rPr>
              <w:t>Experience of working within a Healthcare environment</w:t>
            </w:r>
          </w:p>
          <w:p w14:paraId="563F719B" w14:textId="421A8C63" w:rsidR="00B37181" w:rsidRPr="00426073" w:rsidRDefault="00B37181" w:rsidP="00B37181">
            <w:pPr>
              <w:pStyle w:val="Puces4"/>
              <w:numPr>
                <w:ilvl w:val="0"/>
                <w:numId w:val="2"/>
              </w:numPr>
              <w:ind w:left="284" w:hanging="284"/>
              <w:rPr>
                <w:rFonts w:ascii="Trebuchet MS" w:hAnsi="Trebuchet MS"/>
                <w:szCs w:val="20"/>
              </w:rPr>
            </w:pPr>
            <w:r w:rsidRPr="00426073">
              <w:rPr>
                <w:rFonts w:ascii="Trebuchet MS" w:hAnsi="Trebuchet MS"/>
                <w:color w:val="000000" w:themeColor="text1"/>
                <w:szCs w:val="20"/>
              </w:rPr>
              <w:t>City &amp; Guilds Level 3 in Initial and Periodic Electrical Inspection and Testing (2391)</w:t>
            </w:r>
          </w:p>
          <w:p w14:paraId="72B1A3A8" w14:textId="77777777" w:rsidR="00B37181" w:rsidRPr="00426073" w:rsidRDefault="00B37181" w:rsidP="00BB4CA7">
            <w:pPr>
              <w:pStyle w:val="Puces4"/>
              <w:numPr>
                <w:ilvl w:val="0"/>
                <w:numId w:val="2"/>
              </w:numPr>
              <w:ind w:left="284" w:hanging="284"/>
              <w:rPr>
                <w:rFonts w:ascii="Trebuchet MS" w:hAnsi="Trebuchet MS"/>
                <w:szCs w:val="20"/>
              </w:rPr>
            </w:pPr>
            <w:r w:rsidRPr="00426073">
              <w:rPr>
                <w:rFonts w:ascii="Trebuchet MS" w:hAnsi="Trebuchet MS"/>
                <w:szCs w:val="20"/>
                <w:lang w:val="en-US"/>
              </w:rPr>
              <w:t>IPAF Working at height</w:t>
            </w:r>
          </w:p>
          <w:p w14:paraId="00A6C634" w14:textId="190E737D" w:rsidR="00B37181" w:rsidRPr="00426073" w:rsidRDefault="00B37181" w:rsidP="00BB4CA7">
            <w:pPr>
              <w:pStyle w:val="Puces4"/>
              <w:numPr>
                <w:ilvl w:val="0"/>
                <w:numId w:val="2"/>
              </w:numPr>
              <w:ind w:left="284" w:hanging="284"/>
              <w:rPr>
                <w:rFonts w:ascii="Trebuchet MS" w:hAnsi="Trebuchet MS"/>
                <w:szCs w:val="20"/>
              </w:rPr>
            </w:pPr>
            <w:r w:rsidRPr="00426073">
              <w:rPr>
                <w:rFonts w:ascii="Trebuchet MS" w:hAnsi="Trebuchet MS"/>
                <w:szCs w:val="20"/>
                <w:lang w:val="en-US"/>
              </w:rPr>
              <w:t>Confined spaces working</w:t>
            </w:r>
          </w:p>
          <w:p w14:paraId="1059BAB0" w14:textId="23520B04" w:rsidR="00B37181" w:rsidRPr="00426073" w:rsidRDefault="00B37181" w:rsidP="00BB4CA7">
            <w:pPr>
              <w:pStyle w:val="Puces4"/>
              <w:numPr>
                <w:ilvl w:val="0"/>
                <w:numId w:val="2"/>
              </w:numPr>
              <w:ind w:left="284" w:hanging="284"/>
              <w:rPr>
                <w:rFonts w:ascii="Trebuchet MS" w:hAnsi="Trebuchet MS"/>
                <w:szCs w:val="20"/>
              </w:rPr>
            </w:pPr>
            <w:r w:rsidRPr="00426073">
              <w:rPr>
                <w:rFonts w:ascii="Trebuchet MS" w:hAnsi="Trebuchet MS"/>
                <w:szCs w:val="20"/>
                <w:lang w:val="en-US"/>
              </w:rPr>
              <w:t>Training and experience in the lift release of entrapped passengers</w:t>
            </w:r>
          </w:p>
        </w:tc>
      </w:tr>
    </w:tbl>
    <w:p w14:paraId="21C43FA6" w14:textId="77777777" w:rsidR="005435E9" w:rsidRDefault="005435E9" w:rsidP="00E757A7">
      <w:pPr>
        <w:jc w:val="left"/>
        <w:rPr>
          <w:rFonts w:cs="Arial"/>
          <w:szCs w:val="20"/>
        </w:rPr>
      </w:pPr>
    </w:p>
    <w:p w14:paraId="63CEBAAC" w14:textId="77777777" w:rsidR="002F2840" w:rsidRPr="00B95CA6" w:rsidRDefault="002F2840" w:rsidP="00E757A7">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9"/>
        <w:gridCol w:w="5229"/>
      </w:tblGrid>
      <w:tr w:rsidR="00EA3990" w:rsidRPr="00B95CA6" w14:paraId="75B3E05D" w14:textId="77777777" w:rsidTr="00BC7F3D">
        <w:trPr>
          <w:trHeight w:hRule="exact" w:val="397"/>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00CA8DF0" w14:textId="77777777" w:rsidR="00EA3990" w:rsidRPr="00426073" w:rsidRDefault="0000301F" w:rsidP="00BC7F3D">
            <w:pPr>
              <w:pStyle w:val="titregris"/>
              <w:framePr w:hSpace="0" w:wrap="auto" w:vAnchor="margin" w:hAnchor="text" w:xAlign="left" w:yAlign="inline"/>
              <w:rPr>
                <w:rFonts w:ascii="Trebuchet MS" w:hAnsi="Trebuchet MS"/>
                <w:b w:val="0"/>
              </w:rPr>
            </w:pPr>
            <w:r w:rsidRPr="00426073">
              <w:rPr>
                <w:rFonts w:ascii="Trebuchet MS" w:hAnsi="Trebuchet MS"/>
                <w:color w:val="FF0000"/>
              </w:rPr>
              <w:t>7</w:t>
            </w:r>
            <w:r w:rsidR="00EA3990" w:rsidRPr="00426073">
              <w:rPr>
                <w:rFonts w:ascii="Trebuchet MS" w:hAnsi="Trebuchet MS"/>
                <w:color w:val="FF0000"/>
              </w:rPr>
              <w:t>.</w:t>
            </w:r>
            <w:r w:rsidR="00BC7F3D" w:rsidRPr="00426073">
              <w:rPr>
                <w:rFonts w:ascii="Trebuchet MS" w:hAnsi="Trebuchet MS"/>
              </w:rPr>
              <w:tab/>
            </w:r>
            <w:r w:rsidR="00EA3990" w:rsidRPr="00426073">
              <w:rPr>
                <w:rFonts w:ascii="Trebuchet MS" w:hAnsi="Trebuchet MS"/>
              </w:rPr>
              <w:t>Competencies</w:t>
            </w:r>
          </w:p>
        </w:tc>
      </w:tr>
      <w:tr w:rsidR="00BC7F3D" w:rsidRPr="00B95CA6" w14:paraId="67E0EBE0" w14:textId="77777777" w:rsidTr="00BC7F3D">
        <w:trPr>
          <w:trHeight w:val="620"/>
        </w:trPr>
        <w:tc>
          <w:tcPr>
            <w:tcW w:w="5229" w:type="dxa"/>
            <w:tcBorders>
              <w:top w:val="nil"/>
              <w:left w:val="single" w:sz="2" w:space="0" w:color="auto"/>
              <w:bottom w:val="single" w:sz="2" w:space="0" w:color="auto"/>
              <w:right w:val="dotted" w:sz="2" w:space="0" w:color="auto"/>
            </w:tcBorders>
          </w:tcPr>
          <w:p w14:paraId="10B34820" w14:textId="33C444FF" w:rsidR="00BC7F3D" w:rsidRPr="00426073" w:rsidRDefault="00F12490" w:rsidP="00BC7F3D">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Customer Focus</w:t>
            </w:r>
          </w:p>
          <w:p w14:paraId="72B4C6D6" w14:textId="77777777" w:rsidR="00BC7F3D" w:rsidRPr="00426073" w:rsidRDefault="00F12490" w:rsidP="00B468B8">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Being resilient</w:t>
            </w:r>
          </w:p>
          <w:p w14:paraId="4E9B65D0" w14:textId="77777777" w:rsidR="00F12490" w:rsidRPr="00426073" w:rsidRDefault="00F12490" w:rsidP="00B468B8">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Ensures Accountability</w:t>
            </w:r>
          </w:p>
          <w:p w14:paraId="089A2D3A" w14:textId="77777777" w:rsidR="00F23570" w:rsidRPr="00426073" w:rsidRDefault="00F23570" w:rsidP="00B468B8">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Learning and Development</w:t>
            </w:r>
          </w:p>
          <w:p w14:paraId="48E2A7B3" w14:textId="1893F9E2" w:rsidR="00471E7C" w:rsidRPr="00426073" w:rsidRDefault="00471E7C" w:rsidP="00B468B8">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 xml:space="preserve">Commercial Awareness </w:t>
            </w:r>
          </w:p>
        </w:tc>
        <w:tc>
          <w:tcPr>
            <w:tcW w:w="5229" w:type="dxa"/>
            <w:tcBorders>
              <w:top w:val="nil"/>
              <w:left w:val="dotted" w:sz="2" w:space="0" w:color="auto"/>
              <w:bottom w:val="single" w:sz="2" w:space="0" w:color="auto"/>
              <w:right w:val="single" w:sz="2" w:space="0" w:color="auto"/>
            </w:tcBorders>
          </w:tcPr>
          <w:p w14:paraId="3A486115" w14:textId="07665080" w:rsidR="00BC7F3D" w:rsidRPr="00426073" w:rsidRDefault="00F12490" w:rsidP="00BC7F3D">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Decis</w:t>
            </w:r>
            <w:r w:rsidR="00C23B74" w:rsidRPr="00426073">
              <w:rPr>
                <w:rFonts w:ascii="Trebuchet MS" w:hAnsi="Trebuchet MS"/>
                <w:color w:val="000000" w:themeColor="text1"/>
                <w:szCs w:val="20"/>
              </w:rPr>
              <w:t>ion Quality</w:t>
            </w:r>
          </w:p>
          <w:p w14:paraId="05C1416B" w14:textId="005849B0" w:rsidR="00BC7F3D" w:rsidRPr="00426073" w:rsidRDefault="00C23B74" w:rsidP="00BC7F3D">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Optimises Work Processes</w:t>
            </w:r>
          </w:p>
          <w:p w14:paraId="669721BD" w14:textId="77777777" w:rsidR="00BC7F3D" w:rsidRPr="00426073" w:rsidRDefault="00C23B74" w:rsidP="00B468B8">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Nimble learning</w:t>
            </w:r>
          </w:p>
          <w:p w14:paraId="39FB4662" w14:textId="77777777" w:rsidR="001121EB" w:rsidRPr="00426073" w:rsidRDefault="001121EB" w:rsidP="00B468B8">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Employee Engagement</w:t>
            </w:r>
          </w:p>
          <w:p w14:paraId="61F750BA" w14:textId="37D68048" w:rsidR="00471E7C" w:rsidRPr="00426073" w:rsidRDefault="00072A07" w:rsidP="00B468B8">
            <w:pPr>
              <w:pStyle w:val="Puces4"/>
              <w:numPr>
                <w:ilvl w:val="0"/>
                <w:numId w:val="2"/>
              </w:numPr>
              <w:ind w:left="284" w:hanging="284"/>
              <w:jc w:val="left"/>
              <w:rPr>
                <w:rFonts w:ascii="Trebuchet MS" w:hAnsi="Trebuchet MS"/>
                <w:color w:val="000000" w:themeColor="text1"/>
                <w:szCs w:val="20"/>
              </w:rPr>
            </w:pPr>
            <w:r w:rsidRPr="00426073">
              <w:rPr>
                <w:rFonts w:ascii="Trebuchet MS" w:hAnsi="Trebuchet MS"/>
                <w:color w:val="000000" w:themeColor="text1"/>
                <w:szCs w:val="20"/>
              </w:rPr>
              <w:t>Innovation and Change</w:t>
            </w:r>
          </w:p>
        </w:tc>
      </w:tr>
    </w:tbl>
    <w:p w14:paraId="3AC5D754" w14:textId="77777777" w:rsidR="00E57078" w:rsidRDefault="00E57078" w:rsidP="00E757A7">
      <w:pPr>
        <w:jc w:val="left"/>
        <w:rPr>
          <w:rFonts w:cs="Arial"/>
          <w:szCs w:val="20"/>
        </w:rPr>
      </w:pPr>
    </w:p>
    <w:p w14:paraId="7B37D5A2" w14:textId="77777777" w:rsidR="002F2840" w:rsidRPr="00B95CA6" w:rsidRDefault="002F2840" w:rsidP="00E757A7">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2615"/>
        <w:gridCol w:w="2614"/>
        <w:gridCol w:w="2615"/>
      </w:tblGrid>
      <w:tr w:rsidR="00E57078" w:rsidRPr="00426073" w14:paraId="55964FEC" w14:textId="77777777" w:rsidTr="00196B00">
        <w:trPr>
          <w:trHeight w:hRule="exact" w:val="397"/>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52E27B05" w14:textId="77777777" w:rsidR="00E57078" w:rsidRPr="00426073" w:rsidRDefault="0000301F" w:rsidP="00BC7F3D">
            <w:pPr>
              <w:pStyle w:val="titregris"/>
              <w:framePr w:hSpace="0" w:wrap="auto" w:vAnchor="margin" w:hAnchor="text" w:xAlign="left" w:yAlign="inline"/>
              <w:rPr>
                <w:rFonts w:ascii="Trebuchet MS" w:hAnsi="Trebuchet MS"/>
                <w:b w:val="0"/>
              </w:rPr>
            </w:pPr>
            <w:r w:rsidRPr="00426073">
              <w:rPr>
                <w:rFonts w:ascii="Trebuchet MS" w:hAnsi="Trebuchet MS"/>
                <w:color w:val="FF0000"/>
              </w:rPr>
              <w:t>8</w:t>
            </w:r>
            <w:r w:rsidR="00E57078" w:rsidRPr="00426073">
              <w:rPr>
                <w:rFonts w:ascii="Trebuchet MS" w:hAnsi="Trebuchet MS"/>
                <w:color w:val="FF0000"/>
              </w:rPr>
              <w:t>.</w:t>
            </w:r>
            <w:r w:rsidR="00BC7F3D" w:rsidRPr="00426073">
              <w:rPr>
                <w:rFonts w:ascii="Trebuchet MS" w:hAnsi="Trebuchet MS"/>
              </w:rPr>
              <w:tab/>
            </w:r>
            <w:r w:rsidR="00E57078" w:rsidRPr="00426073">
              <w:rPr>
                <w:rFonts w:ascii="Trebuchet MS" w:hAnsi="Trebuchet MS"/>
              </w:rPr>
              <w:t>Management Approval</w:t>
            </w:r>
          </w:p>
        </w:tc>
      </w:tr>
      <w:tr w:rsidR="00196B00" w:rsidRPr="00426073" w14:paraId="733A6AD4" w14:textId="77777777" w:rsidTr="00196B00">
        <w:trPr>
          <w:trHeight w:hRule="exact" w:val="397"/>
        </w:trPr>
        <w:tc>
          <w:tcPr>
            <w:tcW w:w="2614" w:type="dxa"/>
            <w:tcBorders>
              <w:top w:val="dotted" w:sz="2" w:space="0" w:color="auto"/>
              <w:left w:val="single" w:sz="2" w:space="0" w:color="auto"/>
              <w:bottom w:val="dotted" w:sz="2" w:space="0" w:color="auto"/>
              <w:right w:val="dotted" w:sz="2" w:space="0" w:color="auto"/>
            </w:tcBorders>
            <w:vAlign w:val="center"/>
          </w:tcPr>
          <w:p w14:paraId="0284FA2A" w14:textId="77777777" w:rsidR="00196B00" w:rsidRPr="00426073" w:rsidRDefault="00196B00" w:rsidP="00196B00">
            <w:pPr>
              <w:jc w:val="left"/>
              <w:rPr>
                <w:rFonts w:ascii="Trebuchet MS" w:hAnsi="Trebuchet MS" w:cs="Arial"/>
                <w:color w:val="000000" w:themeColor="text1"/>
                <w:szCs w:val="20"/>
                <w:lang w:val="en-GB"/>
              </w:rPr>
            </w:pPr>
            <w:r w:rsidRPr="00426073">
              <w:rPr>
                <w:rFonts w:ascii="Trebuchet MS" w:hAnsi="Trebuchet MS" w:cs="Arial"/>
                <w:color w:val="000000" w:themeColor="text1"/>
                <w:szCs w:val="20"/>
                <w:lang w:val="en-GB"/>
              </w:rPr>
              <w:t>Version</w:t>
            </w:r>
          </w:p>
        </w:tc>
        <w:tc>
          <w:tcPr>
            <w:tcW w:w="2615" w:type="dxa"/>
            <w:tcBorders>
              <w:top w:val="dotted" w:sz="2" w:space="0" w:color="auto"/>
              <w:left w:val="dotted" w:sz="2" w:space="0" w:color="auto"/>
              <w:bottom w:val="dotted" w:sz="2" w:space="0" w:color="auto"/>
              <w:right w:val="dotted" w:sz="2" w:space="0" w:color="auto"/>
            </w:tcBorders>
            <w:vAlign w:val="center"/>
          </w:tcPr>
          <w:p w14:paraId="427DC02D" w14:textId="41AB6DC6" w:rsidR="00196B00" w:rsidRPr="00426073" w:rsidRDefault="00DC4592" w:rsidP="00196B00">
            <w:pPr>
              <w:jc w:val="left"/>
              <w:rPr>
                <w:rFonts w:ascii="Trebuchet MS" w:hAnsi="Trebuchet MS" w:cs="Arial"/>
                <w:color w:val="000000" w:themeColor="text1"/>
                <w:szCs w:val="20"/>
                <w:lang w:val="en-GB"/>
              </w:rPr>
            </w:pPr>
            <w:r w:rsidRPr="00426073">
              <w:rPr>
                <w:rFonts w:ascii="Trebuchet MS" w:hAnsi="Trebuchet MS" w:cs="Arial"/>
                <w:color w:val="000000" w:themeColor="text1"/>
                <w:szCs w:val="20"/>
                <w:lang w:val="en-GB"/>
              </w:rPr>
              <w:t>1</w:t>
            </w:r>
          </w:p>
        </w:tc>
        <w:tc>
          <w:tcPr>
            <w:tcW w:w="2614" w:type="dxa"/>
            <w:tcBorders>
              <w:top w:val="dotted" w:sz="2" w:space="0" w:color="auto"/>
              <w:left w:val="dotted" w:sz="2" w:space="0" w:color="auto"/>
              <w:bottom w:val="dotted" w:sz="2" w:space="0" w:color="auto"/>
              <w:right w:val="dotted" w:sz="2" w:space="0" w:color="auto"/>
            </w:tcBorders>
            <w:vAlign w:val="center"/>
          </w:tcPr>
          <w:p w14:paraId="6D424A8D" w14:textId="3431B9BD" w:rsidR="00196B00" w:rsidRPr="00426073" w:rsidRDefault="00196B00" w:rsidP="00196B00">
            <w:pPr>
              <w:ind w:left="16"/>
              <w:jc w:val="left"/>
              <w:rPr>
                <w:rFonts w:ascii="Trebuchet MS" w:hAnsi="Trebuchet MS" w:cs="Arial"/>
                <w:color w:val="000000" w:themeColor="text1"/>
                <w:szCs w:val="20"/>
                <w:lang w:val="en-GB"/>
              </w:rPr>
            </w:pPr>
            <w:r w:rsidRPr="00426073">
              <w:rPr>
                <w:rFonts w:ascii="Trebuchet MS" w:hAnsi="Trebuchet MS" w:cs="Arial"/>
                <w:color w:val="000000" w:themeColor="text1"/>
                <w:szCs w:val="20"/>
                <w:lang w:val="en-GB"/>
              </w:rPr>
              <w:t>Date</w:t>
            </w:r>
            <w:r w:rsidR="00DC4592" w:rsidRPr="00426073">
              <w:rPr>
                <w:rFonts w:ascii="Trebuchet MS" w:hAnsi="Trebuchet MS" w:cs="Arial"/>
                <w:color w:val="000000" w:themeColor="text1"/>
                <w:szCs w:val="20"/>
                <w:lang w:val="en-GB"/>
              </w:rPr>
              <w:t xml:space="preserve"> </w:t>
            </w:r>
          </w:p>
        </w:tc>
        <w:tc>
          <w:tcPr>
            <w:tcW w:w="2615" w:type="dxa"/>
            <w:tcBorders>
              <w:top w:val="dotted" w:sz="2" w:space="0" w:color="auto"/>
              <w:left w:val="dotted" w:sz="2" w:space="0" w:color="auto"/>
              <w:bottom w:val="dotted" w:sz="2" w:space="0" w:color="auto"/>
              <w:right w:val="single" w:sz="4" w:space="0" w:color="auto"/>
            </w:tcBorders>
            <w:vAlign w:val="center"/>
          </w:tcPr>
          <w:p w14:paraId="2332E9A7" w14:textId="0CDD5225" w:rsidR="00196B00" w:rsidRPr="00426073" w:rsidRDefault="00426073" w:rsidP="008B42BA">
            <w:pPr>
              <w:jc w:val="left"/>
              <w:rPr>
                <w:rFonts w:ascii="Trebuchet MS" w:hAnsi="Trebuchet MS" w:cs="Arial"/>
                <w:color w:val="000000" w:themeColor="text1"/>
                <w:szCs w:val="20"/>
                <w:lang w:val="en-GB"/>
              </w:rPr>
            </w:pPr>
            <w:r>
              <w:rPr>
                <w:rFonts w:ascii="Trebuchet MS" w:hAnsi="Trebuchet MS" w:cs="Arial"/>
                <w:color w:val="000000" w:themeColor="text1"/>
                <w:szCs w:val="20"/>
                <w:lang w:val="en-GB"/>
              </w:rPr>
              <w:t>22/10/2025</w:t>
            </w:r>
          </w:p>
        </w:tc>
      </w:tr>
      <w:tr w:rsidR="00196B00" w:rsidRPr="00426073" w14:paraId="5AAB9EB2" w14:textId="77777777" w:rsidTr="00C30AE3">
        <w:trPr>
          <w:trHeight w:hRule="exact" w:val="397"/>
        </w:trPr>
        <w:tc>
          <w:tcPr>
            <w:tcW w:w="2614" w:type="dxa"/>
            <w:tcBorders>
              <w:top w:val="dotted" w:sz="2" w:space="0" w:color="auto"/>
              <w:left w:val="single" w:sz="2" w:space="0" w:color="auto"/>
              <w:bottom w:val="single" w:sz="4" w:space="0" w:color="auto"/>
              <w:right w:val="dotted" w:sz="2" w:space="0" w:color="auto"/>
            </w:tcBorders>
            <w:vAlign w:val="center"/>
          </w:tcPr>
          <w:p w14:paraId="23214BF1" w14:textId="77777777" w:rsidR="00196B00" w:rsidRPr="00426073" w:rsidRDefault="00196B00" w:rsidP="00196B00">
            <w:pPr>
              <w:jc w:val="left"/>
              <w:rPr>
                <w:rFonts w:ascii="Trebuchet MS" w:hAnsi="Trebuchet MS" w:cs="Arial"/>
                <w:color w:val="000000" w:themeColor="text1"/>
                <w:szCs w:val="20"/>
                <w:lang w:val="en-GB"/>
              </w:rPr>
            </w:pPr>
            <w:r w:rsidRPr="00426073">
              <w:rPr>
                <w:rFonts w:ascii="Trebuchet MS" w:hAnsi="Trebuchet MS" w:cs="Arial"/>
                <w:color w:val="000000" w:themeColor="text1"/>
                <w:szCs w:val="20"/>
                <w:lang w:val="en-GB"/>
              </w:rPr>
              <w:t>Document Owner</w:t>
            </w:r>
          </w:p>
        </w:tc>
        <w:tc>
          <w:tcPr>
            <w:tcW w:w="7844" w:type="dxa"/>
            <w:gridSpan w:val="3"/>
            <w:tcBorders>
              <w:top w:val="dotted" w:sz="2" w:space="0" w:color="auto"/>
              <w:left w:val="dotted" w:sz="2" w:space="0" w:color="auto"/>
              <w:bottom w:val="single" w:sz="4" w:space="0" w:color="auto"/>
              <w:right w:val="single" w:sz="4" w:space="0" w:color="auto"/>
            </w:tcBorders>
            <w:vAlign w:val="center"/>
          </w:tcPr>
          <w:p w14:paraId="4F6B1904" w14:textId="68F32E58" w:rsidR="00196B00" w:rsidRPr="00426073" w:rsidRDefault="00DC4592" w:rsidP="00196B00">
            <w:pPr>
              <w:jc w:val="left"/>
              <w:rPr>
                <w:rFonts w:ascii="Trebuchet MS" w:hAnsi="Trebuchet MS" w:cs="Arial"/>
                <w:color w:val="000000" w:themeColor="text1"/>
                <w:szCs w:val="20"/>
                <w:lang w:val="en-GB"/>
              </w:rPr>
            </w:pPr>
            <w:r w:rsidRPr="00426073">
              <w:rPr>
                <w:rFonts w:ascii="Trebuchet MS" w:hAnsi="Trebuchet MS" w:cs="Arial"/>
                <w:color w:val="000000" w:themeColor="text1"/>
                <w:szCs w:val="20"/>
                <w:lang w:val="en-GB"/>
              </w:rPr>
              <w:t>Michael Wilkins</w:t>
            </w:r>
          </w:p>
        </w:tc>
      </w:tr>
    </w:tbl>
    <w:p w14:paraId="04F3F041" w14:textId="77777777" w:rsidR="00E57078" w:rsidRPr="00426073" w:rsidRDefault="00E57078" w:rsidP="00B468B8">
      <w:pPr>
        <w:spacing w:after="200" w:line="276" w:lineRule="auto"/>
        <w:jc w:val="left"/>
        <w:rPr>
          <w:rFonts w:ascii="Trebuchet MS" w:hAnsi="Trebuchet MS" w:cs="Arial"/>
          <w:szCs w:val="20"/>
        </w:rPr>
      </w:pPr>
    </w:p>
    <w:sectPr w:rsidR="00E57078" w:rsidRPr="004260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66197"/>
    <w:multiLevelType w:val="hybridMultilevel"/>
    <w:tmpl w:val="6DBEA40C"/>
    <w:lvl w:ilvl="0" w:tplc="94981C70">
      <w:start w:val="1"/>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F71827"/>
    <w:multiLevelType w:val="hybridMultilevel"/>
    <w:tmpl w:val="76C2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A14FA"/>
    <w:multiLevelType w:val="hybridMultilevel"/>
    <w:tmpl w:val="039614C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444971">
    <w:abstractNumId w:val="6"/>
  </w:num>
  <w:num w:numId="2" w16cid:durableId="659424201">
    <w:abstractNumId w:val="10"/>
  </w:num>
  <w:num w:numId="3" w16cid:durableId="1818454733">
    <w:abstractNumId w:val="1"/>
  </w:num>
  <w:num w:numId="4" w16cid:durableId="785274598">
    <w:abstractNumId w:val="8"/>
  </w:num>
  <w:num w:numId="5" w16cid:durableId="1048840204">
    <w:abstractNumId w:val="4"/>
  </w:num>
  <w:num w:numId="6" w16cid:durableId="1096900032">
    <w:abstractNumId w:val="2"/>
  </w:num>
  <w:num w:numId="7" w16cid:durableId="1476530025">
    <w:abstractNumId w:val="12"/>
  </w:num>
  <w:num w:numId="8" w16cid:durableId="2037848481">
    <w:abstractNumId w:val="5"/>
  </w:num>
  <w:num w:numId="9" w16cid:durableId="916717716">
    <w:abstractNumId w:val="17"/>
  </w:num>
  <w:num w:numId="10" w16cid:durableId="1569219397">
    <w:abstractNumId w:val="18"/>
  </w:num>
  <w:num w:numId="11" w16cid:durableId="1386952755">
    <w:abstractNumId w:val="7"/>
  </w:num>
  <w:num w:numId="12" w16cid:durableId="262735857">
    <w:abstractNumId w:val="0"/>
  </w:num>
  <w:num w:numId="13" w16cid:durableId="428086699">
    <w:abstractNumId w:val="13"/>
  </w:num>
  <w:num w:numId="14" w16cid:durableId="393506371">
    <w:abstractNumId w:val="3"/>
  </w:num>
  <w:num w:numId="15" w16cid:durableId="2003072870">
    <w:abstractNumId w:val="15"/>
  </w:num>
  <w:num w:numId="16" w16cid:durableId="1391155254">
    <w:abstractNumId w:val="16"/>
  </w:num>
  <w:num w:numId="17" w16cid:durableId="1388064829">
    <w:abstractNumId w:val="14"/>
  </w:num>
  <w:num w:numId="18" w16cid:durableId="2053536312">
    <w:abstractNumId w:val="9"/>
  </w:num>
  <w:num w:numId="19" w16cid:durableId="1352149633">
    <w:abstractNumId w:val="0"/>
  </w:num>
  <w:num w:numId="20" w16cid:durableId="1834221628">
    <w:abstractNumId w:val="0"/>
  </w:num>
  <w:num w:numId="21" w16cid:durableId="1849440150">
    <w:abstractNumId w:val="0"/>
  </w:num>
  <w:num w:numId="22" w16cid:durableId="1816677569">
    <w:abstractNumId w:val="0"/>
  </w:num>
  <w:num w:numId="23" w16cid:durableId="666832636">
    <w:abstractNumId w:val="0"/>
  </w:num>
  <w:num w:numId="24" w16cid:durableId="1847750711">
    <w:abstractNumId w:val="0"/>
  </w:num>
  <w:num w:numId="25" w16cid:durableId="849831226">
    <w:abstractNumId w:val="0"/>
  </w:num>
  <w:num w:numId="26" w16cid:durableId="1556117606">
    <w:abstractNumId w:val="0"/>
  </w:num>
  <w:num w:numId="27" w16cid:durableId="14842939">
    <w:abstractNumId w:val="0"/>
  </w:num>
  <w:num w:numId="28" w16cid:durableId="589505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301F"/>
    <w:rsid w:val="00007763"/>
    <w:rsid w:val="00023BCF"/>
    <w:rsid w:val="00036A25"/>
    <w:rsid w:val="00072A07"/>
    <w:rsid w:val="000855E4"/>
    <w:rsid w:val="000D3E64"/>
    <w:rsid w:val="000E143F"/>
    <w:rsid w:val="000E2A8F"/>
    <w:rsid w:val="000E3EF7"/>
    <w:rsid w:val="00104BDE"/>
    <w:rsid w:val="001121EB"/>
    <w:rsid w:val="00136FEE"/>
    <w:rsid w:val="00144E5D"/>
    <w:rsid w:val="00153551"/>
    <w:rsid w:val="00180DDA"/>
    <w:rsid w:val="00183C2D"/>
    <w:rsid w:val="00196B00"/>
    <w:rsid w:val="001F1F6A"/>
    <w:rsid w:val="001F3EA0"/>
    <w:rsid w:val="00210744"/>
    <w:rsid w:val="002447E5"/>
    <w:rsid w:val="00245606"/>
    <w:rsid w:val="00261D65"/>
    <w:rsid w:val="00293E5D"/>
    <w:rsid w:val="002B1DC6"/>
    <w:rsid w:val="002F2840"/>
    <w:rsid w:val="0032521E"/>
    <w:rsid w:val="00336157"/>
    <w:rsid w:val="00341EF5"/>
    <w:rsid w:val="0036112A"/>
    <w:rsid w:val="00366A73"/>
    <w:rsid w:val="003827A1"/>
    <w:rsid w:val="003939D1"/>
    <w:rsid w:val="004238D8"/>
    <w:rsid w:val="00424476"/>
    <w:rsid w:val="00426073"/>
    <w:rsid w:val="004345D3"/>
    <w:rsid w:val="00471E7C"/>
    <w:rsid w:val="004A216F"/>
    <w:rsid w:val="004B194A"/>
    <w:rsid w:val="004B2221"/>
    <w:rsid w:val="004D170A"/>
    <w:rsid w:val="00520545"/>
    <w:rsid w:val="00522F7B"/>
    <w:rsid w:val="00531BDE"/>
    <w:rsid w:val="005435E9"/>
    <w:rsid w:val="005A08B7"/>
    <w:rsid w:val="005C2319"/>
    <w:rsid w:val="005E5B63"/>
    <w:rsid w:val="006065F4"/>
    <w:rsid w:val="006128AA"/>
    <w:rsid w:val="00613392"/>
    <w:rsid w:val="006134F3"/>
    <w:rsid w:val="00616B0B"/>
    <w:rsid w:val="0062549B"/>
    <w:rsid w:val="00646B79"/>
    <w:rsid w:val="00656519"/>
    <w:rsid w:val="00674674"/>
    <w:rsid w:val="006802C0"/>
    <w:rsid w:val="006853EE"/>
    <w:rsid w:val="00693C8F"/>
    <w:rsid w:val="006E202F"/>
    <w:rsid w:val="006F7796"/>
    <w:rsid w:val="00727BFF"/>
    <w:rsid w:val="00734424"/>
    <w:rsid w:val="00745A24"/>
    <w:rsid w:val="007867AD"/>
    <w:rsid w:val="007A109F"/>
    <w:rsid w:val="007C3796"/>
    <w:rsid w:val="007F602D"/>
    <w:rsid w:val="008171A9"/>
    <w:rsid w:val="00836292"/>
    <w:rsid w:val="0084292B"/>
    <w:rsid w:val="0086290B"/>
    <w:rsid w:val="008B1266"/>
    <w:rsid w:val="008B1EAA"/>
    <w:rsid w:val="008B3F27"/>
    <w:rsid w:val="008B42BA"/>
    <w:rsid w:val="008B64DE"/>
    <w:rsid w:val="008D1A2B"/>
    <w:rsid w:val="00916F72"/>
    <w:rsid w:val="009176BC"/>
    <w:rsid w:val="00966E0D"/>
    <w:rsid w:val="0099748A"/>
    <w:rsid w:val="009A3DD9"/>
    <w:rsid w:val="009A66E1"/>
    <w:rsid w:val="009B30F5"/>
    <w:rsid w:val="009D0BA5"/>
    <w:rsid w:val="009E5CAE"/>
    <w:rsid w:val="00A20AA6"/>
    <w:rsid w:val="00A25BFC"/>
    <w:rsid w:val="00A26605"/>
    <w:rsid w:val="00A35983"/>
    <w:rsid w:val="00A37146"/>
    <w:rsid w:val="00A56F6F"/>
    <w:rsid w:val="00AB2387"/>
    <w:rsid w:val="00AD1DEC"/>
    <w:rsid w:val="00B0535F"/>
    <w:rsid w:val="00B37181"/>
    <w:rsid w:val="00B468B8"/>
    <w:rsid w:val="00B70457"/>
    <w:rsid w:val="00B9472B"/>
    <w:rsid w:val="00B95CA6"/>
    <w:rsid w:val="00BB4CA7"/>
    <w:rsid w:val="00BC7F3D"/>
    <w:rsid w:val="00BF4911"/>
    <w:rsid w:val="00BF4D80"/>
    <w:rsid w:val="00C021EE"/>
    <w:rsid w:val="00C05076"/>
    <w:rsid w:val="00C22530"/>
    <w:rsid w:val="00C23B74"/>
    <w:rsid w:val="00C4467B"/>
    <w:rsid w:val="00C4695A"/>
    <w:rsid w:val="00C600F9"/>
    <w:rsid w:val="00C61430"/>
    <w:rsid w:val="00CA5E10"/>
    <w:rsid w:val="00CC0297"/>
    <w:rsid w:val="00CC2929"/>
    <w:rsid w:val="00CC5B93"/>
    <w:rsid w:val="00CE339C"/>
    <w:rsid w:val="00CF0CBE"/>
    <w:rsid w:val="00D10ED7"/>
    <w:rsid w:val="00D165AE"/>
    <w:rsid w:val="00D32159"/>
    <w:rsid w:val="00D65B9D"/>
    <w:rsid w:val="00D949FB"/>
    <w:rsid w:val="00DB2A3B"/>
    <w:rsid w:val="00DC37C9"/>
    <w:rsid w:val="00DC4592"/>
    <w:rsid w:val="00DE5E49"/>
    <w:rsid w:val="00E0659B"/>
    <w:rsid w:val="00E31AA0"/>
    <w:rsid w:val="00E33C91"/>
    <w:rsid w:val="00E57078"/>
    <w:rsid w:val="00E70392"/>
    <w:rsid w:val="00E757A7"/>
    <w:rsid w:val="00E85B07"/>
    <w:rsid w:val="00E86121"/>
    <w:rsid w:val="00E97CE1"/>
    <w:rsid w:val="00EA3990"/>
    <w:rsid w:val="00EA4C16"/>
    <w:rsid w:val="00EA5822"/>
    <w:rsid w:val="00ED12F8"/>
    <w:rsid w:val="00ED3F5E"/>
    <w:rsid w:val="00ED4D19"/>
    <w:rsid w:val="00EF6ED7"/>
    <w:rsid w:val="00F10F1F"/>
    <w:rsid w:val="00F12490"/>
    <w:rsid w:val="00F1727D"/>
    <w:rsid w:val="00F23570"/>
    <w:rsid w:val="00F34BDD"/>
    <w:rsid w:val="00F479E6"/>
    <w:rsid w:val="00F61D4F"/>
    <w:rsid w:val="00F72FE2"/>
    <w:rsid w:val="00F92DB6"/>
    <w:rsid w:val="00F92EFC"/>
    <w:rsid w:val="00F95B8D"/>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BE9D"/>
  <w15:docId w15:val="{AC12A28F-C75F-44D3-803C-E7009CD6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1">
    <w:name w:val="heading 1"/>
    <w:basedOn w:val="Normal"/>
    <w:next w:val="Normal"/>
    <w:link w:val="Heading1Char"/>
    <w:uiPriority w:val="9"/>
    <w:qFormat/>
    <w:rsid w:val="003611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112A"/>
    <w:rPr>
      <w:rFonts w:asciiTheme="majorHAnsi" w:eastAsiaTheme="majorEastAsia" w:hAnsiTheme="majorHAnsi" w:cstheme="majorBidi"/>
      <w:color w:val="365F91" w:themeColor="accent1" w:themeShade="BF"/>
      <w:sz w:val="32"/>
      <w:szCs w:val="3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33628026">
      <w:bodyDiv w:val="1"/>
      <w:marLeft w:val="0"/>
      <w:marRight w:val="0"/>
      <w:marTop w:val="0"/>
      <w:marBottom w:val="0"/>
      <w:divBdr>
        <w:top w:val="none" w:sz="0" w:space="0" w:color="auto"/>
        <w:left w:val="none" w:sz="0" w:space="0" w:color="auto"/>
        <w:bottom w:val="none" w:sz="0" w:space="0" w:color="auto"/>
        <w:right w:val="none" w:sz="0" w:space="0" w:color="auto"/>
      </w:divBdr>
    </w:div>
    <w:div w:id="1166898173">
      <w:bodyDiv w:val="1"/>
      <w:marLeft w:val="0"/>
      <w:marRight w:val="0"/>
      <w:marTop w:val="0"/>
      <w:marBottom w:val="0"/>
      <w:divBdr>
        <w:top w:val="none" w:sz="0" w:space="0" w:color="auto"/>
        <w:left w:val="none" w:sz="0" w:space="0" w:color="auto"/>
        <w:bottom w:val="none" w:sz="0" w:space="0" w:color="auto"/>
        <w:right w:val="none" w:sz="0" w:space="0" w:color="auto"/>
      </w:divBdr>
    </w:div>
    <w:div w:id="188104634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1391</Words>
  <Characters>7932</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Hickson, Luke</cp:lastModifiedBy>
  <cp:revision>4</cp:revision>
  <dcterms:created xsi:type="dcterms:W3CDTF">2025-10-29T16:07:00Z</dcterms:created>
  <dcterms:modified xsi:type="dcterms:W3CDTF">2025-10-29T16:25:00Z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