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58830D6" w:rsidR="00B92F52" w:rsidRPr="000432D4" w:rsidRDefault="00915162" w:rsidP="00E8530B">
            <w:pPr>
              <w:spacing w:after="0"/>
              <w:jc w:val="both"/>
              <w:rPr>
                <w:rFonts w:eastAsia="Times New Roman" w:cs="Times New Roman"/>
                <w:sz w:val="20"/>
                <w:szCs w:val="20"/>
                <w:lang w:eastAsia="fr-FR"/>
              </w:rPr>
            </w:pPr>
            <w:r>
              <w:rPr>
                <w:rFonts w:eastAsia="Times New Roman" w:cs="Times New Roman"/>
                <w:sz w:val="20"/>
                <w:szCs w:val="20"/>
                <w:lang w:eastAsia="fr-FR"/>
              </w:rPr>
              <w:t xml:space="preserve">Operations </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346908F6" w:rsidR="00B92F52" w:rsidRPr="0038110E" w:rsidRDefault="00915162"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 xml:space="preserve">Event Operations Manager </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172B17D5" w:rsidR="00B92F52" w:rsidRPr="000432D4" w:rsidRDefault="00B92F52" w:rsidP="00E8530B">
            <w:pPr>
              <w:spacing w:before="20" w:after="20"/>
              <w:rPr>
                <w:rFonts w:eastAsia="Times New Roman" w:cs="Arial"/>
                <w:sz w:val="20"/>
                <w:szCs w:val="20"/>
                <w:lang w:eastAsia="fr-FR"/>
              </w:rPr>
            </w:pP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FD97EF8"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72FF2528" w:rsidR="00B92F52" w:rsidRPr="000432D4" w:rsidRDefault="00915162" w:rsidP="00E8530B">
            <w:pPr>
              <w:spacing w:before="20" w:after="20"/>
              <w:rPr>
                <w:rFonts w:eastAsia="Times New Roman" w:cs="Arial"/>
                <w:sz w:val="20"/>
                <w:szCs w:val="20"/>
                <w:lang w:eastAsia="fr-FR"/>
              </w:rPr>
            </w:pPr>
            <w:r>
              <w:rPr>
                <w:rFonts w:eastAsia="Times New Roman" w:cs="Arial"/>
                <w:sz w:val="20"/>
                <w:szCs w:val="20"/>
                <w:lang w:eastAsia="fr-FR"/>
              </w:rPr>
              <w:t xml:space="preserve">James Hurworth </w:t>
            </w:r>
            <w:r w:rsidR="0037154B">
              <w:rPr>
                <w:rFonts w:eastAsia="Times New Roman" w:cs="Arial"/>
                <w:sz w:val="20"/>
                <w:szCs w:val="20"/>
                <w:lang w:eastAsia="fr-FR"/>
              </w:rPr>
              <w:t>Head of Events</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46AE0F2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2BB36166" w:rsidR="00B92F52" w:rsidRPr="000432D4" w:rsidRDefault="00915162" w:rsidP="00E8530B">
            <w:pPr>
              <w:spacing w:before="20" w:after="20"/>
              <w:rPr>
                <w:rFonts w:eastAsia="Times New Roman" w:cs="Arial"/>
                <w:sz w:val="20"/>
                <w:szCs w:val="20"/>
                <w:lang w:eastAsia="fr-FR"/>
              </w:rPr>
            </w:pPr>
            <w:r>
              <w:rPr>
                <w:rFonts w:eastAsia="Times New Roman" w:cs="Arial"/>
                <w:sz w:val="20"/>
                <w:szCs w:val="20"/>
                <w:lang w:eastAsia="fr-FR"/>
              </w:rPr>
              <w:t xml:space="preserve">Royal Academy of Arts </w:t>
            </w:r>
            <w:r w:rsidR="0037154B">
              <w:rPr>
                <w:rFonts w:eastAsia="Times New Roman" w:cs="Arial"/>
                <w:sz w:val="20"/>
                <w:szCs w:val="20"/>
                <w:lang w:eastAsia="fr-FR"/>
              </w:rPr>
              <w:t>Piccadilly</w:t>
            </w:r>
            <w:r w:rsidR="002D74DC">
              <w:rPr>
                <w:rFonts w:eastAsia="Times New Roman" w:cs="Arial"/>
                <w:sz w:val="20"/>
                <w:szCs w:val="20"/>
                <w:lang w:eastAsia="fr-FR"/>
              </w:rPr>
              <w:t>, London</w:t>
            </w:r>
            <w:r w:rsidR="001672DD">
              <w:rPr>
                <w:rFonts w:eastAsia="Times New Roman" w:cs="Arial"/>
                <w:sz w:val="20"/>
                <w:szCs w:val="20"/>
                <w:lang w:eastAsia="fr-FR"/>
              </w:rPr>
              <w:t>. This</w:t>
            </w:r>
            <w:r w:rsidR="00D038A8">
              <w:rPr>
                <w:rFonts w:eastAsia="Times New Roman" w:cs="Arial"/>
                <w:sz w:val="20"/>
                <w:szCs w:val="20"/>
                <w:lang w:eastAsia="fr-FR"/>
              </w:rPr>
              <w:t xml:space="preserve"> can vary</w:t>
            </w:r>
            <w:r w:rsidR="001672DD">
              <w:rPr>
                <w:rFonts w:eastAsia="Times New Roman" w:cs="Arial"/>
                <w:sz w:val="20"/>
                <w:szCs w:val="20"/>
                <w:lang w:eastAsia="fr-FR"/>
              </w:rPr>
              <w:t>.</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379408C0"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004A67DB"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6BD1B1F" w14:textId="59032C2C" w:rsidR="00D85147" w:rsidRPr="00D85147" w:rsidRDefault="00915162" w:rsidP="00915162">
            <w:pPr>
              <w:pStyle w:val="HTMLPreformatted"/>
              <w:rPr>
                <w:rFonts w:asciiTheme="minorHAnsi" w:eastAsia="Times New Roman" w:hAnsiTheme="minorHAnsi" w:cstheme="minorHAnsi"/>
                <w:sz w:val="24"/>
                <w:szCs w:val="24"/>
                <w:lang w:eastAsia="fr-FR"/>
              </w:rPr>
            </w:pPr>
            <w:r w:rsidRPr="00915162">
              <w:rPr>
                <w:rFonts w:asciiTheme="minorHAnsi" w:eastAsia="Times New Roman" w:hAnsiTheme="minorHAnsi" w:cstheme="minorHAnsi"/>
                <w:sz w:val="24"/>
                <w:szCs w:val="24"/>
                <w:lang w:eastAsia="fr-FR"/>
              </w:rPr>
              <w:t xml:space="preserve">To </w:t>
            </w:r>
            <w:r w:rsidR="0014699B">
              <w:rPr>
                <w:rFonts w:asciiTheme="minorHAnsi" w:eastAsia="Times New Roman" w:hAnsiTheme="minorHAnsi" w:cstheme="minorHAnsi"/>
                <w:sz w:val="24"/>
                <w:szCs w:val="24"/>
                <w:lang w:eastAsia="fr-FR"/>
              </w:rPr>
              <w:t xml:space="preserve">prepare for and manage events, </w:t>
            </w:r>
            <w:r w:rsidRPr="00915162">
              <w:rPr>
                <w:rFonts w:asciiTheme="minorHAnsi" w:eastAsia="Times New Roman" w:hAnsiTheme="minorHAnsi" w:cstheme="minorHAnsi"/>
                <w:sz w:val="24"/>
                <w:szCs w:val="24"/>
                <w:lang w:eastAsia="fr-FR"/>
              </w:rPr>
              <w:t xml:space="preserve">work with the Head of Events, chefs, front and back of house teams to </w:t>
            </w:r>
            <w:r w:rsidR="00E52DF9">
              <w:rPr>
                <w:rFonts w:asciiTheme="minorHAnsi" w:eastAsia="Times New Roman" w:hAnsiTheme="minorHAnsi" w:cstheme="minorHAnsi"/>
                <w:sz w:val="24"/>
                <w:szCs w:val="24"/>
                <w:lang w:eastAsia="fr-FR"/>
              </w:rPr>
              <w:t>deliver and develop</w:t>
            </w:r>
            <w:r w:rsidRPr="00915162">
              <w:rPr>
                <w:rFonts w:asciiTheme="minorHAnsi" w:eastAsia="Times New Roman" w:hAnsiTheme="minorHAnsi" w:cstheme="minorHAnsi"/>
                <w:sz w:val="24"/>
                <w:szCs w:val="24"/>
                <w:lang w:eastAsia="fr-FR"/>
              </w:rPr>
              <w:t xml:space="preserve"> the Heritage Portfolio Events offer, </w:t>
            </w:r>
            <w:r w:rsidR="00E52DF9">
              <w:rPr>
                <w:rFonts w:asciiTheme="minorHAnsi" w:eastAsia="Times New Roman" w:hAnsiTheme="minorHAnsi" w:cstheme="minorHAnsi"/>
                <w:sz w:val="24"/>
                <w:szCs w:val="24"/>
                <w:lang w:eastAsia="fr-FR"/>
              </w:rPr>
              <w:t xml:space="preserve">maintaining client loyalty and repeat business. Heritage Portfolio is to </w:t>
            </w:r>
            <w:r w:rsidRPr="00915162">
              <w:rPr>
                <w:rFonts w:asciiTheme="minorHAnsi" w:eastAsia="Times New Roman" w:hAnsiTheme="minorHAnsi" w:cstheme="minorHAnsi"/>
                <w:sz w:val="24"/>
                <w:szCs w:val="24"/>
                <w:lang w:eastAsia="fr-FR"/>
              </w:rPr>
              <w:t>remain at the forefront of the industry and lead with innovation and brand relevance.</w:t>
            </w:r>
            <w:r w:rsidR="00DD39AA">
              <w:rPr>
                <w:rFonts w:asciiTheme="minorHAnsi" w:eastAsia="Times New Roman" w:hAnsiTheme="minorHAnsi" w:cstheme="minorHAnsi"/>
                <w:sz w:val="24"/>
                <w:szCs w:val="24"/>
                <w:lang w:eastAsia="fr-FR"/>
              </w:rPr>
              <w:t xml:space="preserve"> The business enters an exciting period of </w:t>
            </w:r>
            <w:r w:rsidR="004A67DB">
              <w:rPr>
                <w:rFonts w:asciiTheme="minorHAnsi" w:eastAsia="Times New Roman" w:hAnsiTheme="minorHAnsi" w:cstheme="minorHAnsi"/>
                <w:sz w:val="24"/>
                <w:szCs w:val="24"/>
                <w:lang w:eastAsia="fr-FR"/>
              </w:rPr>
              <w:t>development and</w:t>
            </w:r>
            <w:r w:rsidR="00B91602">
              <w:rPr>
                <w:rFonts w:asciiTheme="minorHAnsi" w:eastAsia="Times New Roman" w:hAnsiTheme="minorHAnsi" w:cstheme="minorHAnsi"/>
                <w:sz w:val="24"/>
                <w:szCs w:val="24"/>
                <w:lang w:eastAsia="fr-FR"/>
              </w:rPr>
              <w:t xml:space="preserve"> </w:t>
            </w:r>
            <w:r w:rsidR="00553740">
              <w:rPr>
                <w:rFonts w:asciiTheme="minorHAnsi" w:eastAsia="Times New Roman" w:hAnsiTheme="minorHAnsi" w:cstheme="minorHAnsi"/>
                <w:sz w:val="24"/>
                <w:szCs w:val="24"/>
                <w:lang w:eastAsia="fr-FR"/>
              </w:rPr>
              <w:t>g</w:t>
            </w:r>
            <w:r w:rsidR="00B91602">
              <w:rPr>
                <w:rFonts w:asciiTheme="minorHAnsi" w:eastAsia="Times New Roman" w:hAnsiTheme="minorHAnsi" w:cstheme="minorHAnsi"/>
                <w:sz w:val="24"/>
                <w:szCs w:val="24"/>
                <w:lang w:eastAsia="fr-FR"/>
              </w:rPr>
              <w:t>rowth</w:t>
            </w:r>
            <w:r w:rsidR="00553740">
              <w:rPr>
                <w:rFonts w:asciiTheme="minorHAnsi" w:eastAsia="Times New Roman" w:hAnsiTheme="minorHAnsi" w:cstheme="minorHAnsi"/>
                <w:sz w:val="24"/>
                <w:szCs w:val="24"/>
                <w:lang w:eastAsia="fr-FR"/>
              </w:rPr>
              <w:t xml:space="preserve"> </w:t>
            </w:r>
            <w:r w:rsidR="000279ED">
              <w:rPr>
                <w:rFonts w:asciiTheme="minorHAnsi" w:eastAsia="Times New Roman" w:hAnsiTheme="minorHAnsi" w:cstheme="minorHAnsi"/>
                <w:sz w:val="24"/>
                <w:szCs w:val="24"/>
                <w:lang w:eastAsia="fr-FR"/>
              </w:rPr>
              <w:t xml:space="preserve">with its </w:t>
            </w:r>
            <w:r w:rsidR="00553740">
              <w:rPr>
                <w:rFonts w:asciiTheme="minorHAnsi" w:eastAsia="Times New Roman" w:hAnsiTheme="minorHAnsi" w:cstheme="minorHAnsi"/>
                <w:sz w:val="24"/>
                <w:szCs w:val="24"/>
                <w:lang w:eastAsia="fr-FR"/>
              </w:rPr>
              <w:t xml:space="preserve">event </w:t>
            </w:r>
            <w:r w:rsidR="000279ED">
              <w:rPr>
                <w:rFonts w:asciiTheme="minorHAnsi" w:eastAsia="Times New Roman" w:hAnsiTheme="minorHAnsi" w:cstheme="minorHAnsi"/>
                <w:sz w:val="24"/>
                <w:szCs w:val="24"/>
                <w:lang w:eastAsia="fr-FR"/>
              </w:rPr>
              <w:t xml:space="preserve">work in prestigious </w:t>
            </w:r>
            <w:r w:rsidR="004A67DB">
              <w:rPr>
                <w:rFonts w:asciiTheme="minorHAnsi" w:eastAsia="Times New Roman" w:hAnsiTheme="minorHAnsi" w:cstheme="minorHAnsi"/>
                <w:sz w:val="24"/>
                <w:szCs w:val="24"/>
                <w:lang w:eastAsia="fr-FR"/>
              </w:rPr>
              <w:t>venues and</w:t>
            </w:r>
            <w:r w:rsidR="001946CC">
              <w:rPr>
                <w:rFonts w:asciiTheme="minorHAnsi" w:eastAsia="Times New Roman" w:hAnsiTheme="minorHAnsi" w:cstheme="minorHAnsi"/>
                <w:sz w:val="24"/>
                <w:szCs w:val="24"/>
                <w:lang w:eastAsia="fr-FR"/>
              </w:rPr>
              <w:t xml:space="preserve"> seeks a professional </w:t>
            </w:r>
            <w:r w:rsidR="00B91602">
              <w:rPr>
                <w:rFonts w:asciiTheme="minorHAnsi" w:eastAsia="Times New Roman" w:hAnsiTheme="minorHAnsi" w:cstheme="minorHAnsi"/>
                <w:sz w:val="24"/>
                <w:szCs w:val="24"/>
                <w:lang w:eastAsia="fr-FR"/>
              </w:rPr>
              <w:t xml:space="preserve">to meet the associated </w:t>
            </w:r>
            <w:r w:rsidR="004A67DB">
              <w:rPr>
                <w:rFonts w:asciiTheme="minorHAnsi" w:eastAsia="Times New Roman" w:hAnsiTheme="minorHAnsi" w:cstheme="minorHAnsi"/>
                <w:sz w:val="24"/>
                <w:szCs w:val="24"/>
                <w:lang w:eastAsia="fr-FR"/>
              </w:rPr>
              <w:t>challenges.</w:t>
            </w:r>
          </w:p>
        </w:tc>
      </w:tr>
      <w:tr w:rsidR="000432D4"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B92F52" w:rsidRPr="000432D4" w:rsidRDefault="00B92F52" w:rsidP="00E8530B">
            <w:pPr>
              <w:spacing w:after="0"/>
              <w:jc w:val="both"/>
              <w:rPr>
                <w:rFonts w:eastAsia="Times New Roman" w:cs="Arial"/>
                <w:sz w:val="20"/>
                <w:szCs w:val="20"/>
                <w:lang w:eastAsia="fr-FR"/>
              </w:rPr>
            </w:pPr>
          </w:p>
        </w:tc>
        <w:tc>
          <w:tcPr>
            <w:tcW w:w="8730" w:type="dxa"/>
            <w:gridSpan w:val="3"/>
            <w:tcBorders>
              <w:top w:val="dotted" w:sz="4" w:space="0" w:color="auto"/>
              <w:left w:val="nil"/>
              <w:bottom w:val="single" w:sz="4" w:space="0" w:color="auto"/>
              <w:right w:val="single" w:sz="2" w:space="0" w:color="auto"/>
            </w:tcBorders>
            <w:vAlign w:val="center"/>
          </w:tcPr>
          <w:p w14:paraId="18BCA0E8" w14:textId="4DC848DE" w:rsidR="00F2482F" w:rsidRDefault="00E52DF9"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Preparing for</w:t>
            </w:r>
            <w:r w:rsidR="0014699B">
              <w:rPr>
                <w:rFonts w:eastAsia="Times New Roman" w:cs="Arial"/>
                <w:sz w:val="20"/>
                <w:szCs w:val="20"/>
                <w:lang w:eastAsia="fr-FR"/>
              </w:rPr>
              <w:t xml:space="preserve"> and </w:t>
            </w:r>
            <w:r w:rsidR="004A67DB">
              <w:rPr>
                <w:rFonts w:eastAsia="Times New Roman" w:cs="Arial"/>
                <w:sz w:val="20"/>
                <w:szCs w:val="20"/>
                <w:lang w:eastAsia="fr-FR"/>
              </w:rPr>
              <w:t>managing private</w:t>
            </w:r>
            <w:r>
              <w:rPr>
                <w:rFonts w:eastAsia="Times New Roman" w:cs="Arial"/>
                <w:sz w:val="20"/>
                <w:szCs w:val="20"/>
                <w:lang w:eastAsia="fr-FR"/>
              </w:rPr>
              <w:t xml:space="preserve"> and corporate venue hospitality events ranging from 30 – </w:t>
            </w:r>
            <w:r w:rsidR="00553740">
              <w:rPr>
                <w:rFonts w:eastAsia="Times New Roman" w:cs="Arial"/>
                <w:sz w:val="20"/>
                <w:szCs w:val="20"/>
                <w:lang w:eastAsia="fr-FR"/>
              </w:rPr>
              <w:t>2</w:t>
            </w:r>
            <w:r>
              <w:rPr>
                <w:rFonts w:eastAsia="Times New Roman" w:cs="Arial"/>
                <w:sz w:val="20"/>
                <w:szCs w:val="20"/>
                <w:lang w:eastAsia="fr-FR"/>
              </w:rPr>
              <w:t>,000 guests</w:t>
            </w:r>
            <w:r w:rsidR="004A67DB">
              <w:rPr>
                <w:rFonts w:eastAsia="Times New Roman" w:cs="Arial"/>
                <w:sz w:val="20"/>
                <w:szCs w:val="20"/>
                <w:lang w:eastAsia="fr-FR"/>
              </w:rPr>
              <w:t xml:space="preserve">. </w:t>
            </w:r>
            <w:r>
              <w:rPr>
                <w:rFonts w:eastAsia="Times New Roman" w:cs="Arial"/>
                <w:sz w:val="20"/>
                <w:szCs w:val="20"/>
                <w:lang w:eastAsia="fr-FR"/>
              </w:rPr>
              <w:t xml:space="preserve">Breakfasts, lunches, </w:t>
            </w:r>
            <w:r w:rsidR="0014699B">
              <w:rPr>
                <w:rFonts w:eastAsia="Times New Roman" w:cs="Arial"/>
                <w:sz w:val="20"/>
                <w:szCs w:val="20"/>
                <w:lang w:eastAsia="fr-FR"/>
              </w:rPr>
              <w:t xml:space="preserve">receptions, dinners, </w:t>
            </w:r>
            <w:r>
              <w:rPr>
                <w:rFonts w:eastAsia="Times New Roman" w:cs="Arial"/>
                <w:sz w:val="20"/>
                <w:szCs w:val="20"/>
                <w:lang w:eastAsia="fr-FR"/>
              </w:rPr>
              <w:t>Nb these are not public events.</w:t>
            </w:r>
          </w:p>
          <w:p w14:paraId="415697E6" w14:textId="762888E8" w:rsidR="0014699B" w:rsidRDefault="0014699B"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 xml:space="preserve">Placing f </w:t>
            </w:r>
            <w:r w:rsidR="00B95CAD">
              <w:rPr>
                <w:rFonts w:eastAsia="Times New Roman" w:cs="Arial"/>
                <w:sz w:val="20"/>
                <w:szCs w:val="20"/>
                <w:lang w:eastAsia="fr-FR"/>
              </w:rPr>
              <w:t>&amp;</w:t>
            </w:r>
            <w:r>
              <w:rPr>
                <w:rFonts w:eastAsia="Times New Roman" w:cs="Arial"/>
                <w:sz w:val="20"/>
                <w:szCs w:val="20"/>
                <w:lang w:eastAsia="fr-FR"/>
              </w:rPr>
              <w:t xml:space="preserve"> b orders with suppliers, logistics planning, event staff management, accountability for internal reporting systems.</w:t>
            </w:r>
          </w:p>
          <w:p w14:paraId="64D65796" w14:textId="77777777" w:rsidR="0014699B" w:rsidRDefault="0014699B"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Event beverage and equipment stock control</w:t>
            </w:r>
          </w:p>
          <w:p w14:paraId="1705E893" w14:textId="77777777" w:rsidR="0014699B" w:rsidRDefault="0014699B"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Briefing staff in all aspects of event service, H&amp;S, client expectations</w:t>
            </w:r>
          </w:p>
          <w:p w14:paraId="0244C407" w14:textId="01FF2133" w:rsidR="0014699B" w:rsidRDefault="0014699B"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Liaise with sales planners</w:t>
            </w:r>
            <w:r w:rsidR="00553740">
              <w:rPr>
                <w:rFonts w:eastAsia="Times New Roman" w:cs="Arial"/>
                <w:sz w:val="20"/>
                <w:szCs w:val="20"/>
                <w:lang w:eastAsia="fr-FR"/>
              </w:rPr>
              <w:t xml:space="preserve"> </w:t>
            </w:r>
            <w:r w:rsidR="00117943">
              <w:rPr>
                <w:rFonts w:eastAsia="Times New Roman" w:cs="Arial"/>
                <w:sz w:val="20"/>
                <w:szCs w:val="20"/>
                <w:lang w:eastAsia="fr-FR"/>
              </w:rPr>
              <w:t xml:space="preserve">&amp; </w:t>
            </w:r>
            <w:r w:rsidR="004A67DB">
              <w:rPr>
                <w:rFonts w:eastAsia="Times New Roman" w:cs="Arial"/>
                <w:sz w:val="20"/>
                <w:szCs w:val="20"/>
                <w:lang w:eastAsia="fr-FR"/>
              </w:rPr>
              <w:t>chefs.</w:t>
            </w:r>
            <w:r w:rsidR="00117943">
              <w:rPr>
                <w:rFonts w:eastAsia="Times New Roman" w:cs="Arial"/>
                <w:sz w:val="20"/>
                <w:szCs w:val="20"/>
                <w:lang w:eastAsia="fr-FR"/>
              </w:rPr>
              <w:t xml:space="preserve"> </w:t>
            </w:r>
          </w:p>
          <w:p w14:paraId="716CE738" w14:textId="391A2DD4" w:rsidR="00B95CAD" w:rsidRDefault="00B95CAD"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 xml:space="preserve">Manage events </w:t>
            </w:r>
            <w:r w:rsidR="004A67DB">
              <w:rPr>
                <w:rFonts w:eastAsia="Times New Roman" w:cs="Arial"/>
                <w:sz w:val="20"/>
                <w:szCs w:val="20"/>
                <w:lang w:eastAsia="fr-FR"/>
              </w:rPr>
              <w:t>budgets.</w:t>
            </w:r>
            <w:r>
              <w:rPr>
                <w:rFonts w:eastAsia="Times New Roman" w:cs="Arial"/>
                <w:sz w:val="20"/>
                <w:szCs w:val="20"/>
                <w:lang w:eastAsia="fr-FR"/>
              </w:rPr>
              <w:t xml:space="preserve"> </w:t>
            </w:r>
          </w:p>
          <w:p w14:paraId="359C84F1" w14:textId="22BF5515" w:rsidR="00B95CAD" w:rsidRDefault="00B95CAD" w:rsidP="008E3676">
            <w:pPr>
              <w:widowControl/>
              <w:numPr>
                <w:ilvl w:val="0"/>
                <w:numId w:val="44"/>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 xml:space="preserve">Manage beverage </w:t>
            </w:r>
            <w:r w:rsidR="004A67DB">
              <w:rPr>
                <w:rFonts w:eastAsia="Times New Roman" w:cs="Arial"/>
                <w:sz w:val="20"/>
                <w:szCs w:val="20"/>
                <w:lang w:eastAsia="fr-FR"/>
              </w:rPr>
              <w:t>service.</w:t>
            </w:r>
          </w:p>
          <w:p w14:paraId="68260524" w14:textId="46DDB941" w:rsidR="00B95CAD" w:rsidRPr="00887109" w:rsidRDefault="00B95CAD" w:rsidP="00B95CAD">
            <w:pPr>
              <w:widowControl/>
              <w:autoSpaceDE/>
              <w:autoSpaceDN/>
              <w:spacing w:before="0" w:after="0"/>
              <w:contextualSpacing/>
              <w:jc w:val="both"/>
              <w:rPr>
                <w:rFonts w:eastAsia="Times New Roman" w:cs="Arial"/>
                <w:sz w:val="20"/>
                <w:szCs w:val="20"/>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474E072B" w14:textId="77777777" w:rsidR="005D61C0" w:rsidRDefault="005D61C0" w:rsidP="00C80F53">
      <w:pPr>
        <w:spacing w:before="4"/>
        <w:rPr>
          <w:rFonts w:ascii="Times New Roman"/>
          <w:sz w:val="17"/>
        </w:rPr>
      </w:pPr>
    </w:p>
    <w:p w14:paraId="1F049ACA" w14:textId="77777777" w:rsidR="005D61C0" w:rsidRDefault="005D61C0" w:rsidP="00C80F53">
      <w:pPr>
        <w:spacing w:before="4"/>
        <w:rPr>
          <w:rFonts w:ascii="Times New Roman"/>
          <w:sz w:val="17"/>
        </w:rPr>
      </w:pPr>
    </w:p>
    <w:p w14:paraId="05EDB1CA" w14:textId="77777777" w:rsidR="005D61C0" w:rsidRDefault="005D61C0" w:rsidP="00C80F53">
      <w:pPr>
        <w:spacing w:before="4"/>
        <w:rPr>
          <w:rFonts w:ascii="Times New Roman"/>
          <w:sz w:val="17"/>
        </w:rPr>
      </w:pPr>
    </w:p>
    <w:p w14:paraId="0CBBBC89" w14:textId="77777777" w:rsidR="005D61C0" w:rsidRDefault="005D61C0" w:rsidP="00C80F53">
      <w:pPr>
        <w:spacing w:before="4"/>
        <w:rPr>
          <w:rFonts w:ascii="Times New Roman"/>
          <w:sz w:val="17"/>
        </w:rPr>
      </w:pPr>
    </w:p>
    <w:p w14:paraId="458FC5DB" w14:textId="77777777" w:rsidR="005D61C0" w:rsidRDefault="005D61C0" w:rsidP="00C80F53">
      <w:pPr>
        <w:spacing w:before="4"/>
        <w:rPr>
          <w:rFonts w:ascii="Times New Roman"/>
          <w:sz w:val="17"/>
        </w:rPr>
      </w:pPr>
    </w:p>
    <w:p w14:paraId="7F764614"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307FC9B2" w14:textId="77777777" w:rsidR="005D61C0" w:rsidRDefault="005D61C0" w:rsidP="00C80F53">
      <w:pPr>
        <w:spacing w:before="4"/>
        <w:rPr>
          <w:rFonts w:ascii="Times New Roman"/>
          <w:sz w:val="17"/>
        </w:rPr>
      </w:pPr>
    </w:p>
    <w:p w14:paraId="36596539" w14:textId="77777777" w:rsidR="005D61C0" w:rsidRDefault="005D61C0" w:rsidP="00C80F53">
      <w:pPr>
        <w:spacing w:before="4"/>
        <w:rPr>
          <w:rFonts w:ascii="Times New Roman"/>
          <w:sz w:val="17"/>
        </w:rPr>
      </w:pPr>
    </w:p>
    <w:p w14:paraId="2183FB72" w14:textId="77777777" w:rsidR="005D61C0" w:rsidRDefault="005D61C0" w:rsidP="00C80F53">
      <w:pPr>
        <w:spacing w:before="4"/>
        <w:rPr>
          <w:rFonts w:ascii="Times New Roman"/>
          <w:sz w:val="17"/>
        </w:rPr>
      </w:pPr>
    </w:p>
    <w:p w14:paraId="6754CF5A" w14:textId="77777777" w:rsidR="005D61C0" w:rsidRDefault="005D61C0" w:rsidP="00C80F53">
      <w:pPr>
        <w:spacing w:before="4"/>
        <w:rPr>
          <w:rFonts w:ascii="Times New Roman"/>
          <w:sz w:val="17"/>
        </w:rPr>
      </w:pPr>
    </w:p>
    <w:p w14:paraId="0D24EFD5"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585DB7A8">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31C22F83" w14:textId="77777777" w:rsidR="003425E5" w:rsidRDefault="003425E5" w:rsidP="003425E5">
            <w:pPr>
              <w:pStyle w:val="Puces1"/>
              <w:numPr>
                <w:ilvl w:val="0"/>
                <w:numId w:val="0"/>
              </w:numPr>
              <w:tabs>
                <w:tab w:val="left" w:pos="720"/>
              </w:tabs>
              <w:spacing w:after="0"/>
              <w:ind w:left="360" w:hanging="360"/>
              <w:rPr>
                <w:sz w:val="20"/>
                <w:szCs w:val="20"/>
              </w:rPr>
            </w:pPr>
          </w:p>
          <w:p w14:paraId="35AD8D1E" w14:textId="333A0497" w:rsidR="003425E5" w:rsidRPr="00632537" w:rsidRDefault="001672DD" w:rsidP="001672DD">
            <w:pPr>
              <w:pStyle w:val="Puces1"/>
              <w:numPr>
                <w:ilvl w:val="0"/>
                <w:numId w:val="0"/>
              </w:numPr>
              <w:tabs>
                <w:tab w:val="left" w:pos="720"/>
              </w:tabs>
              <w:spacing w:after="0"/>
              <w:rPr>
                <w:b w:val="0"/>
                <w:bCs/>
                <w:sz w:val="20"/>
                <w:szCs w:val="20"/>
              </w:rPr>
            </w:pPr>
            <w:r w:rsidRPr="00632537">
              <w:rPr>
                <w:b w:val="0"/>
                <w:bCs/>
                <w:sz w:val="20"/>
                <w:szCs w:val="20"/>
              </w:rPr>
              <w:t xml:space="preserve">Last minute </w:t>
            </w:r>
            <w:r w:rsidR="00632537" w:rsidRPr="00632537">
              <w:rPr>
                <w:b w:val="0"/>
                <w:bCs/>
                <w:sz w:val="20"/>
                <w:szCs w:val="20"/>
              </w:rPr>
              <w:t>communications</w:t>
            </w:r>
          </w:p>
          <w:p w14:paraId="2C66F957" w14:textId="77777777" w:rsidR="001672DD" w:rsidRPr="00632537" w:rsidRDefault="001672DD" w:rsidP="001672DD">
            <w:pPr>
              <w:pStyle w:val="Puces1"/>
              <w:numPr>
                <w:ilvl w:val="0"/>
                <w:numId w:val="0"/>
              </w:numPr>
              <w:tabs>
                <w:tab w:val="left" w:pos="720"/>
              </w:tabs>
              <w:spacing w:after="0"/>
              <w:rPr>
                <w:b w:val="0"/>
                <w:bCs/>
                <w:sz w:val="20"/>
                <w:szCs w:val="20"/>
              </w:rPr>
            </w:pPr>
          </w:p>
          <w:p w14:paraId="731FB384" w14:textId="4226F12D" w:rsidR="001672DD" w:rsidRPr="00632537" w:rsidRDefault="00632537" w:rsidP="001672DD">
            <w:pPr>
              <w:pStyle w:val="Puces1"/>
              <w:numPr>
                <w:ilvl w:val="0"/>
                <w:numId w:val="0"/>
              </w:numPr>
              <w:tabs>
                <w:tab w:val="left" w:pos="720"/>
              </w:tabs>
              <w:spacing w:after="0"/>
              <w:rPr>
                <w:b w:val="0"/>
                <w:bCs/>
                <w:sz w:val="20"/>
                <w:szCs w:val="20"/>
              </w:rPr>
            </w:pPr>
            <w:r w:rsidRPr="00632537">
              <w:rPr>
                <w:b w:val="0"/>
                <w:bCs/>
                <w:sz w:val="20"/>
                <w:szCs w:val="20"/>
              </w:rPr>
              <w:t>Planning</w:t>
            </w:r>
            <w:r w:rsidR="001672DD" w:rsidRPr="00632537">
              <w:rPr>
                <w:b w:val="0"/>
                <w:bCs/>
                <w:sz w:val="20"/>
                <w:szCs w:val="20"/>
              </w:rPr>
              <w:t xml:space="preserve"> ahead</w:t>
            </w:r>
          </w:p>
          <w:p w14:paraId="0FC7327F" w14:textId="77777777" w:rsidR="001672DD" w:rsidRPr="00632537" w:rsidRDefault="001672DD" w:rsidP="001672DD">
            <w:pPr>
              <w:pStyle w:val="Puces1"/>
              <w:numPr>
                <w:ilvl w:val="0"/>
                <w:numId w:val="0"/>
              </w:numPr>
              <w:tabs>
                <w:tab w:val="left" w:pos="720"/>
              </w:tabs>
              <w:spacing w:after="0"/>
              <w:rPr>
                <w:b w:val="0"/>
                <w:bCs/>
                <w:sz w:val="20"/>
                <w:szCs w:val="20"/>
              </w:rPr>
            </w:pPr>
          </w:p>
          <w:p w14:paraId="6C25308F" w14:textId="58EF17DC" w:rsidR="001672DD" w:rsidRPr="00632537" w:rsidRDefault="00632537" w:rsidP="001672DD">
            <w:pPr>
              <w:pStyle w:val="Puces1"/>
              <w:numPr>
                <w:ilvl w:val="0"/>
                <w:numId w:val="0"/>
              </w:numPr>
              <w:tabs>
                <w:tab w:val="left" w:pos="720"/>
              </w:tabs>
              <w:spacing w:after="0"/>
              <w:rPr>
                <w:b w:val="0"/>
                <w:bCs/>
                <w:sz w:val="20"/>
                <w:szCs w:val="20"/>
              </w:rPr>
            </w:pPr>
            <w:r w:rsidRPr="00632537">
              <w:rPr>
                <w:b w:val="0"/>
                <w:bCs/>
                <w:sz w:val="20"/>
                <w:szCs w:val="20"/>
              </w:rPr>
              <w:t>Relaying</w:t>
            </w:r>
            <w:r w:rsidR="001672DD" w:rsidRPr="00632537">
              <w:rPr>
                <w:b w:val="0"/>
                <w:bCs/>
                <w:sz w:val="20"/>
                <w:szCs w:val="20"/>
              </w:rPr>
              <w:t xml:space="preserve"> important information to </w:t>
            </w:r>
            <w:r w:rsidRPr="00632537">
              <w:rPr>
                <w:b w:val="0"/>
                <w:bCs/>
                <w:sz w:val="20"/>
                <w:szCs w:val="20"/>
              </w:rPr>
              <w:t>event teams</w:t>
            </w:r>
          </w:p>
          <w:p w14:paraId="1660BC90" w14:textId="77777777" w:rsidR="00632537" w:rsidRPr="00632537" w:rsidRDefault="00632537" w:rsidP="001672DD">
            <w:pPr>
              <w:pStyle w:val="Puces1"/>
              <w:numPr>
                <w:ilvl w:val="0"/>
                <w:numId w:val="0"/>
              </w:numPr>
              <w:tabs>
                <w:tab w:val="left" w:pos="720"/>
              </w:tabs>
              <w:spacing w:after="0"/>
              <w:rPr>
                <w:b w:val="0"/>
                <w:bCs/>
                <w:sz w:val="20"/>
                <w:szCs w:val="20"/>
              </w:rPr>
            </w:pPr>
          </w:p>
          <w:p w14:paraId="4F752C35" w14:textId="7262BF8C" w:rsidR="00632537" w:rsidRPr="00632537" w:rsidRDefault="00632537" w:rsidP="001672DD">
            <w:pPr>
              <w:pStyle w:val="Puces1"/>
              <w:numPr>
                <w:ilvl w:val="0"/>
                <w:numId w:val="0"/>
              </w:numPr>
              <w:tabs>
                <w:tab w:val="left" w:pos="720"/>
              </w:tabs>
              <w:spacing w:after="0"/>
              <w:rPr>
                <w:b w:val="0"/>
                <w:bCs/>
                <w:sz w:val="20"/>
                <w:szCs w:val="20"/>
              </w:rPr>
            </w:pPr>
            <w:r w:rsidRPr="00632537">
              <w:rPr>
                <w:b w:val="0"/>
                <w:bCs/>
                <w:sz w:val="20"/>
                <w:szCs w:val="20"/>
              </w:rPr>
              <w:t>Handling suppliers’ issues arising</w:t>
            </w:r>
          </w:p>
          <w:p w14:paraId="371DB59D" w14:textId="77777777" w:rsidR="00632537" w:rsidRDefault="00632537" w:rsidP="001672DD">
            <w:pPr>
              <w:pStyle w:val="Puces1"/>
              <w:numPr>
                <w:ilvl w:val="0"/>
                <w:numId w:val="0"/>
              </w:numPr>
              <w:tabs>
                <w:tab w:val="left" w:pos="720"/>
              </w:tabs>
              <w:spacing w:after="0"/>
              <w:rPr>
                <w:sz w:val="20"/>
                <w:szCs w:val="20"/>
              </w:rPr>
            </w:pPr>
          </w:p>
          <w:p w14:paraId="53A3FF56" w14:textId="236D9411" w:rsidR="003D0A88" w:rsidRPr="0089076F" w:rsidRDefault="00AE5932" w:rsidP="001672DD">
            <w:pPr>
              <w:pStyle w:val="Puces1"/>
              <w:numPr>
                <w:ilvl w:val="0"/>
                <w:numId w:val="0"/>
              </w:numPr>
              <w:tabs>
                <w:tab w:val="left" w:pos="720"/>
              </w:tabs>
              <w:spacing w:after="0"/>
              <w:rPr>
                <w:b w:val="0"/>
                <w:bCs/>
                <w:sz w:val="20"/>
                <w:szCs w:val="20"/>
              </w:rPr>
            </w:pPr>
            <w:r w:rsidRPr="0089076F">
              <w:rPr>
                <w:b w:val="0"/>
                <w:bCs/>
                <w:sz w:val="20"/>
                <w:szCs w:val="20"/>
              </w:rPr>
              <w:lastRenderedPageBreak/>
              <w:t>Managing</w:t>
            </w:r>
            <w:r w:rsidR="002F6362" w:rsidRPr="0089076F">
              <w:rPr>
                <w:b w:val="0"/>
                <w:bCs/>
                <w:sz w:val="20"/>
                <w:szCs w:val="20"/>
              </w:rPr>
              <w:t xml:space="preserve"> </w:t>
            </w:r>
            <w:r w:rsidRPr="0089076F">
              <w:rPr>
                <w:b w:val="0"/>
                <w:bCs/>
                <w:sz w:val="20"/>
                <w:szCs w:val="20"/>
              </w:rPr>
              <w:t>aspect of operational delivery balanced against company H&amp;S policies.</w:t>
            </w:r>
          </w:p>
          <w:p w14:paraId="544F613A" w14:textId="77777777" w:rsidR="00AE5932" w:rsidRDefault="00AE5932" w:rsidP="001672DD">
            <w:pPr>
              <w:pStyle w:val="Puces1"/>
              <w:numPr>
                <w:ilvl w:val="0"/>
                <w:numId w:val="0"/>
              </w:numPr>
              <w:tabs>
                <w:tab w:val="left" w:pos="720"/>
              </w:tabs>
              <w:spacing w:after="0"/>
              <w:rPr>
                <w:sz w:val="20"/>
                <w:szCs w:val="20"/>
              </w:rPr>
            </w:pPr>
          </w:p>
          <w:p w14:paraId="4FE22DA7" w14:textId="0A0D6C1A" w:rsidR="00AE5932" w:rsidRPr="0089076F" w:rsidRDefault="00AE5932" w:rsidP="001672DD">
            <w:pPr>
              <w:pStyle w:val="Puces1"/>
              <w:numPr>
                <w:ilvl w:val="0"/>
                <w:numId w:val="0"/>
              </w:numPr>
              <w:tabs>
                <w:tab w:val="left" w:pos="720"/>
              </w:tabs>
              <w:spacing w:after="0"/>
              <w:rPr>
                <w:b w:val="0"/>
                <w:bCs/>
                <w:sz w:val="20"/>
                <w:szCs w:val="20"/>
              </w:rPr>
            </w:pPr>
            <w:r w:rsidRPr="0089076F">
              <w:rPr>
                <w:b w:val="0"/>
                <w:bCs/>
                <w:sz w:val="20"/>
                <w:szCs w:val="20"/>
              </w:rPr>
              <w:t xml:space="preserve">Managing operational delivery balanced against local venue rules and </w:t>
            </w:r>
            <w:r w:rsidR="0023146D" w:rsidRPr="0089076F">
              <w:rPr>
                <w:b w:val="0"/>
                <w:bCs/>
                <w:sz w:val="20"/>
                <w:szCs w:val="20"/>
              </w:rPr>
              <w:t>guidelines.</w:t>
            </w:r>
            <w:r w:rsidR="0089076F" w:rsidRPr="0089076F">
              <w:rPr>
                <w:b w:val="0"/>
                <w:bCs/>
                <w:sz w:val="20"/>
                <w:szCs w:val="20"/>
              </w:rPr>
              <w:t xml:space="preserve"> </w:t>
            </w:r>
          </w:p>
          <w:p w14:paraId="1E76B617" w14:textId="77777777" w:rsidR="00632537" w:rsidRDefault="00632537" w:rsidP="001672DD">
            <w:pPr>
              <w:pStyle w:val="Puces1"/>
              <w:numPr>
                <w:ilvl w:val="0"/>
                <w:numId w:val="0"/>
              </w:numPr>
              <w:tabs>
                <w:tab w:val="left" w:pos="720"/>
              </w:tabs>
              <w:spacing w:after="0"/>
              <w:rPr>
                <w:sz w:val="20"/>
                <w:szCs w:val="20"/>
              </w:rPr>
            </w:pPr>
          </w:p>
          <w:p w14:paraId="7DF3E50B" w14:textId="1CFDC8A2" w:rsidR="003425E5" w:rsidRPr="00C304EA" w:rsidRDefault="003D0A88" w:rsidP="003425E5">
            <w:pPr>
              <w:pStyle w:val="Puces1"/>
              <w:numPr>
                <w:ilvl w:val="0"/>
                <w:numId w:val="0"/>
              </w:numPr>
              <w:tabs>
                <w:tab w:val="left" w:pos="720"/>
              </w:tabs>
              <w:spacing w:after="0"/>
              <w:ind w:left="360" w:hanging="360"/>
              <w:rPr>
                <w:b w:val="0"/>
                <w:bCs/>
                <w:sz w:val="20"/>
                <w:szCs w:val="20"/>
              </w:rPr>
            </w:pPr>
            <w:r w:rsidRPr="00C304EA">
              <w:rPr>
                <w:b w:val="0"/>
                <w:bCs/>
                <w:sz w:val="20"/>
                <w:szCs w:val="20"/>
              </w:rPr>
              <w:t>Government policy</w:t>
            </w:r>
          </w:p>
          <w:p w14:paraId="4BD08AB9" w14:textId="77777777" w:rsidR="003D0A88" w:rsidRPr="00C304EA" w:rsidRDefault="003D0A88" w:rsidP="003425E5">
            <w:pPr>
              <w:pStyle w:val="Puces1"/>
              <w:numPr>
                <w:ilvl w:val="0"/>
                <w:numId w:val="0"/>
              </w:numPr>
              <w:tabs>
                <w:tab w:val="left" w:pos="720"/>
              </w:tabs>
              <w:spacing w:after="0"/>
              <w:ind w:left="360" w:hanging="360"/>
              <w:rPr>
                <w:b w:val="0"/>
                <w:bCs/>
                <w:sz w:val="20"/>
                <w:szCs w:val="20"/>
              </w:rPr>
            </w:pPr>
          </w:p>
          <w:p w14:paraId="71AF59DB" w14:textId="22E507C9" w:rsidR="003D0A88" w:rsidRDefault="003D0A88" w:rsidP="003425E5">
            <w:pPr>
              <w:pStyle w:val="Puces1"/>
              <w:numPr>
                <w:ilvl w:val="0"/>
                <w:numId w:val="0"/>
              </w:numPr>
              <w:tabs>
                <w:tab w:val="left" w:pos="720"/>
              </w:tabs>
              <w:spacing w:after="0"/>
              <w:ind w:left="360" w:hanging="360"/>
              <w:rPr>
                <w:b w:val="0"/>
                <w:bCs/>
                <w:sz w:val="20"/>
                <w:szCs w:val="20"/>
              </w:rPr>
            </w:pPr>
            <w:r w:rsidRPr="00C304EA">
              <w:rPr>
                <w:b w:val="0"/>
                <w:bCs/>
                <w:sz w:val="20"/>
                <w:szCs w:val="20"/>
              </w:rPr>
              <w:t>Threats outside the scope of the business control</w:t>
            </w:r>
          </w:p>
          <w:p w14:paraId="566DEE4E" w14:textId="72C4B0AF" w:rsidR="002261D1" w:rsidRDefault="002261D1" w:rsidP="003425E5">
            <w:pPr>
              <w:pStyle w:val="Puces1"/>
              <w:numPr>
                <w:ilvl w:val="0"/>
                <w:numId w:val="0"/>
              </w:numPr>
              <w:tabs>
                <w:tab w:val="left" w:pos="720"/>
              </w:tabs>
              <w:spacing w:after="0"/>
              <w:ind w:left="360" w:hanging="360"/>
              <w:rPr>
                <w:b w:val="0"/>
                <w:bCs/>
                <w:sz w:val="20"/>
                <w:szCs w:val="20"/>
              </w:rPr>
            </w:pPr>
          </w:p>
          <w:p w14:paraId="6C21F5C4" w14:textId="16A54AAC" w:rsidR="002261D1" w:rsidRDefault="002261D1" w:rsidP="003425E5">
            <w:pPr>
              <w:pStyle w:val="Puces1"/>
              <w:numPr>
                <w:ilvl w:val="0"/>
                <w:numId w:val="0"/>
              </w:numPr>
              <w:tabs>
                <w:tab w:val="left" w:pos="720"/>
              </w:tabs>
              <w:spacing w:after="0"/>
              <w:ind w:left="360" w:hanging="360"/>
              <w:rPr>
                <w:b w:val="0"/>
                <w:bCs/>
                <w:sz w:val="20"/>
                <w:szCs w:val="20"/>
              </w:rPr>
            </w:pPr>
            <w:r>
              <w:rPr>
                <w:b w:val="0"/>
                <w:bCs/>
                <w:sz w:val="20"/>
                <w:szCs w:val="20"/>
              </w:rPr>
              <w:t xml:space="preserve">Venue policies changing </w:t>
            </w:r>
            <w:r w:rsidR="004A67DB">
              <w:rPr>
                <w:b w:val="0"/>
                <w:bCs/>
                <w:sz w:val="20"/>
                <w:szCs w:val="20"/>
              </w:rPr>
              <w:t>rules.</w:t>
            </w:r>
            <w:r>
              <w:rPr>
                <w:b w:val="0"/>
                <w:bCs/>
                <w:sz w:val="20"/>
                <w:szCs w:val="20"/>
              </w:rPr>
              <w:t xml:space="preserve"> </w:t>
            </w:r>
          </w:p>
          <w:p w14:paraId="76707AA2" w14:textId="77777777" w:rsidR="005325CD" w:rsidRDefault="005325CD" w:rsidP="003425E5">
            <w:pPr>
              <w:pStyle w:val="Puces1"/>
              <w:numPr>
                <w:ilvl w:val="0"/>
                <w:numId w:val="0"/>
              </w:numPr>
              <w:tabs>
                <w:tab w:val="left" w:pos="720"/>
              </w:tabs>
              <w:spacing w:after="0"/>
              <w:ind w:left="360" w:hanging="360"/>
              <w:rPr>
                <w:b w:val="0"/>
                <w:bCs/>
                <w:sz w:val="20"/>
                <w:szCs w:val="20"/>
              </w:rPr>
            </w:pPr>
          </w:p>
          <w:p w14:paraId="0B74C338" w14:textId="1F480E54" w:rsidR="005325CD" w:rsidRDefault="005325CD" w:rsidP="003425E5">
            <w:pPr>
              <w:pStyle w:val="Puces1"/>
              <w:numPr>
                <w:ilvl w:val="0"/>
                <w:numId w:val="0"/>
              </w:numPr>
              <w:tabs>
                <w:tab w:val="left" w:pos="720"/>
              </w:tabs>
              <w:spacing w:after="0"/>
              <w:ind w:left="360" w:hanging="360"/>
              <w:rPr>
                <w:b w:val="0"/>
                <w:bCs/>
                <w:sz w:val="20"/>
                <w:szCs w:val="20"/>
              </w:rPr>
            </w:pPr>
            <w:r>
              <w:rPr>
                <w:b w:val="0"/>
                <w:bCs/>
                <w:sz w:val="20"/>
                <w:szCs w:val="20"/>
              </w:rPr>
              <w:t>Competition</w:t>
            </w:r>
          </w:p>
          <w:p w14:paraId="69383866" w14:textId="77777777" w:rsidR="005325CD" w:rsidRDefault="005325CD" w:rsidP="003425E5">
            <w:pPr>
              <w:pStyle w:val="Puces1"/>
              <w:numPr>
                <w:ilvl w:val="0"/>
                <w:numId w:val="0"/>
              </w:numPr>
              <w:tabs>
                <w:tab w:val="left" w:pos="720"/>
              </w:tabs>
              <w:spacing w:after="0"/>
              <w:ind w:left="360" w:hanging="360"/>
              <w:rPr>
                <w:b w:val="0"/>
                <w:bCs/>
                <w:sz w:val="20"/>
                <w:szCs w:val="20"/>
              </w:rPr>
            </w:pPr>
          </w:p>
          <w:p w14:paraId="0B33EF3C" w14:textId="14F5DCA4" w:rsidR="005325CD" w:rsidRDefault="005325CD" w:rsidP="003425E5">
            <w:pPr>
              <w:pStyle w:val="Puces1"/>
              <w:numPr>
                <w:ilvl w:val="0"/>
                <w:numId w:val="0"/>
              </w:numPr>
              <w:tabs>
                <w:tab w:val="left" w:pos="720"/>
              </w:tabs>
              <w:spacing w:after="0"/>
              <w:ind w:left="360" w:hanging="360"/>
              <w:rPr>
                <w:b w:val="0"/>
                <w:bCs/>
                <w:sz w:val="20"/>
                <w:szCs w:val="20"/>
              </w:rPr>
            </w:pPr>
            <w:r>
              <w:rPr>
                <w:b w:val="0"/>
                <w:bCs/>
                <w:sz w:val="20"/>
                <w:szCs w:val="20"/>
              </w:rPr>
              <w:t>Staff continuity</w:t>
            </w:r>
          </w:p>
          <w:p w14:paraId="1D3A6A85" w14:textId="77777777" w:rsidR="005325CD" w:rsidRDefault="005325CD" w:rsidP="003425E5">
            <w:pPr>
              <w:pStyle w:val="Puces1"/>
              <w:numPr>
                <w:ilvl w:val="0"/>
                <w:numId w:val="0"/>
              </w:numPr>
              <w:tabs>
                <w:tab w:val="left" w:pos="720"/>
              </w:tabs>
              <w:spacing w:after="0"/>
              <w:ind w:left="360" w:hanging="360"/>
              <w:rPr>
                <w:b w:val="0"/>
                <w:bCs/>
                <w:sz w:val="20"/>
                <w:szCs w:val="20"/>
              </w:rPr>
            </w:pPr>
          </w:p>
          <w:p w14:paraId="76E2B63A" w14:textId="23E9171B" w:rsidR="005325CD" w:rsidRDefault="005325CD" w:rsidP="005325CD">
            <w:pPr>
              <w:pStyle w:val="Puces1"/>
              <w:numPr>
                <w:ilvl w:val="0"/>
                <w:numId w:val="0"/>
              </w:numPr>
              <w:tabs>
                <w:tab w:val="left" w:pos="720"/>
                <w:tab w:val="left" w:pos="2080"/>
              </w:tabs>
              <w:spacing w:after="0"/>
              <w:ind w:left="360" w:hanging="360"/>
              <w:rPr>
                <w:b w:val="0"/>
                <w:bCs/>
                <w:sz w:val="20"/>
                <w:szCs w:val="20"/>
              </w:rPr>
            </w:pPr>
            <w:r>
              <w:rPr>
                <w:b w:val="0"/>
                <w:bCs/>
                <w:sz w:val="20"/>
                <w:szCs w:val="20"/>
              </w:rPr>
              <w:t>Raising standards</w:t>
            </w:r>
            <w:r>
              <w:rPr>
                <w:b w:val="0"/>
                <w:bCs/>
                <w:sz w:val="20"/>
                <w:szCs w:val="20"/>
              </w:rPr>
              <w:tab/>
            </w:r>
          </w:p>
          <w:p w14:paraId="61876605" w14:textId="77777777" w:rsidR="005325CD" w:rsidRDefault="005325CD" w:rsidP="005325CD">
            <w:pPr>
              <w:pStyle w:val="Puces1"/>
              <w:numPr>
                <w:ilvl w:val="0"/>
                <w:numId w:val="0"/>
              </w:numPr>
              <w:tabs>
                <w:tab w:val="left" w:pos="720"/>
                <w:tab w:val="left" w:pos="2080"/>
              </w:tabs>
              <w:spacing w:after="0"/>
              <w:ind w:left="360" w:hanging="360"/>
              <w:rPr>
                <w:b w:val="0"/>
                <w:bCs/>
                <w:sz w:val="20"/>
                <w:szCs w:val="20"/>
              </w:rPr>
            </w:pPr>
          </w:p>
          <w:p w14:paraId="1B159F6B" w14:textId="2BE3834D" w:rsidR="005325CD" w:rsidRDefault="005325CD" w:rsidP="005325CD">
            <w:pPr>
              <w:pStyle w:val="Puces1"/>
              <w:numPr>
                <w:ilvl w:val="0"/>
                <w:numId w:val="0"/>
              </w:numPr>
              <w:tabs>
                <w:tab w:val="left" w:pos="720"/>
                <w:tab w:val="left" w:pos="2080"/>
              </w:tabs>
              <w:spacing w:after="0"/>
              <w:ind w:left="360" w:hanging="360"/>
              <w:rPr>
                <w:b w:val="0"/>
                <w:bCs/>
                <w:sz w:val="20"/>
                <w:szCs w:val="20"/>
              </w:rPr>
            </w:pPr>
            <w:r>
              <w:rPr>
                <w:b w:val="0"/>
                <w:bCs/>
                <w:sz w:val="20"/>
                <w:szCs w:val="20"/>
              </w:rPr>
              <w:t xml:space="preserve">Procurement </w:t>
            </w:r>
          </w:p>
          <w:p w14:paraId="6D1804C1" w14:textId="77777777" w:rsidR="00D93614" w:rsidRDefault="00D93614" w:rsidP="005325CD">
            <w:pPr>
              <w:pStyle w:val="Puces1"/>
              <w:numPr>
                <w:ilvl w:val="0"/>
                <w:numId w:val="0"/>
              </w:numPr>
              <w:tabs>
                <w:tab w:val="left" w:pos="720"/>
                <w:tab w:val="left" w:pos="2080"/>
              </w:tabs>
              <w:spacing w:after="0"/>
              <w:ind w:left="360" w:hanging="360"/>
              <w:rPr>
                <w:b w:val="0"/>
                <w:bCs/>
                <w:sz w:val="20"/>
                <w:szCs w:val="20"/>
              </w:rPr>
            </w:pPr>
          </w:p>
          <w:p w14:paraId="0E17389C" w14:textId="77777777" w:rsidR="00D93614" w:rsidRPr="00C304EA" w:rsidRDefault="00D93614" w:rsidP="005325CD">
            <w:pPr>
              <w:pStyle w:val="Puces1"/>
              <w:numPr>
                <w:ilvl w:val="0"/>
                <w:numId w:val="0"/>
              </w:numPr>
              <w:tabs>
                <w:tab w:val="left" w:pos="720"/>
                <w:tab w:val="left" w:pos="2080"/>
              </w:tabs>
              <w:spacing w:after="0"/>
              <w:ind w:left="360" w:hanging="360"/>
              <w:rPr>
                <w:b w:val="0"/>
                <w:bCs/>
                <w:sz w:val="20"/>
                <w:szCs w:val="20"/>
              </w:rPr>
            </w:pPr>
          </w:p>
          <w:p w14:paraId="6A5B7F8D" w14:textId="77777777" w:rsidR="003425E5" w:rsidRDefault="003425E5" w:rsidP="003425E5">
            <w:pPr>
              <w:pStyle w:val="Puces1"/>
              <w:numPr>
                <w:ilvl w:val="0"/>
                <w:numId w:val="0"/>
              </w:numPr>
              <w:tabs>
                <w:tab w:val="left" w:pos="720"/>
              </w:tabs>
              <w:spacing w:after="0"/>
              <w:ind w:left="360" w:hanging="360"/>
              <w:rPr>
                <w:sz w:val="20"/>
                <w:szCs w:val="20"/>
              </w:rPr>
            </w:pPr>
          </w:p>
          <w:p w14:paraId="62D62D0D" w14:textId="77777777" w:rsidR="003425E5" w:rsidRPr="00AB4C25" w:rsidRDefault="003425E5" w:rsidP="003425E5">
            <w:pPr>
              <w:pStyle w:val="Puces1"/>
              <w:numPr>
                <w:ilvl w:val="0"/>
                <w:numId w:val="0"/>
              </w:numPr>
              <w:tabs>
                <w:tab w:val="left" w:pos="720"/>
              </w:tabs>
              <w:spacing w:after="0"/>
              <w:ind w:left="360" w:hanging="360"/>
              <w:rPr>
                <w:sz w:val="20"/>
                <w:szCs w:val="20"/>
              </w:rPr>
            </w:pP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76ADA347"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2557B9EC" w14:textId="3D1249F4"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Through staff, </w:t>
            </w:r>
            <w:r w:rsidR="004A67DB" w:rsidRPr="00915162">
              <w:rPr>
                <w:rFonts w:asciiTheme="minorHAnsi" w:hAnsiTheme="minorHAnsi" w:cstheme="minorHAnsi"/>
                <w:b w:val="0"/>
                <w:sz w:val="24"/>
                <w:szCs w:val="24"/>
              </w:rPr>
              <w:t>client,</w:t>
            </w:r>
            <w:r w:rsidRPr="00915162">
              <w:rPr>
                <w:rFonts w:asciiTheme="minorHAnsi" w:hAnsiTheme="minorHAnsi" w:cstheme="minorHAnsi"/>
                <w:b w:val="0"/>
                <w:sz w:val="24"/>
                <w:szCs w:val="24"/>
              </w:rPr>
              <w:t xml:space="preserve"> and supplier engagement this role is responsible for the professional, </w:t>
            </w:r>
            <w:r w:rsidR="004A67DB" w:rsidRPr="00915162">
              <w:rPr>
                <w:rFonts w:asciiTheme="minorHAnsi" w:hAnsiTheme="minorHAnsi" w:cstheme="minorHAnsi"/>
                <w:b w:val="0"/>
                <w:sz w:val="24"/>
                <w:szCs w:val="24"/>
              </w:rPr>
              <w:t>creative,</w:t>
            </w:r>
            <w:r w:rsidRPr="00915162">
              <w:rPr>
                <w:rFonts w:asciiTheme="minorHAnsi" w:hAnsiTheme="minorHAnsi" w:cstheme="minorHAnsi"/>
                <w:b w:val="0"/>
                <w:sz w:val="24"/>
                <w:szCs w:val="24"/>
              </w:rPr>
              <w:t xml:space="preserve"> and innovative operational delivery of all Heritage Portfolio Events </w:t>
            </w:r>
          </w:p>
          <w:p w14:paraId="31844D68" w14:textId="09A9AEC7"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To orchestrate set up, service delivery and clear down of a variety of events in assorted venues each with different logistics.</w:t>
            </w:r>
          </w:p>
          <w:p w14:paraId="3B9A4AE0" w14:textId="12CDAA18"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To manage teams of staff to serve dinners, receptions, </w:t>
            </w:r>
            <w:r w:rsidR="004A67DB" w:rsidRPr="00915162">
              <w:rPr>
                <w:rFonts w:asciiTheme="minorHAnsi" w:hAnsiTheme="minorHAnsi" w:cstheme="minorHAnsi"/>
                <w:b w:val="0"/>
                <w:sz w:val="24"/>
                <w:szCs w:val="24"/>
              </w:rPr>
              <w:t>breakfasts,</w:t>
            </w:r>
            <w:r w:rsidRPr="00915162">
              <w:rPr>
                <w:rFonts w:asciiTheme="minorHAnsi" w:hAnsiTheme="minorHAnsi" w:cstheme="minorHAnsi"/>
                <w:b w:val="0"/>
                <w:sz w:val="24"/>
                <w:szCs w:val="24"/>
              </w:rPr>
              <w:t xml:space="preserve"> and events as required.</w:t>
            </w:r>
          </w:p>
          <w:p w14:paraId="293740C7" w14:textId="3E53B984"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To ensure delivery of all Heritage Portfolio Events to our high standard and operations teams are fully briefed in line with clients’ requirements and expectations. </w:t>
            </w:r>
          </w:p>
          <w:p w14:paraId="47BCDE1F" w14:textId="30BE6A08"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Ensuring all client needs are met throughout the process, adapting to budgets without compromising event style or operational delivery. </w:t>
            </w:r>
          </w:p>
          <w:p w14:paraId="33A21E35" w14:textId="17B6729A"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Produce accurate, detailed event packs in a timely fashion for, operation teams and kitchen brigades. </w:t>
            </w:r>
          </w:p>
          <w:p w14:paraId="6D6DB403" w14:textId="247D0A54"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Maintain storeroom, </w:t>
            </w:r>
            <w:r w:rsidR="004A67DB" w:rsidRPr="00915162">
              <w:rPr>
                <w:rFonts w:asciiTheme="minorHAnsi" w:hAnsiTheme="minorHAnsi" w:cstheme="minorHAnsi"/>
                <w:b w:val="0"/>
                <w:sz w:val="24"/>
                <w:szCs w:val="24"/>
              </w:rPr>
              <w:t>prepare,</w:t>
            </w:r>
            <w:r w:rsidRPr="00915162">
              <w:rPr>
                <w:rFonts w:asciiTheme="minorHAnsi" w:hAnsiTheme="minorHAnsi" w:cstheme="minorHAnsi"/>
                <w:b w:val="0"/>
                <w:sz w:val="24"/>
                <w:szCs w:val="24"/>
              </w:rPr>
              <w:t xml:space="preserve"> and order equipment and supplies for in house events.</w:t>
            </w:r>
          </w:p>
          <w:p w14:paraId="249FD259" w14:textId="22486F9E"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Administer pre and post event internal control systems</w:t>
            </w:r>
            <w:r w:rsidR="004A67DB" w:rsidRPr="00915162">
              <w:rPr>
                <w:rFonts w:asciiTheme="minorHAnsi" w:hAnsiTheme="minorHAnsi" w:cstheme="minorHAnsi"/>
                <w:b w:val="0"/>
                <w:sz w:val="24"/>
                <w:szCs w:val="24"/>
              </w:rPr>
              <w:t xml:space="preserve">. </w:t>
            </w:r>
          </w:p>
          <w:p w14:paraId="22557288" w14:textId="49C433B4" w:rsidR="00915162" w:rsidRPr="0091516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lastRenderedPageBreak/>
              <w:t>Ensure ongoing communication with Third Party suppliers and revising quotes as appropriate.</w:t>
            </w:r>
          </w:p>
          <w:p w14:paraId="7128C012" w14:textId="34349CF8" w:rsidR="00E03DC2" w:rsidRDefault="00915162" w:rsidP="00915162">
            <w:pPr>
              <w:pStyle w:val="Puces1"/>
              <w:numPr>
                <w:ilvl w:val="0"/>
                <w:numId w:val="47"/>
              </w:numPr>
              <w:tabs>
                <w:tab w:val="left" w:pos="720"/>
              </w:tabs>
              <w:spacing w:after="0"/>
              <w:rPr>
                <w:rFonts w:asciiTheme="minorHAnsi" w:hAnsiTheme="minorHAnsi" w:cstheme="minorHAnsi"/>
                <w:b w:val="0"/>
                <w:sz w:val="24"/>
                <w:szCs w:val="24"/>
              </w:rPr>
            </w:pPr>
            <w:r w:rsidRPr="00915162">
              <w:rPr>
                <w:rFonts w:asciiTheme="minorHAnsi" w:hAnsiTheme="minorHAnsi" w:cstheme="minorHAnsi"/>
                <w:b w:val="0"/>
                <w:sz w:val="24"/>
                <w:szCs w:val="24"/>
              </w:rPr>
              <w:t xml:space="preserve">To occasionally support </w:t>
            </w:r>
            <w:r>
              <w:rPr>
                <w:rFonts w:asciiTheme="minorHAnsi" w:hAnsiTheme="minorHAnsi" w:cstheme="minorHAnsi"/>
                <w:b w:val="0"/>
                <w:sz w:val="24"/>
                <w:szCs w:val="24"/>
              </w:rPr>
              <w:t>Heritage Portfolio</w:t>
            </w:r>
            <w:r w:rsidRPr="00915162">
              <w:rPr>
                <w:rFonts w:asciiTheme="minorHAnsi" w:hAnsiTheme="minorHAnsi" w:cstheme="minorHAnsi"/>
                <w:b w:val="0"/>
                <w:sz w:val="24"/>
                <w:szCs w:val="24"/>
              </w:rPr>
              <w:t xml:space="preserve"> and Sodexo Live UK at events outside London.</w:t>
            </w:r>
          </w:p>
          <w:p w14:paraId="72723B7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660508C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44AECAEB" w14:textId="77777777" w:rsidR="00E03DC2" w:rsidRPr="0051403A"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54D68F79" w14:textId="78D42348" w:rsidR="00311C4D" w:rsidRPr="00C64750" w:rsidRDefault="00311C4D" w:rsidP="0027438A">
            <w:pPr>
              <w:pStyle w:val="Puces1"/>
              <w:numPr>
                <w:ilvl w:val="0"/>
                <w:numId w:val="0"/>
              </w:numPr>
              <w:tabs>
                <w:tab w:val="left" w:pos="720"/>
              </w:tabs>
              <w:spacing w:after="0"/>
              <w:ind w:left="360"/>
              <w:rPr>
                <w:rFonts w:asciiTheme="minorHAnsi" w:eastAsiaTheme="minorEastAsia" w:hAnsiTheme="minorHAnsi" w:cstheme="minorHAnsi"/>
                <w:sz w:val="24"/>
                <w:lang w:eastAsia="ja-JP"/>
              </w:rPr>
            </w:pPr>
          </w:p>
        </w:tc>
      </w:tr>
      <w:tr w:rsidR="00167263" w:rsidRPr="00AB4C25" w14:paraId="4CF7CD3F" w14:textId="77777777" w:rsidTr="00887747">
        <w:tc>
          <w:tcPr>
            <w:tcW w:w="10460" w:type="dxa"/>
          </w:tcPr>
          <w:p w14:paraId="704CCA3F" w14:textId="77777777" w:rsidR="00167263" w:rsidRDefault="00167263" w:rsidP="00167263">
            <w:pPr>
              <w:pStyle w:val="HTMLPreformatted"/>
              <w:rPr>
                <w:rFonts w:ascii="Arial" w:hAnsi="Arial" w:cs="Arial"/>
                <w:sz w:val="22"/>
                <w:szCs w:val="22"/>
              </w:rPr>
            </w:pPr>
          </w:p>
        </w:tc>
      </w:tr>
    </w:tbl>
    <w:p w14:paraId="75667ECA" w14:textId="77777777" w:rsidR="00406692" w:rsidRDefault="00406692" w:rsidP="00CF0269">
      <w:pPr>
        <w:spacing w:before="4"/>
        <w:rPr>
          <w:rFonts w:ascii="Times New Roman"/>
          <w:sz w:val="17"/>
        </w:rPr>
      </w:pPr>
    </w:p>
    <w:p w14:paraId="64F0D9B8" w14:textId="77777777" w:rsidR="003660FB" w:rsidRDefault="003660FB" w:rsidP="00CF0269">
      <w:pPr>
        <w:spacing w:before="4"/>
        <w:rPr>
          <w:rFonts w:ascii="Times New Roman"/>
          <w:sz w:val="17"/>
        </w:rPr>
      </w:pPr>
    </w:p>
    <w:p w14:paraId="726F99C2" w14:textId="77777777" w:rsidR="003660FB" w:rsidRDefault="003660FB" w:rsidP="00CF0269">
      <w:pPr>
        <w:spacing w:before="4"/>
        <w:rPr>
          <w:rFonts w:ascii="Times New Roman"/>
          <w:sz w:val="17"/>
        </w:rPr>
      </w:pPr>
    </w:p>
    <w:p w14:paraId="1C7052CE" w14:textId="77777777" w:rsidR="003660FB" w:rsidRDefault="003660FB" w:rsidP="00CF0269">
      <w:pPr>
        <w:spacing w:before="4"/>
        <w:rPr>
          <w:rFonts w:ascii="Times New Roman"/>
          <w:sz w:val="17"/>
        </w:rPr>
      </w:pPr>
    </w:p>
    <w:p w14:paraId="6363F76D" w14:textId="77777777" w:rsidR="003660FB" w:rsidRDefault="003660FB" w:rsidP="00CF0269">
      <w:pPr>
        <w:spacing w:before="4"/>
        <w:rPr>
          <w:rFonts w:ascii="Times New Roman"/>
          <w:sz w:val="17"/>
        </w:rPr>
      </w:pPr>
    </w:p>
    <w:p w14:paraId="6D581084" w14:textId="77777777" w:rsidR="003660FB" w:rsidRDefault="003660FB" w:rsidP="00CF0269">
      <w:pPr>
        <w:spacing w:before="4"/>
        <w:rPr>
          <w:rFonts w:ascii="Times New Roman"/>
          <w:sz w:val="17"/>
        </w:rPr>
      </w:pPr>
    </w:p>
    <w:p w14:paraId="1F2A8487" w14:textId="77777777" w:rsidR="003660FB" w:rsidRDefault="003660FB" w:rsidP="00CF0269">
      <w:pPr>
        <w:spacing w:before="4"/>
        <w:rPr>
          <w:rFonts w:ascii="Times New Roman"/>
          <w:sz w:val="17"/>
        </w:rPr>
      </w:pPr>
    </w:p>
    <w:p w14:paraId="3434D7FA" w14:textId="77777777" w:rsidR="003660FB" w:rsidRDefault="003660FB" w:rsidP="00CF0269">
      <w:pPr>
        <w:spacing w:before="4"/>
        <w:rPr>
          <w:rFonts w:ascii="Times New Roman"/>
          <w:sz w:val="17"/>
        </w:rPr>
      </w:pPr>
    </w:p>
    <w:p w14:paraId="5C00F586" w14:textId="77777777" w:rsidR="003660FB" w:rsidRDefault="003660FB" w:rsidP="00CF0269">
      <w:pPr>
        <w:spacing w:before="4"/>
        <w:rPr>
          <w:rFonts w:ascii="Times New Roman"/>
          <w:sz w:val="17"/>
        </w:rPr>
      </w:pPr>
    </w:p>
    <w:p w14:paraId="18DE1288" w14:textId="77777777" w:rsidR="003660FB" w:rsidRDefault="003660FB" w:rsidP="00CF0269">
      <w:pPr>
        <w:spacing w:before="4"/>
        <w:rPr>
          <w:rFonts w:ascii="Times New Roman"/>
          <w:sz w:val="17"/>
        </w:rPr>
      </w:pPr>
    </w:p>
    <w:p w14:paraId="46F67418" w14:textId="77777777" w:rsidR="003660FB" w:rsidRDefault="003660FB" w:rsidP="00CF0269">
      <w:pPr>
        <w:spacing w:before="4"/>
        <w:rPr>
          <w:rFonts w:ascii="Times New Roman"/>
          <w:sz w:val="17"/>
        </w:rPr>
      </w:pPr>
    </w:p>
    <w:p w14:paraId="15D3F8A7" w14:textId="77777777" w:rsidR="003660FB" w:rsidRDefault="003660FB"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38FB0EC4" w14:textId="77777777" w:rsidR="00DC6D45" w:rsidRDefault="00DC6D45" w:rsidP="00E8530B">
            <w:pPr>
              <w:spacing w:before="60" w:after="60"/>
              <w:ind w:left="284" w:hanging="284"/>
              <w:rPr>
                <w:rFonts w:asciiTheme="minorHAnsi" w:eastAsia="Times New Roman" w:hAnsiTheme="minorHAnsi" w:cstheme="minorHAnsi"/>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p w14:paraId="43203804" w14:textId="77777777" w:rsidR="00B95CAD" w:rsidRDefault="00B95CAD" w:rsidP="00E8530B">
            <w:pPr>
              <w:spacing w:before="60" w:after="60"/>
              <w:ind w:left="284" w:hanging="284"/>
              <w:rPr>
                <w:rFonts w:asciiTheme="minorHAnsi" w:eastAsia="Times New Roman" w:hAnsiTheme="minorHAnsi" w:cstheme="minorHAnsi"/>
                <w:sz w:val="20"/>
                <w:szCs w:val="20"/>
                <w:shd w:val="clear" w:color="auto" w:fill="F2F2F2"/>
                <w:lang w:eastAsia="fr-FR"/>
              </w:rPr>
            </w:pPr>
          </w:p>
          <w:p w14:paraId="1DD38750" w14:textId="07F41B90" w:rsidR="00B95CAD" w:rsidRPr="00B95CAD" w:rsidRDefault="00B95CAD" w:rsidP="00E8530B">
            <w:pPr>
              <w:spacing w:before="60" w:after="60"/>
              <w:ind w:left="284" w:hanging="284"/>
              <w:rPr>
                <w:rFonts w:eastAsia="Times New Roman" w:cs="Arial"/>
                <w:bCs/>
                <w:sz w:val="20"/>
                <w:szCs w:val="20"/>
                <w:shd w:val="clear" w:color="auto" w:fill="F2F2F2"/>
                <w:lang w:eastAsia="fr-FR"/>
              </w:rPr>
            </w:pPr>
            <w:r w:rsidRPr="00B95CAD">
              <w:rPr>
                <w:rFonts w:eastAsia="Times New Roman" w:cs="Arial"/>
                <w:bCs/>
                <w:sz w:val="20"/>
                <w:szCs w:val="20"/>
                <w:shd w:val="clear" w:color="auto" w:fill="F2F2F2"/>
                <w:lang w:eastAsia="fr-FR"/>
              </w:rPr>
              <w:t xml:space="preserve">Beverage stock management </w:t>
            </w:r>
          </w:p>
          <w:p w14:paraId="34042A2B" w14:textId="77777777" w:rsidR="00B95CAD" w:rsidRPr="00B95CAD" w:rsidRDefault="00B95CAD" w:rsidP="00E8530B">
            <w:pPr>
              <w:spacing w:before="60" w:after="60"/>
              <w:ind w:left="284" w:hanging="284"/>
              <w:rPr>
                <w:rFonts w:eastAsia="Times New Roman" w:cs="Arial"/>
                <w:bCs/>
                <w:sz w:val="20"/>
                <w:szCs w:val="20"/>
                <w:shd w:val="clear" w:color="auto" w:fill="F2F2F2"/>
                <w:lang w:eastAsia="fr-FR"/>
              </w:rPr>
            </w:pPr>
          </w:p>
          <w:p w14:paraId="517D9A99" w14:textId="6E39AC70" w:rsidR="00B95CAD" w:rsidRPr="00B95CAD" w:rsidRDefault="00B95CAD" w:rsidP="00E8530B">
            <w:pPr>
              <w:spacing w:before="60" w:after="60"/>
              <w:ind w:left="284" w:hanging="284"/>
              <w:rPr>
                <w:rFonts w:eastAsia="Times New Roman" w:cs="Arial"/>
                <w:bCs/>
                <w:sz w:val="20"/>
                <w:szCs w:val="20"/>
                <w:shd w:val="clear" w:color="auto" w:fill="F2F2F2"/>
                <w:lang w:eastAsia="fr-FR"/>
              </w:rPr>
            </w:pPr>
            <w:r w:rsidRPr="00B95CAD">
              <w:rPr>
                <w:rFonts w:eastAsia="Times New Roman" w:cs="Arial"/>
                <w:bCs/>
                <w:sz w:val="20"/>
                <w:szCs w:val="20"/>
                <w:shd w:val="clear" w:color="auto" w:fill="F2F2F2"/>
                <w:lang w:eastAsia="fr-FR"/>
              </w:rPr>
              <w:t>Event staff budget management</w:t>
            </w:r>
          </w:p>
          <w:p w14:paraId="118061A0" w14:textId="77777777" w:rsidR="00B95CAD" w:rsidRPr="00B95CAD" w:rsidRDefault="00B95CAD" w:rsidP="00E8530B">
            <w:pPr>
              <w:spacing w:before="60" w:after="60"/>
              <w:ind w:left="284" w:hanging="284"/>
              <w:rPr>
                <w:rFonts w:eastAsia="Times New Roman" w:cs="Arial"/>
                <w:bCs/>
                <w:sz w:val="20"/>
                <w:szCs w:val="20"/>
                <w:shd w:val="clear" w:color="auto" w:fill="F2F2F2"/>
                <w:lang w:eastAsia="fr-FR"/>
              </w:rPr>
            </w:pPr>
          </w:p>
          <w:p w14:paraId="51483CAE" w14:textId="4FBEC0FF" w:rsidR="00B95CAD" w:rsidRDefault="00B95CAD" w:rsidP="00E8530B">
            <w:pPr>
              <w:spacing w:before="60" w:after="60"/>
              <w:ind w:left="284" w:hanging="284"/>
              <w:rPr>
                <w:rFonts w:eastAsia="Times New Roman" w:cs="Arial"/>
                <w:bCs/>
                <w:sz w:val="20"/>
                <w:szCs w:val="20"/>
                <w:shd w:val="clear" w:color="auto" w:fill="F2F2F2"/>
                <w:lang w:eastAsia="fr-FR"/>
              </w:rPr>
            </w:pPr>
            <w:r w:rsidRPr="00B95CAD">
              <w:rPr>
                <w:rFonts w:eastAsia="Times New Roman" w:cs="Arial"/>
                <w:bCs/>
                <w:sz w:val="20"/>
                <w:szCs w:val="20"/>
                <w:shd w:val="clear" w:color="auto" w:fill="F2F2F2"/>
                <w:lang w:eastAsia="fr-FR"/>
              </w:rPr>
              <w:t xml:space="preserve">Event equipment budget management </w:t>
            </w:r>
          </w:p>
          <w:p w14:paraId="40DCFAB7" w14:textId="77777777" w:rsidR="00B95CAD" w:rsidRDefault="00B95CAD" w:rsidP="00E8530B">
            <w:pPr>
              <w:spacing w:before="60" w:after="60"/>
              <w:ind w:left="284" w:hanging="284"/>
              <w:rPr>
                <w:rFonts w:eastAsia="Times New Roman" w:cs="Arial"/>
                <w:bCs/>
                <w:sz w:val="20"/>
                <w:szCs w:val="20"/>
                <w:shd w:val="clear" w:color="auto" w:fill="F2F2F2"/>
                <w:lang w:eastAsia="fr-FR"/>
              </w:rPr>
            </w:pPr>
          </w:p>
          <w:p w14:paraId="08EC2D97" w14:textId="0EAD533A" w:rsidR="00B95CAD" w:rsidRDefault="00B95CAD" w:rsidP="00E8530B">
            <w:pPr>
              <w:spacing w:before="60" w:after="60"/>
              <w:ind w:left="284" w:hanging="284"/>
              <w:rPr>
                <w:rFonts w:eastAsia="Times New Roman" w:cs="Arial"/>
                <w:bCs/>
                <w:sz w:val="20"/>
                <w:szCs w:val="20"/>
                <w:shd w:val="clear" w:color="auto" w:fill="F2F2F2"/>
                <w:lang w:eastAsia="fr-FR"/>
              </w:rPr>
            </w:pPr>
            <w:r>
              <w:rPr>
                <w:rFonts w:eastAsia="Times New Roman" w:cs="Arial"/>
                <w:bCs/>
                <w:sz w:val="20"/>
                <w:szCs w:val="20"/>
                <w:shd w:val="clear" w:color="auto" w:fill="F2F2F2"/>
                <w:lang w:eastAsia="fr-FR"/>
              </w:rPr>
              <w:t>Align to HP</w:t>
            </w:r>
            <w:r w:rsidR="00D93614">
              <w:rPr>
                <w:rFonts w:eastAsia="Times New Roman" w:cs="Arial"/>
                <w:bCs/>
                <w:sz w:val="20"/>
                <w:szCs w:val="20"/>
                <w:shd w:val="clear" w:color="auto" w:fill="F2F2F2"/>
                <w:lang w:eastAsia="fr-FR"/>
              </w:rPr>
              <w:t>L</w:t>
            </w:r>
            <w:r>
              <w:rPr>
                <w:rFonts w:eastAsia="Times New Roman" w:cs="Arial"/>
                <w:bCs/>
                <w:sz w:val="20"/>
                <w:szCs w:val="20"/>
                <w:shd w:val="clear" w:color="auto" w:fill="F2F2F2"/>
                <w:lang w:eastAsia="fr-FR"/>
              </w:rPr>
              <w:t xml:space="preserve"> and SL team and company </w:t>
            </w:r>
            <w:r w:rsidR="004A67DB">
              <w:rPr>
                <w:rFonts w:eastAsia="Times New Roman" w:cs="Arial"/>
                <w:bCs/>
                <w:sz w:val="20"/>
                <w:szCs w:val="20"/>
                <w:shd w:val="clear" w:color="auto" w:fill="F2F2F2"/>
                <w:lang w:eastAsia="fr-FR"/>
              </w:rPr>
              <w:t>aims.</w:t>
            </w:r>
          </w:p>
          <w:p w14:paraId="1D66D8BE" w14:textId="77777777" w:rsidR="00D93614" w:rsidRDefault="00D93614" w:rsidP="00E8530B">
            <w:pPr>
              <w:spacing w:before="60" w:after="60"/>
              <w:ind w:left="284" w:hanging="284"/>
              <w:rPr>
                <w:rFonts w:eastAsia="Times New Roman" w:cs="Arial"/>
                <w:bCs/>
                <w:sz w:val="20"/>
                <w:szCs w:val="20"/>
                <w:shd w:val="clear" w:color="auto" w:fill="F2F2F2"/>
                <w:lang w:eastAsia="fr-FR"/>
              </w:rPr>
            </w:pPr>
          </w:p>
          <w:p w14:paraId="44B167AF" w14:textId="33F6F09F" w:rsidR="00D93614" w:rsidRPr="00B95CAD" w:rsidRDefault="00D93614" w:rsidP="00471005">
            <w:pPr>
              <w:spacing w:before="60" w:after="60"/>
              <w:rPr>
                <w:rFonts w:eastAsia="Times New Roman" w:cs="Arial"/>
                <w:bCs/>
                <w:sz w:val="20"/>
                <w:szCs w:val="20"/>
                <w:shd w:val="clear" w:color="auto" w:fill="F2F2F2"/>
                <w:lang w:eastAsia="fr-FR"/>
              </w:rPr>
            </w:pPr>
          </w:p>
          <w:p w14:paraId="779D4396" w14:textId="371205ED" w:rsidR="00B95CAD" w:rsidRPr="00D66C2D" w:rsidRDefault="00B95CAD" w:rsidP="00E8530B">
            <w:pPr>
              <w:spacing w:before="60" w:after="60"/>
              <w:ind w:left="284" w:hanging="284"/>
              <w:rPr>
                <w:rFonts w:eastAsia="Times New Roman" w:cs="Arial"/>
                <w:sz w:val="20"/>
                <w:szCs w:val="20"/>
                <w:shd w:val="clear" w:color="auto" w:fill="F2F2F2"/>
                <w:lang w:eastAsia="fr-FR"/>
              </w:rPr>
            </w:pP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0F7D349D" w14:textId="77777777" w:rsidR="005845DA" w:rsidRDefault="005845DA" w:rsidP="005845DA">
            <w:pPr>
              <w:pStyle w:val="Puces1"/>
              <w:numPr>
                <w:ilvl w:val="0"/>
                <w:numId w:val="0"/>
              </w:numPr>
              <w:tabs>
                <w:tab w:val="left" w:pos="720"/>
              </w:tabs>
              <w:spacing w:after="0"/>
              <w:ind w:left="360" w:hanging="360"/>
              <w:rPr>
                <w:rFonts w:asciiTheme="minorHAnsi" w:hAnsiTheme="minorHAnsi" w:cstheme="minorHAnsi"/>
                <w:b w:val="0"/>
                <w:sz w:val="24"/>
                <w:szCs w:val="24"/>
              </w:rPr>
            </w:pPr>
          </w:p>
          <w:p w14:paraId="092F9F91" w14:textId="77777777" w:rsidR="005845DA" w:rsidRDefault="005845DA" w:rsidP="005845DA">
            <w:pPr>
              <w:pStyle w:val="Puces1"/>
              <w:numPr>
                <w:ilvl w:val="0"/>
                <w:numId w:val="0"/>
              </w:numPr>
              <w:tabs>
                <w:tab w:val="left" w:pos="720"/>
              </w:tabs>
              <w:spacing w:after="0"/>
              <w:ind w:left="360" w:hanging="360"/>
              <w:rPr>
                <w:rFonts w:asciiTheme="minorHAnsi" w:hAnsiTheme="minorHAnsi" w:cstheme="minorHAnsi"/>
                <w:b w:val="0"/>
                <w:sz w:val="24"/>
                <w:szCs w:val="24"/>
              </w:rPr>
            </w:pPr>
          </w:p>
          <w:p w14:paraId="54C4218F" w14:textId="3D130FAE" w:rsidR="005845DA" w:rsidRPr="002A4D79" w:rsidRDefault="005845DA" w:rsidP="008E3676">
            <w:pPr>
              <w:pStyle w:val="Puces1"/>
              <w:numPr>
                <w:ilvl w:val="0"/>
                <w:numId w:val="1"/>
              </w:numPr>
              <w:tabs>
                <w:tab w:val="left" w:pos="720"/>
              </w:tabs>
              <w:spacing w:after="0"/>
              <w:rPr>
                <w:rFonts w:asciiTheme="minorHAnsi" w:hAnsiTheme="minorHAnsi" w:cstheme="minorHAnsi"/>
                <w:b w:val="0"/>
                <w:sz w:val="24"/>
                <w:szCs w:val="24"/>
              </w:rPr>
            </w:pP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5AC9E682"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 xml:space="preserve">Indicate the skills, </w:t>
            </w:r>
            <w:r w:rsidR="004A67DB" w:rsidRPr="00217E6C">
              <w:rPr>
                <w:rFonts w:asciiTheme="minorHAnsi" w:hAnsiTheme="minorHAnsi" w:cstheme="minorHAnsi"/>
                <w:sz w:val="20"/>
                <w:szCs w:val="20"/>
                <w:shd w:val="clear" w:color="auto" w:fill="F2F2F2"/>
              </w:rPr>
              <w:t>knowledge,</w:t>
            </w:r>
            <w:r w:rsidRPr="00217E6C">
              <w:rPr>
                <w:rFonts w:asciiTheme="minorHAnsi" w:hAnsiTheme="minorHAnsi" w:cstheme="minorHAnsi"/>
                <w:sz w:val="20"/>
                <w:szCs w:val="20"/>
                <w:shd w:val="clear" w:color="auto" w:fill="F2F2F2"/>
              </w:rPr>
              <w:t xml:space="preserv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4507BE0" w14:textId="394DACFB" w:rsidR="002B19DF" w:rsidRPr="00CB72E8" w:rsidRDefault="002B19DF" w:rsidP="002B19DF">
            <w:pPr>
              <w:pStyle w:val="Texte4"/>
              <w:ind w:left="0"/>
              <w:rPr>
                <w:rFonts w:cs="Arial"/>
                <w:b/>
                <w:bCs/>
                <w:szCs w:val="20"/>
                <w:lang w:eastAsia="en-GB"/>
              </w:rPr>
            </w:pPr>
          </w:p>
          <w:p w14:paraId="1F8CE819" w14:textId="2C150232" w:rsidR="001C3DCA" w:rsidRPr="00776423" w:rsidRDefault="001C3DCA" w:rsidP="001C3DCA">
            <w:pPr>
              <w:rPr>
                <w:rFonts w:asciiTheme="minorHAnsi" w:eastAsia="Times New Roman" w:hAnsiTheme="minorHAnsi" w:cstheme="minorHAnsi"/>
                <w:sz w:val="24"/>
                <w:szCs w:val="24"/>
                <w:lang w:eastAsia="fr-FR"/>
              </w:rPr>
            </w:pPr>
            <w:r w:rsidRPr="00776423">
              <w:rPr>
                <w:rFonts w:asciiTheme="minorHAnsi" w:eastAsia="Times New Roman" w:hAnsiTheme="minorHAnsi" w:cstheme="minorHAnsi"/>
                <w:sz w:val="24"/>
                <w:szCs w:val="24"/>
                <w:lang w:eastAsia="fr-FR"/>
              </w:rPr>
              <w:t>- Proficient in Windows OS and various computer applications</w:t>
            </w:r>
          </w:p>
          <w:p w14:paraId="7BB0CCD6" w14:textId="77777777" w:rsidR="001C3DCA" w:rsidRPr="00776423" w:rsidRDefault="001C3DCA" w:rsidP="001C3DCA">
            <w:pPr>
              <w:rPr>
                <w:rFonts w:asciiTheme="minorHAnsi" w:eastAsia="Times New Roman" w:hAnsiTheme="minorHAnsi" w:cstheme="minorHAnsi"/>
                <w:sz w:val="24"/>
                <w:szCs w:val="24"/>
                <w:lang w:eastAsia="fr-FR"/>
              </w:rPr>
            </w:pPr>
            <w:r w:rsidRPr="00776423">
              <w:rPr>
                <w:rFonts w:asciiTheme="minorHAnsi" w:eastAsia="Times New Roman" w:hAnsiTheme="minorHAnsi" w:cstheme="minorHAnsi"/>
                <w:sz w:val="24"/>
                <w:szCs w:val="24"/>
                <w:lang w:eastAsia="fr-FR"/>
              </w:rPr>
              <w:t>- Knowledgeable in database management and operations</w:t>
            </w:r>
          </w:p>
          <w:p w14:paraId="48AF3211" w14:textId="77777777" w:rsidR="001C3DCA" w:rsidRPr="00776423" w:rsidRDefault="001C3DCA" w:rsidP="001C3DCA">
            <w:pPr>
              <w:rPr>
                <w:rFonts w:asciiTheme="minorHAnsi" w:eastAsia="Times New Roman" w:hAnsiTheme="minorHAnsi" w:cstheme="minorHAnsi"/>
                <w:sz w:val="24"/>
                <w:szCs w:val="24"/>
                <w:lang w:eastAsia="fr-FR"/>
              </w:rPr>
            </w:pPr>
            <w:r w:rsidRPr="00776423">
              <w:rPr>
                <w:rFonts w:asciiTheme="minorHAnsi" w:eastAsia="Times New Roman" w:hAnsiTheme="minorHAnsi" w:cstheme="minorHAnsi"/>
                <w:sz w:val="24"/>
                <w:szCs w:val="24"/>
                <w:lang w:eastAsia="fr-FR"/>
              </w:rPr>
              <w:t>- Demonstrated leadership qualities with a focus on creativity and inclusivity</w:t>
            </w:r>
          </w:p>
          <w:p w14:paraId="042087A0" w14:textId="77777777" w:rsidR="001C3DCA" w:rsidRPr="00776423" w:rsidRDefault="001C3DCA" w:rsidP="001C3DCA">
            <w:pPr>
              <w:rPr>
                <w:rFonts w:asciiTheme="minorHAnsi" w:eastAsia="Times New Roman" w:hAnsiTheme="minorHAnsi" w:cstheme="minorHAnsi"/>
                <w:sz w:val="24"/>
                <w:szCs w:val="24"/>
                <w:lang w:eastAsia="fr-FR"/>
              </w:rPr>
            </w:pPr>
            <w:r w:rsidRPr="00776423">
              <w:rPr>
                <w:rFonts w:asciiTheme="minorHAnsi" w:eastAsia="Times New Roman" w:hAnsiTheme="minorHAnsi" w:cstheme="minorHAnsi"/>
                <w:sz w:val="24"/>
                <w:szCs w:val="24"/>
                <w:lang w:eastAsia="fr-FR"/>
              </w:rPr>
              <w:lastRenderedPageBreak/>
              <w:t>- Compliant with Health and Safety regulations, with a keen awareness of standards and practices</w:t>
            </w:r>
          </w:p>
          <w:p w14:paraId="6EFFC99B" w14:textId="41855D14" w:rsidR="001C3DCA" w:rsidRPr="00776423" w:rsidRDefault="001C3DCA" w:rsidP="001C3DCA">
            <w:pPr>
              <w:rPr>
                <w:rFonts w:asciiTheme="minorHAnsi" w:eastAsia="Times New Roman" w:hAnsiTheme="minorHAnsi" w:cstheme="minorHAnsi"/>
                <w:sz w:val="24"/>
                <w:szCs w:val="24"/>
                <w:lang w:eastAsia="fr-FR"/>
              </w:rPr>
            </w:pPr>
            <w:r w:rsidRPr="00776423">
              <w:rPr>
                <w:rFonts w:asciiTheme="minorHAnsi" w:eastAsia="Times New Roman" w:hAnsiTheme="minorHAnsi" w:cstheme="minorHAnsi"/>
                <w:sz w:val="24"/>
                <w:szCs w:val="24"/>
                <w:lang w:eastAsia="fr-FR"/>
              </w:rPr>
              <w:t>- Skilled in budgeting and cost management, particularly related to food, equipment, beverages, and labour costs</w:t>
            </w:r>
          </w:p>
          <w:p w14:paraId="6C0AFDAC" w14:textId="4A7187BE" w:rsidR="00E439A1" w:rsidRPr="00AC0F5A" w:rsidRDefault="00776423" w:rsidP="001C3DCA">
            <w:pPr>
              <w:pStyle w:val="Texte4"/>
              <w:ind w:left="0"/>
              <w:rPr>
                <w:rFonts w:asciiTheme="minorHAnsi" w:hAnsiTheme="minorHAnsi" w:cstheme="minorHAnsi"/>
                <w:b/>
                <w:sz w:val="24"/>
              </w:rPr>
            </w:pPr>
            <w:r>
              <w:rPr>
                <w:rFonts w:asciiTheme="minorHAnsi" w:eastAsia="Times New Roman" w:hAnsiTheme="minorHAnsi" w:cstheme="minorHAnsi"/>
                <w:sz w:val="24"/>
              </w:rPr>
              <w:t xml:space="preserve">- </w:t>
            </w:r>
            <w:r w:rsidR="001C3DCA" w:rsidRPr="00776423">
              <w:rPr>
                <w:rFonts w:asciiTheme="minorHAnsi" w:eastAsia="Times New Roman" w:hAnsiTheme="minorHAnsi" w:cstheme="minorHAnsi"/>
                <w:sz w:val="24"/>
              </w:rPr>
              <w:t>Must have a track record of effectively managing and leading team</w:t>
            </w:r>
            <w:r w:rsidR="00471005">
              <w:rPr>
                <w:rFonts w:asciiTheme="minorHAnsi" w:eastAsia="Times New Roman" w:hAnsiTheme="minorHAnsi" w:cstheme="minorHAnsi"/>
                <w:sz w:val="24"/>
              </w:rPr>
              <w:t xml:space="preserve">s and clients </w:t>
            </w:r>
            <w:r w:rsidR="001C3DCA" w:rsidRPr="00776423">
              <w:rPr>
                <w:rFonts w:asciiTheme="minorHAnsi" w:eastAsia="Times New Roman" w:hAnsiTheme="minorHAnsi" w:cstheme="minorHAnsi"/>
                <w:sz w:val="24"/>
              </w:rPr>
              <w:t>to success</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375E224F"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DC3D07">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rsidTr="00D1033D">
              <w:tc>
                <w:tcPr>
                  <w:tcW w:w="2122" w:type="dxa"/>
                </w:tcPr>
                <w:p w14:paraId="2838F189"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DC3D07">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DC3D07">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5518" w14:textId="77777777" w:rsidR="009D6BCA" w:rsidRDefault="009D6BCA" w:rsidP="00834D22">
      <w:pPr>
        <w:spacing w:before="0" w:after="0"/>
      </w:pPr>
      <w:r>
        <w:separator/>
      </w:r>
    </w:p>
  </w:endnote>
  <w:endnote w:type="continuationSeparator" w:id="0">
    <w:p w14:paraId="6A8B7B6D" w14:textId="77777777" w:rsidR="009D6BCA" w:rsidRDefault="009D6BC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90B22" w14:textId="77777777" w:rsidR="009D6BCA" w:rsidRDefault="009D6BCA" w:rsidP="00834D22">
      <w:pPr>
        <w:spacing w:before="0" w:after="0"/>
      </w:pPr>
      <w:r>
        <w:separator/>
      </w:r>
    </w:p>
  </w:footnote>
  <w:footnote w:type="continuationSeparator" w:id="0">
    <w:p w14:paraId="0EDE7952" w14:textId="77777777" w:rsidR="009D6BCA" w:rsidRDefault="009D6BC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8C0A0C"/>
    <w:multiLevelType w:val="hybridMultilevel"/>
    <w:tmpl w:val="90B61D10"/>
    <w:lvl w:ilvl="0" w:tplc="B94E8592">
      <w:start w:val="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3949B4"/>
    <w:multiLevelType w:val="hybridMultilevel"/>
    <w:tmpl w:val="635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3"/>
  </w:num>
  <w:num w:numId="2" w16cid:durableId="934634585">
    <w:abstractNumId w:val="24"/>
  </w:num>
  <w:num w:numId="3" w16cid:durableId="1916161063">
    <w:abstractNumId w:val="1"/>
  </w:num>
  <w:num w:numId="4" w16cid:durableId="1239511258">
    <w:abstractNumId w:val="17"/>
  </w:num>
  <w:num w:numId="5" w16cid:durableId="725298445">
    <w:abstractNumId w:val="0"/>
  </w:num>
  <w:num w:numId="6" w16cid:durableId="492263976">
    <w:abstractNumId w:val="2"/>
  </w:num>
  <w:num w:numId="7" w16cid:durableId="1466660158">
    <w:abstractNumId w:val="8"/>
  </w:num>
  <w:num w:numId="8" w16cid:durableId="1998073323">
    <w:abstractNumId w:val="4"/>
  </w:num>
  <w:num w:numId="9" w16cid:durableId="803961680">
    <w:abstractNumId w:val="6"/>
  </w:num>
  <w:num w:numId="10" w16cid:durableId="1670476302">
    <w:abstractNumId w:val="11"/>
  </w:num>
  <w:num w:numId="11" w16cid:durableId="1575892352">
    <w:abstractNumId w:val="20"/>
  </w:num>
  <w:num w:numId="12" w16cid:durableId="1307514281">
    <w:abstractNumId w:val="12"/>
  </w:num>
  <w:num w:numId="13" w16cid:durableId="627324678">
    <w:abstractNumId w:val="22"/>
  </w:num>
  <w:num w:numId="14" w16cid:durableId="1504124498">
    <w:abstractNumId w:val="9"/>
  </w:num>
  <w:num w:numId="15" w16cid:durableId="2138335762">
    <w:abstractNumId w:val="10"/>
  </w:num>
  <w:num w:numId="16" w16cid:durableId="351106474">
    <w:abstractNumId w:val="22"/>
  </w:num>
  <w:num w:numId="17" w16cid:durableId="1834025420">
    <w:abstractNumId w:val="22"/>
  </w:num>
  <w:num w:numId="18" w16cid:durableId="1878270273">
    <w:abstractNumId w:val="22"/>
  </w:num>
  <w:num w:numId="19" w16cid:durableId="396515997">
    <w:abstractNumId w:val="22"/>
  </w:num>
  <w:num w:numId="20" w16cid:durableId="494802679">
    <w:abstractNumId w:val="22"/>
  </w:num>
  <w:num w:numId="21" w16cid:durableId="138113529">
    <w:abstractNumId w:val="16"/>
  </w:num>
  <w:num w:numId="22" w16cid:durableId="482165109">
    <w:abstractNumId w:val="22"/>
  </w:num>
  <w:num w:numId="23" w16cid:durableId="1877768557">
    <w:abstractNumId w:val="22"/>
  </w:num>
  <w:num w:numId="24" w16cid:durableId="1468471866">
    <w:abstractNumId w:val="22"/>
  </w:num>
  <w:num w:numId="25" w16cid:durableId="891886098">
    <w:abstractNumId w:val="22"/>
  </w:num>
  <w:num w:numId="26" w16cid:durableId="861817712">
    <w:abstractNumId w:val="22"/>
  </w:num>
  <w:num w:numId="27" w16cid:durableId="823352593">
    <w:abstractNumId w:val="22"/>
  </w:num>
  <w:num w:numId="28" w16cid:durableId="602149960">
    <w:abstractNumId w:val="22"/>
  </w:num>
  <w:num w:numId="29" w16cid:durableId="1572887347">
    <w:abstractNumId w:val="22"/>
  </w:num>
  <w:num w:numId="30" w16cid:durableId="658508689">
    <w:abstractNumId w:val="22"/>
  </w:num>
  <w:num w:numId="31" w16cid:durableId="2025325394">
    <w:abstractNumId w:val="22"/>
  </w:num>
  <w:num w:numId="32" w16cid:durableId="1746301197">
    <w:abstractNumId w:val="22"/>
  </w:num>
  <w:num w:numId="33" w16cid:durableId="399255044">
    <w:abstractNumId w:val="22"/>
  </w:num>
  <w:num w:numId="34" w16cid:durableId="1962304612">
    <w:abstractNumId w:val="22"/>
  </w:num>
  <w:num w:numId="35" w16cid:durableId="1295720708">
    <w:abstractNumId w:val="22"/>
  </w:num>
  <w:num w:numId="36" w16cid:durableId="605894698">
    <w:abstractNumId w:val="22"/>
  </w:num>
  <w:num w:numId="37" w16cid:durableId="396443434">
    <w:abstractNumId w:val="22"/>
  </w:num>
  <w:num w:numId="38" w16cid:durableId="509758722">
    <w:abstractNumId w:val="22"/>
  </w:num>
  <w:num w:numId="39" w16cid:durableId="724064184">
    <w:abstractNumId w:val="18"/>
  </w:num>
  <w:num w:numId="40" w16cid:durableId="103699481">
    <w:abstractNumId w:val="5"/>
  </w:num>
  <w:num w:numId="41" w16cid:durableId="1339432210">
    <w:abstractNumId w:val="7"/>
  </w:num>
  <w:num w:numId="42" w16cid:durableId="1229147008">
    <w:abstractNumId w:val="14"/>
  </w:num>
  <w:num w:numId="43" w16cid:durableId="1588615932">
    <w:abstractNumId w:val="19"/>
  </w:num>
  <w:num w:numId="44" w16cid:durableId="81413331">
    <w:abstractNumId w:val="21"/>
  </w:num>
  <w:num w:numId="45" w16cid:durableId="1790278013">
    <w:abstractNumId w:val="23"/>
  </w:num>
  <w:num w:numId="46" w16cid:durableId="381831893">
    <w:abstractNumId w:val="3"/>
  </w:num>
  <w:num w:numId="47" w16cid:durableId="6175682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279ED"/>
    <w:rsid w:val="00037631"/>
    <w:rsid w:val="000432D4"/>
    <w:rsid w:val="00066321"/>
    <w:rsid w:val="000753A8"/>
    <w:rsid w:val="00082A72"/>
    <w:rsid w:val="00096DA8"/>
    <w:rsid w:val="000979FB"/>
    <w:rsid w:val="000B61D9"/>
    <w:rsid w:val="000D289F"/>
    <w:rsid w:val="000E76F9"/>
    <w:rsid w:val="001002FE"/>
    <w:rsid w:val="00113555"/>
    <w:rsid w:val="00115BF7"/>
    <w:rsid w:val="00116B77"/>
    <w:rsid w:val="00117943"/>
    <w:rsid w:val="001355D4"/>
    <w:rsid w:val="00143729"/>
    <w:rsid w:val="0014699B"/>
    <w:rsid w:val="00167263"/>
    <w:rsid w:val="001672DD"/>
    <w:rsid w:val="00167C3F"/>
    <w:rsid w:val="00182632"/>
    <w:rsid w:val="00191D59"/>
    <w:rsid w:val="001946CC"/>
    <w:rsid w:val="001A47B6"/>
    <w:rsid w:val="001C3DCA"/>
    <w:rsid w:val="001D0C8C"/>
    <w:rsid w:val="001D4DE2"/>
    <w:rsid w:val="001F4A8B"/>
    <w:rsid w:val="00217E6C"/>
    <w:rsid w:val="002261D1"/>
    <w:rsid w:val="0023146D"/>
    <w:rsid w:val="00232EA1"/>
    <w:rsid w:val="00242532"/>
    <w:rsid w:val="00244A72"/>
    <w:rsid w:val="00244FD4"/>
    <w:rsid w:val="0026567B"/>
    <w:rsid w:val="00266401"/>
    <w:rsid w:val="002666DE"/>
    <w:rsid w:val="0027438A"/>
    <w:rsid w:val="00280FD4"/>
    <w:rsid w:val="002A4D79"/>
    <w:rsid w:val="002B11E7"/>
    <w:rsid w:val="002B19DF"/>
    <w:rsid w:val="002B211D"/>
    <w:rsid w:val="002D74DC"/>
    <w:rsid w:val="002E037A"/>
    <w:rsid w:val="002F1EEF"/>
    <w:rsid w:val="002F38B2"/>
    <w:rsid w:val="002F6362"/>
    <w:rsid w:val="00311C4D"/>
    <w:rsid w:val="003425E5"/>
    <w:rsid w:val="00345B8D"/>
    <w:rsid w:val="00354824"/>
    <w:rsid w:val="003660FB"/>
    <w:rsid w:val="0037154B"/>
    <w:rsid w:val="003741E1"/>
    <w:rsid w:val="003744A5"/>
    <w:rsid w:val="0038110E"/>
    <w:rsid w:val="00384A8E"/>
    <w:rsid w:val="00392958"/>
    <w:rsid w:val="003A6807"/>
    <w:rsid w:val="003B2419"/>
    <w:rsid w:val="003B435B"/>
    <w:rsid w:val="003C038A"/>
    <w:rsid w:val="003D0A88"/>
    <w:rsid w:val="003D7C4C"/>
    <w:rsid w:val="00401B11"/>
    <w:rsid w:val="00405042"/>
    <w:rsid w:val="00406692"/>
    <w:rsid w:val="00424889"/>
    <w:rsid w:val="00456627"/>
    <w:rsid w:val="00466F72"/>
    <w:rsid w:val="00471005"/>
    <w:rsid w:val="004774E8"/>
    <w:rsid w:val="00494DF7"/>
    <w:rsid w:val="004A00D8"/>
    <w:rsid w:val="004A67DB"/>
    <w:rsid w:val="004B3DF7"/>
    <w:rsid w:val="004C149C"/>
    <w:rsid w:val="004C4839"/>
    <w:rsid w:val="004E066D"/>
    <w:rsid w:val="004E42FD"/>
    <w:rsid w:val="0051403A"/>
    <w:rsid w:val="005155FB"/>
    <w:rsid w:val="00521364"/>
    <w:rsid w:val="005325CD"/>
    <w:rsid w:val="00550229"/>
    <w:rsid w:val="00553740"/>
    <w:rsid w:val="00553957"/>
    <w:rsid w:val="00556243"/>
    <w:rsid w:val="005845DA"/>
    <w:rsid w:val="0059263F"/>
    <w:rsid w:val="005964D0"/>
    <w:rsid w:val="005A4198"/>
    <w:rsid w:val="005A4CF9"/>
    <w:rsid w:val="005B7310"/>
    <w:rsid w:val="005C653B"/>
    <w:rsid w:val="005C6B61"/>
    <w:rsid w:val="005D61C0"/>
    <w:rsid w:val="005E14F4"/>
    <w:rsid w:val="005E3C63"/>
    <w:rsid w:val="005F51BD"/>
    <w:rsid w:val="00603539"/>
    <w:rsid w:val="006149BE"/>
    <w:rsid w:val="00632537"/>
    <w:rsid w:val="00643D14"/>
    <w:rsid w:val="00645A12"/>
    <w:rsid w:val="00667CD6"/>
    <w:rsid w:val="00685253"/>
    <w:rsid w:val="00697576"/>
    <w:rsid w:val="006A05CE"/>
    <w:rsid w:val="006B3AC0"/>
    <w:rsid w:val="006B5620"/>
    <w:rsid w:val="006D0CBF"/>
    <w:rsid w:val="00713C79"/>
    <w:rsid w:val="007147A8"/>
    <w:rsid w:val="00724A85"/>
    <w:rsid w:val="007656BA"/>
    <w:rsid w:val="00773BB6"/>
    <w:rsid w:val="00776423"/>
    <w:rsid w:val="007A3AFB"/>
    <w:rsid w:val="007A4A28"/>
    <w:rsid w:val="007B0638"/>
    <w:rsid w:val="007B516D"/>
    <w:rsid w:val="007C2FCD"/>
    <w:rsid w:val="007C70C3"/>
    <w:rsid w:val="007E626A"/>
    <w:rsid w:val="007F0347"/>
    <w:rsid w:val="007F3536"/>
    <w:rsid w:val="00832B82"/>
    <w:rsid w:val="00834D22"/>
    <w:rsid w:val="00856E4B"/>
    <w:rsid w:val="0087011C"/>
    <w:rsid w:val="00873326"/>
    <w:rsid w:val="00880B46"/>
    <w:rsid w:val="008857B4"/>
    <w:rsid w:val="008862A4"/>
    <w:rsid w:val="00887109"/>
    <w:rsid w:val="00887747"/>
    <w:rsid w:val="0089076F"/>
    <w:rsid w:val="008B19F4"/>
    <w:rsid w:val="008D2E99"/>
    <w:rsid w:val="008E3676"/>
    <w:rsid w:val="00915162"/>
    <w:rsid w:val="009154D2"/>
    <w:rsid w:val="00923154"/>
    <w:rsid w:val="00924586"/>
    <w:rsid w:val="00957A92"/>
    <w:rsid w:val="009667F6"/>
    <w:rsid w:val="00966D7A"/>
    <w:rsid w:val="00970602"/>
    <w:rsid w:val="00972988"/>
    <w:rsid w:val="0099077D"/>
    <w:rsid w:val="009913AF"/>
    <w:rsid w:val="00994861"/>
    <w:rsid w:val="00995F4E"/>
    <w:rsid w:val="009A7FF3"/>
    <w:rsid w:val="009B2E6E"/>
    <w:rsid w:val="009B3B7E"/>
    <w:rsid w:val="009D6615"/>
    <w:rsid w:val="009D6BCA"/>
    <w:rsid w:val="009F4EEE"/>
    <w:rsid w:val="009F7972"/>
    <w:rsid w:val="00A01780"/>
    <w:rsid w:val="00A05FDE"/>
    <w:rsid w:val="00A23BF2"/>
    <w:rsid w:val="00A23DFB"/>
    <w:rsid w:val="00A4320F"/>
    <w:rsid w:val="00A5357B"/>
    <w:rsid w:val="00A53762"/>
    <w:rsid w:val="00A64D3D"/>
    <w:rsid w:val="00A74526"/>
    <w:rsid w:val="00A872E6"/>
    <w:rsid w:val="00A92DDD"/>
    <w:rsid w:val="00AA2E1C"/>
    <w:rsid w:val="00AB4938"/>
    <w:rsid w:val="00AC0A49"/>
    <w:rsid w:val="00AC0F5A"/>
    <w:rsid w:val="00AE284C"/>
    <w:rsid w:val="00AE2E9C"/>
    <w:rsid w:val="00AE5932"/>
    <w:rsid w:val="00B06625"/>
    <w:rsid w:val="00B269C1"/>
    <w:rsid w:val="00B3445D"/>
    <w:rsid w:val="00B34FE3"/>
    <w:rsid w:val="00B550DC"/>
    <w:rsid w:val="00B76E7B"/>
    <w:rsid w:val="00B91602"/>
    <w:rsid w:val="00B92F52"/>
    <w:rsid w:val="00B95CAD"/>
    <w:rsid w:val="00BA4399"/>
    <w:rsid w:val="00BA5142"/>
    <w:rsid w:val="00BB67AD"/>
    <w:rsid w:val="00BD6223"/>
    <w:rsid w:val="00BE20ED"/>
    <w:rsid w:val="00BF05B6"/>
    <w:rsid w:val="00C03267"/>
    <w:rsid w:val="00C04677"/>
    <w:rsid w:val="00C304EA"/>
    <w:rsid w:val="00C4164E"/>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038A8"/>
    <w:rsid w:val="00D11BFD"/>
    <w:rsid w:val="00D16A7D"/>
    <w:rsid w:val="00D171B6"/>
    <w:rsid w:val="00D54019"/>
    <w:rsid w:val="00D57C31"/>
    <w:rsid w:val="00D66C2D"/>
    <w:rsid w:val="00D71CE1"/>
    <w:rsid w:val="00D733EE"/>
    <w:rsid w:val="00D81E9A"/>
    <w:rsid w:val="00D8502D"/>
    <w:rsid w:val="00D85147"/>
    <w:rsid w:val="00D93614"/>
    <w:rsid w:val="00D94C2D"/>
    <w:rsid w:val="00DA1029"/>
    <w:rsid w:val="00DB7B5C"/>
    <w:rsid w:val="00DC1FBA"/>
    <w:rsid w:val="00DC3D07"/>
    <w:rsid w:val="00DC5769"/>
    <w:rsid w:val="00DC6D45"/>
    <w:rsid w:val="00DD29C8"/>
    <w:rsid w:val="00DD39AA"/>
    <w:rsid w:val="00DE0886"/>
    <w:rsid w:val="00DE1F4F"/>
    <w:rsid w:val="00E03DC2"/>
    <w:rsid w:val="00E12A39"/>
    <w:rsid w:val="00E12B1E"/>
    <w:rsid w:val="00E17C95"/>
    <w:rsid w:val="00E20BE3"/>
    <w:rsid w:val="00E36BA3"/>
    <w:rsid w:val="00E439A1"/>
    <w:rsid w:val="00E43AB1"/>
    <w:rsid w:val="00E52DF9"/>
    <w:rsid w:val="00E55AE6"/>
    <w:rsid w:val="00E5623B"/>
    <w:rsid w:val="00E62B50"/>
    <w:rsid w:val="00E66B24"/>
    <w:rsid w:val="00E73F73"/>
    <w:rsid w:val="00E76A7B"/>
    <w:rsid w:val="00E8288A"/>
    <w:rsid w:val="00E82C8F"/>
    <w:rsid w:val="00E94D24"/>
    <w:rsid w:val="00EA148E"/>
    <w:rsid w:val="00EA5279"/>
    <w:rsid w:val="00F20465"/>
    <w:rsid w:val="00F2482F"/>
    <w:rsid w:val="00F411E0"/>
    <w:rsid w:val="00F434AB"/>
    <w:rsid w:val="00F664C1"/>
    <w:rsid w:val="00F66E6F"/>
    <w:rsid w:val="00F82AA6"/>
    <w:rsid w:val="00FA34F3"/>
    <w:rsid w:val="00FA6780"/>
    <w:rsid w:val="00FA75D4"/>
    <w:rsid w:val="00FB2CB0"/>
    <w:rsid w:val="00FB7118"/>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Head of Events </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Event sales Manager </a:t>
          </a:r>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FB841FD6-40CC-4190-8DE9-F7EFA7A91EAF}">
      <dgm:prSet phldrT="[Text]"/>
      <dgm:spPr>
        <a:solidFill>
          <a:srgbClr val="FF3399"/>
        </a:solidFill>
      </dgm:spPr>
      <dgm:t>
        <a:bodyPr/>
        <a:lstStyle/>
        <a:p>
          <a:r>
            <a:rPr lang="en-GB"/>
            <a:t>Events  Operations Manager</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FF3399"/>
        </a:solidFill>
      </dgm:spPr>
      <dgm:t>
        <a:bodyPr/>
        <a:lstStyle/>
        <a:p>
          <a:r>
            <a:rPr lang="en-GB"/>
            <a:t>Senior Event Planner </a:t>
          </a:r>
        </a:p>
      </dgm:t>
    </dgm:pt>
    <dgm:pt modelId="{2F2AEE8C-6954-4FA7-9C87-1A5A65A96048}" type="parTrans" cxnId="{792CEE56-0E6C-4659-966D-6C47824EC0E5}">
      <dgm:prSet/>
      <dgm:spPr/>
      <dgm:t>
        <a:bodyPr/>
        <a:lstStyle/>
        <a:p>
          <a:endParaRPr lang="en-GB"/>
        </a:p>
      </dgm:t>
    </dgm:pt>
    <dgm:pt modelId="{2D266ACF-81C4-4688-9426-8F340561DC50}" type="sibTrans" cxnId="{792CEE56-0E6C-4659-966D-6C47824EC0E5}">
      <dgm:prSet/>
      <dgm:spPr/>
      <dgm:t>
        <a:bodyPr/>
        <a:lstStyle/>
        <a:p>
          <a:endParaRPr lang="en-GB"/>
        </a:p>
      </dgm:t>
    </dgm:pt>
    <dgm:pt modelId="{D3F03F12-B992-49B2-B7AA-80993EB9EA57}">
      <dgm:prSet phldrT="[Text]"/>
      <dgm:spPr>
        <a:solidFill>
          <a:srgbClr val="FF3399"/>
        </a:solidFill>
      </dgm:spPr>
      <dgm:t>
        <a:bodyPr/>
        <a:lstStyle/>
        <a:p>
          <a:r>
            <a:rPr lang="en-GB"/>
            <a:t>Event Chef</a:t>
          </a:r>
        </a:p>
      </dgm:t>
    </dgm:pt>
    <dgm:pt modelId="{5B6147D3-92B5-46AF-A2D4-1D53AAFE98A3}" type="parTrans" cxnId="{AC4CEBFF-592E-4D32-8842-376BDCB084AA}">
      <dgm:prSet/>
      <dgm:spPr/>
      <dgm:t>
        <a:bodyPr/>
        <a:lstStyle/>
        <a:p>
          <a:endParaRPr lang="en-GB"/>
        </a:p>
      </dgm:t>
    </dgm:pt>
    <dgm:pt modelId="{1287DEDC-C839-4947-B38D-DABA3E9268F4}" type="sibTrans" cxnId="{AC4CEBFF-592E-4D32-8842-376BDCB084AA}">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4"/>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3">
        <dgm:presLayoutVars>
          <dgm:chPref val="3"/>
        </dgm:presLayoutVars>
      </dgm:prSet>
      <dgm:spPr/>
    </dgm:pt>
    <dgm:pt modelId="{5CE2443F-4B65-44E1-A992-D46515DA7624}" type="pres">
      <dgm:prSet presAssocID="{FB841FD6-40CC-4190-8DE9-F7EFA7A91EAF}" presName="rootConnector" presStyleLbl="node2" presStyleIdx="0" presStyleCnt="3"/>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4"/>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3">
        <dgm:presLayoutVars>
          <dgm:chPref val="3"/>
        </dgm:presLayoutVars>
      </dgm:prSet>
      <dgm:spPr/>
    </dgm:pt>
    <dgm:pt modelId="{AE6566A0-B721-42C7-99C0-7D223461640A}" type="pres">
      <dgm:prSet presAssocID="{C8C99B6D-BA14-4B7C-9145-139F47A1F9CA}" presName="rootConnector" presStyleLbl="node2" presStyleIdx="1" presStyleCnt="3"/>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0F6F3EB1-C71D-48A3-AFC5-9BAB7ADE0EE5}" type="pres">
      <dgm:prSet presAssocID="{5B6147D3-92B5-46AF-A2D4-1D53AAFE98A3}" presName="Name37" presStyleLbl="parChTrans1D2" presStyleIdx="2" presStyleCnt="4"/>
      <dgm:spPr/>
    </dgm:pt>
    <dgm:pt modelId="{A959F7A4-EE25-45E5-8376-D4BD45B61AFA}" type="pres">
      <dgm:prSet presAssocID="{D3F03F12-B992-49B2-B7AA-80993EB9EA57}" presName="hierRoot2" presStyleCnt="0">
        <dgm:presLayoutVars>
          <dgm:hierBranch val="init"/>
        </dgm:presLayoutVars>
      </dgm:prSet>
      <dgm:spPr/>
    </dgm:pt>
    <dgm:pt modelId="{A540522C-A9B4-4AC0-BCFC-CAF549717C9B}" type="pres">
      <dgm:prSet presAssocID="{D3F03F12-B992-49B2-B7AA-80993EB9EA57}" presName="rootComposite" presStyleCnt="0"/>
      <dgm:spPr/>
    </dgm:pt>
    <dgm:pt modelId="{C1784C83-35ED-4017-9D29-08F5EA4F7E28}" type="pres">
      <dgm:prSet presAssocID="{D3F03F12-B992-49B2-B7AA-80993EB9EA57}" presName="rootText" presStyleLbl="node2" presStyleIdx="2" presStyleCnt="3">
        <dgm:presLayoutVars>
          <dgm:chPref val="3"/>
        </dgm:presLayoutVars>
      </dgm:prSet>
      <dgm:spPr/>
    </dgm:pt>
    <dgm:pt modelId="{8B52B899-DA99-416A-83AE-ED7AAE5975B7}" type="pres">
      <dgm:prSet presAssocID="{D3F03F12-B992-49B2-B7AA-80993EB9EA57}" presName="rootConnector" presStyleLbl="node2" presStyleIdx="2" presStyleCnt="3"/>
      <dgm:spPr/>
    </dgm:pt>
    <dgm:pt modelId="{A2D069E0-5033-4625-9D60-08DD879496BB}" type="pres">
      <dgm:prSet presAssocID="{D3F03F12-B992-49B2-B7AA-80993EB9EA57}" presName="hierChild4" presStyleCnt="0"/>
      <dgm:spPr/>
    </dgm:pt>
    <dgm:pt modelId="{9E94D7DF-8EBE-42C5-A166-CF7A75C9A9BF}" type="pres">
      <dgm:prSet presAssocID="{D3F03F12-B992-49B2-B7AA-80993EB9EA57}" presName="hierChild5" presStyleCnt="0"/>
      <dgm:spPr/>
    </dgm:pt>
    <dgm:pt modelId="{53C185B3-596D-4DE2-92FC-FDC2345B83D6}" type="pres">
      <dgm:prSet presAssocID="{D31ADBDC-23E7-436F-9FF9-569AB827FE6E}" presName="hierChild3" presStyleCnt="0"/>
      <dgm:spPr/>
    </dgm:pt>
    <dgm:pt modelId="{01F4B3AA-ABBF-4461-9F2C-25DEA2BBE90E}" type="pres">
      <dgm:prSet presAssocID="{A00953E1-364B-4AFA-BCE3-6B3EDB8FAABF}" presName="Name111" presStyleLbl="parChTrans1D2" presStyleIdx="3" presStyleCnt="4"/>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1" presStyleIdx="0" presStyleCnt="1">
        <dgm:presLayoutVars>
          <dgm:chPref val="3"/>
        </dgm:presLayoutVars>
      </dgm:prSet>
      <dgm:spPr/>
    </dgm:pt>
    <dgm:pt modelId="{BDE38063-D0C6-4464-BB94-BA6160E5E6D0}" type="pres">
      <dgm:prSet presAssocID="{EE2DA449-B5C2-407C-A195-0484BE807400}" presName="rootConnector3" presStyleLbl="asst1"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Lst>
  <dgm:cxnLst>
    <dgm:cxn modelId="{47DB455D-FB39-4B64-9DC5-6DF40E11215B}" type="presOf" srcId="{2F2AEE8C-6954-4FA7-9C87-1A5A65A96048}" destId="{C516C552-EDB1-411C-90AE-D1518CDAC769}" srcOrd="0" destOrd="0" presId="urn:microsoft.com/office/officeart/2005/8/layout/orgChart1"/>
    <dgm:cxn modelId="{1B83E363-3C18-401C-94B2-F831EFBC0047}" type="presOf" srcId="{EE2DA449-B5C2-407C-A195-0484BE807400}" destId="{BDE38063-D0C6-4464-BB94-BA6160E5E6D0}" srcOrd="1" destOrd="0" presId="urn:microsoft.com/office/officeart/2005/8/layout/orgChart1"/>
    <dgm:cxn modelId="{85938252-0A14-4CCE-8AF5-F049F5B312DB}" type="presOf" srcId="{5B6147D3-92B5-46AF-A2D4-1D53AAFE98A3}" destId="{0F6F3EB1-C71D-48A3-AFC5-9BAB7ADE0EE5}" srcOrd="0" destOrd="0" presId="urn:microsoft.com/office/officeart/2005/8/layout/orgChart1"/>
    <dgm:cxn modelId="{792CEE56-0E6C-4659-966D-6C47824EC0E5}" srcId="{D31ADBDC-23E7-436F-9FF9-569AB827FE6E}" destId="{C8C99B6D-BA14-4B7C-9145-139F47A1F9CA}" srcOrd="2" destOrd="0" parTransId="{2F2AEE8C-6954-4FA7-9C87-1A5A65A96048}" sibTransId="{2D266ACF-81C4-4688-9426-8F340561DC50}"/>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536F57A0-8E3F-4D45-A908-40882D64BC28}" type="presOf" srcId="{EE2DA449-B5C2-407C-A195-0484BE807400}" destId="{E3AD9A63-32A2-4640-9AE5-C82E729751D2}" srcOrd="0"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9FC0A5B0-04C5-4D47-BC9F-26F56A87B98B}" type="presOf" srcId="{A00953E1-364B-4AFA-BCE3-6B3EDB8FAABF}" destId="{01F4B3AA-ABBF-4461-9F2C-25DEA2BBE90E}"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7FA567CC-7D5B-4ECB-9854-0D29F562FAB8}" type="presOf" srcId="{D3F03F12-B992-49B2-B7AA-80993EB9EA57}" destId="{8B52B899-DA99-416A-83AE-ED7AAE5975B7}"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5232D9CE-68AD-4CD1-8C1F-3F54EA5A21BE}" srcId="{D31ADBDC-23E7-436F-9FF9-569AB827FE6E}" destId="{EE2DA449-B5C2-407C-A195-0484BE807400}" srcOrd="0" destOrd="0" parTransId="{A00953E1-364B-4AFA-BCE3-6B3EDB8FAABF}" sibTransId="{792A14A1-EA33-4E98-A830-2177762B3F15}"/>
    <dgm:cxn modelId="{63AC3AD8-3B02-4F4A-A8E0-28A87CBB712C}" srcId="{D31ADBDC-23E7-436F-9FF9-569AB827FE6E}" destId="{FB841FD6-40CC-4190-8DE9-F7EFA7A91EAF}" srcOrd="1" destOrd="0" parTransId="{85C19BC2-1FF9-4A34-9DE9-ABCE9B99602F}" sibTransId="{FA840431-7F45-4E5D-BE8A-671CF7107D66}"/>
    <dgm:cxn modelId="{A0CBEFFD-7058-4B0F-AD07-3BAAF17B3ECB}" type="presOf" srcId="{D3F03F12-B992-49B2-B7AA-80993EB9EA57}" destId="{C1784C83-35ED-4017-9D29-08F5EA4F7E28}" srcOrd="0" destOrd="0" presId="urn:microsoft.com/office/officeart/2005/8/layout/orgChart1"/>
    <dgm:cxn modelId="{AC4CEBFF-592E-4D32-8842-376BDCB084AA}" srcId="{D31ADBDC-23E7-436F-9FF9-569AB827FE6E}" destId="{D3F03F12-B992-49B2-B7AA-80993EB9EA57}" srcOrd="3" destOrd="0" parTransId="{5B6147D3-92B5-46AF-A2D4-1D53AAFE98A3}" sibTransId="{1287DEDC-C839-4947-B38D-DABA3E9268F4}"/>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36F72369-060C-46E3-A2A3-28A3DA7AC3A3}" type="presParOf" srcId="{892CA2D3-6C2B-4C5A-815C-22E32987F3B2}" destId="{0F6F3EB1-C71D-48A3-AFC5-9BAB7ADE0EE5}" srcOrd="4" destOrd="0" presId="urn:microsoft.com/office/officeart/2005/8/layout/orgChart1"/>
    <dgm:cxn modelId="{835948D9-905C-42A0-A045-55F5B2B228D3}" type="presParOf" srcId="{892CA2D3-6C2B-4C5A-815C-22E32987F3B2}" destId="{A959F7A4-EE25-45E5-8376-D4BD45B61AFA}" srcOrd="5" destOrd="0" presId="urn:microsoft.com/office/officeart/2005/8/layout/orgChart1"/>
    <dgm:cxn modelId="{BF20ABAD-36DE-4D43-AC52-676A0D0B8795}" type="presParOf" srcId="{A959F7A4-EE25-45E5-8376-D4BD45B61AFA}" destId="{A540522C-A9B4-4AC0-BCFC-CAF549717C9B}" srcOrd="0" destOrd="0" presId="urn:microsoft.com/office/officeart/2005/8/layout/orgChart1"/>
    <dgm:cxn modelId="{A7BBC7F4-50C6-4BFC-9002-293C4373BF67}" type="presParOf" srcId="{A540522C-A9B4-4AC0-BCFC-CAF549717C9B}" destId="{C1784C83-35ED-4017-9D29-08F5EA4F7E28}" srcOrd="0" destOrd="0" presId="urn:microsoft.com/office/officeart/2005/8/layout/orgChart1"/>
    <dgm:cxn modelId="{4188DC3C-8D71-4551-A008-BB97DDCA7C9A}" type="presParOf" srcId="{A540522C-A9B4-4AC0-BCFC-CAF549717C9B}" destId="{8B52B899-DA99-416A-83AE-ED7AAE5975B7}" srcOrd="1" destOrd="0" presId="urn:microsoft.com/office/officeart/2005/8/layout/orgChart1"/>
    <dgm:cxn modelId="{A458B595-5232-453A-A382-04FA7BEA2762}" type="presParOf" srcId="{A959F7A4-EE25-45E5-8376-D4BD45B61AFA}" destId="{A2D069E0-5033-4625-9D60-08DD879496BB}" srcOrd="1" destOrd="0" presId="urn:microsoft.com/office/officeart/2005/8/layout/orgChart1"/>
    <dgm:cxn modelId="{D616378C-23F4-4C22-922E-65087A7EC071}" type="presParOf" srcId="{A959F7A4-EE25-45E5-8376-D4BD45B61AFA}" destId="{9E94D7DF-8EBE-42C5-A166-CF7A75C9A9BF}"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 modelId="{9D9A5822-3F23-4E4C-BCA8-25E03034216A}" type="presParOf" srcId="{53C185B3-596D-4DE2-92FC-FDC2345B83D6}" destId="{01F4B3AA-ABBF-4461-9F2C-25DEA2BBE90E}" srcOrd="0" destOrd="0" presId="urn:microsoft.com/office/officeart/2005/8/layout/orgChart1"/>
    <dgm:cxn modelId="{30EEC724-D2DD-459B-A2B7-55F893D9EC5D}" type="presParOf" srcId="{53C185B3-596D-4DE2-92FC-FDC2345B83D6}" destId="{8B67BBB4-FD90-43C7-B0D9-72A1BA5D54BE}" srcOrd="1" destOrd="0" presId="urn:microsoft.com/office/officeart/2005/8/layout/orgChart1"/>
    <dgm:cxn modelId="{6EECAD29-B439-4B00-A8B0-BFE4FD907AF4}" type="presParOf" srcId="{8B67BBB4-FD90-43C7-B0D9-72A1BA5D54BE}" destId="{AF63A5EC-0CA8-4388-B93B-EC81B3A47B57}" srcOrd="0" destOrd="0" presId="urn:microsoft.com/office/officeart/2005/8/layout/orgChart1"/>
    <dgm:cxn modelId="{1ED3214A-8200-4723-AAFE-D6CFB7A29BF9}" type="presParOf" srcId="{AF63A5EC-0CA8-4388-B93B-EC81B3A47B57}" destId="{E3AD9A63-32A2-4640-9AE5-C82E729751D2}" srcOrd="0" destOrd="0" presId="urn:microsoft.com/office/officeart/2005/8/layout/orgChart1"/>
    <dgm:cxn modelId="{F0E383DC-DD0F-46CD-BF26-846C4430288A}" type="presParOf" srcId="{AF63A5EC-0CA8-4388-B93B-EC81B3A47B57}" destId="{BDE38063-D0C6-4464-BB94-BA6160E5E6D0}" srcOrd="1" destOrd="0" presId="urn:microsoft.com/office/officeart/2005/8/layout/orgChart1"/>
    <dgm:cxn modelId="{06E601EF-E861-4E49-8540-0EDC0A296EDB}" type="presParOf" srcId="{8B67BBB4-FD90-43C7-B0D9-72A1BA5D54BE}" destId="{846397DC-6B40-42CE-8705-996EB43B6ABD}" srcOrd="1" destOrd="0" presId="urn:microsoft.com/office/officeart/2005/8/layout/orgChart1"/>
    <dgm:cxn modelId="{DFC73FF9-D286-42B9-8115-047999570F9D}" type="presParOf" srcId="{8B67BBB4-FD90-43C7-B0D9-72A1BA5D54BE}" destId="{A0F54C1B-E2CF-4C56-B2D7-BF153752A88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F3EB1-C71D-48A3-AFC5-9BAB7ADE0EE5}">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941202" y="60364"/>
          <a:ext cx="1603995" cy="801997"/>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Head of Events </a:t>
          </a:r>
        </a:p>
      </dsp:txBody>
      <dsp:txXfrm>
        <a:off x="1941202" y="60364"/>
        <a:ext cx="1603995" cy="801997"/>
      </dsp:txXfrm>
    </dsp:sp>
    <dsp:sp modelId="{34E89F16-1DF7-498E-9890-AA9B6A5C26E8}">
      <dsp:nvSpPr>
        <dsp:cNvPr id="0" name=""/>
        <dsp:cNvSpPr/>
      </dsp:nvSpPr>
      <dsp:spPr>
        <a:xfrm>
          <a:off x="368" y="2338037"/>
          <a:ext cx="1603995" cy="801997"/>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Events  Operations Manager</a:t>
          </a:r>
        </a:p>
      </dsp:txBody>
      <dsp:txXfrm>
        <a:off x="368" y="2338037"/>
        <a:ext cx="1603995" cy="801997"/>
      </dsp:txXfrm>
    </dsp:sp>
    <dsp:sp modelId="{1B0AD103-824A-4306-80EA-5F18D862C300}">
      <dsp:nvSpPr>
        <dsp:cNvPr id="0" name=""/>
        <dsp:cNvSpPr/>
      </dsp:nvSpPr>
      <dsp:spPr>
        <a:xfrm>
          <a:off x="1941202" y="2338037"/>
          <a:ext cx="1603995" cy="801997"/>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Senior Event Planner </a:t>
          </a:r>
        </a:p>
      </dsp:txBody>
      <dsp:txXfrm>
        <a:off x="1941202" y="2338037"/>
        <a:ext cx="1603995" cy="801997"/>
      </dsp:txXfrm>
    </dsp:sp>
    <dsp:sp modelId="{C1784C83-35ED-4017-9D29-08F5EA4F7E28}">
      <dsp:nvSpPr>
        <dsp:cNvPr id="0" name=""/>
        <dsp:cNvSpPr/>
      </dsp:nvSpPr>
      <dsp:spPr>
        <a:xfrm>
          <a:off x="3882036" y="2338037"/>
          <a:ext cx="1603995" cy="801997"/>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Event Chef</a:t>
          </a:r>
        </a:p>
      </dsp:txBody>
      <dsp:txXfrm>
        <a:off x="3882036" y="2338037"/>
        <a:ext cx="1603995" cy="801997"/>
      </dsp:txXfrm>
    </dsp:sp>
    <dsp:sp modelId="{E3AD9A63-32A2-4640-9AE5-C82E729751D2}">
      <dsp:nvSpPr>
        <dsp:cNvPr id="0" name=""/>
        <dsp:cNvSpPr/>
      </dsp:nvSpPr>
      <dsp:spPr>
        <a:xfrm>
          <a:off x="970785" y="1199201"/>
          <a:ext cx="1603995" cy="801997"/>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Event sales Manager </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Chukelu, Mary</cp:lastModifiedBy>
  <cp:revision>2</cp:revision>
  <dcterms:created xsi:type="dcterms:W3CDTF">2025-10-16T17:03:00Z</dcterms:created>
  <dcterms:modified xsi:type="dcterms:W3CDTF">2025-10-16T17:03:00Z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