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5ED46375" w:rsidR="00685BE2" w:rsidRPr="00707D60" w:rsidRDefault="00297475" w:rsidP="009A36F7">
                            <w:pPr>
                              <w:jc w:val="left"/>
                              <w:rPr>
                                <w:b/>
                                <w:bCs/>
                                <w:color w:val="FFFFFF" w:themeColor="background1"/>
                                <w:sz w:val="40"/>
                                <w:szCs w:val="40"/>
                                <w:lang w:val="en-AU"/>
                              </w:rPr>
                            </w:pPr>
                            <w:r>
                              <w:rPr>
                                <w:b/>
                                <w:bCs/>
                                <w:color w:val="FFFFFF" w:themeColor="background1"/>
                                <w:sz w:val="44"/>
                                <w:szCs w:val="44"/>
                                <w:lang w:val="en-AU"/>
                              </w:rPr>
                              <w:t>Sous 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5ED46375" w:rsidR="00685BE2" w:rsidRPr="00707D60" w:rsidRDefault="00297475" w:rsidP="009A36F7">
                      <w:pPr>
                        <w:jc w:val="left"/>
                        <w:rPr>
                          <w:b/>
                          <w:bCs/>
                          <w:color w:val="FFFFFF" w:themeColor="background1"/>
                          <w:sz w:val="40"/>
                          <w:szCs w:val="40"/>
                          <w:lang w:val="en-AU"/>
                        </w:rPr>
                      </w:pPr>
                      <w:r>
                        <w:rPr>
                          <w:b/>
                          <w:bCs/>
                          <w:color w:val="FFFFFF" w:themeColor="background1"/>
                          <w:sz w:val="44"/>
                          <w:szCs w:val="44"/>
                          <w:lang w:val="en-AU"/>
                        </w:rPr>
                        <w:t>Sous Chef</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66B788FB" w:rsidR="00800A60" w:rsidRPr="00A824A9" w:rsidRDefault="00D35C76" w:rsidP="00800A60">
            <w:pPr>
              <w:spacing w:before="20" w:after="20"/>
              <w:jc w:val="left"/>
              <w:rPr>
                <w:rFonts w:cs="Arial"/>
                <w:color w:val="000000" w:themeColor="text1"/>
                <w:szCs w:val="20"/>
              </w:rPr>
            </w:pPr>
            <w:r>
              <w:rPr>
                <w:rFonts w:cs="Arial"/>
                <w:color w:val="000000" w:themeColor="text1"/>
                <w:szCs w:val="20"/>
              </w:rPr>
              <w:t>Independent Schools Operations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45398A27" w:rsidR="00800A60" w:rsidRPr="00A824A9" w:rsidRDefault="00D35C76" w:rsidP="00800A60">
            <w:pPr>
              <w:spacing w:before="20" w:after="20"/>
              <w:jc w:val="left"/>
              <w:rPr>
                <w:rFonts w:cs="Arial"/>
                <w:color w:val="000000" w:themeColor="text1"/>
                <w:szCs w:val="20"/>
                <w:lang w:val="en-GB"/>
              </w:rPr>
            </w:pPr>
            <w:r>
              <w:rPr>
                <w:rFonts w:cs="Arial"/>
                <w:color w:val="000000" w:themeColor="text1"/>
                <w:szCs w:val="20"/>
                <w:lang w:val="en-GB"/>
              </w:rPr>
              <w:t>Sous Chef</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165CA19D"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618052F0" w:rsidR="00800A60" w:rsidRDefault="00775F9F" w:rsidP="00800A60">
            <w:pPr>
              <w:spacing w:before="20" w:after="20"/>
              <w:jc w:val="left"/>
              <w:rPr>
                <w:rFonts w:cs="Arial"/>
                <w:color w:val="000000" w:themeColor="text1"/>
                <w:szCs w:val="20"/>
              </w:rPr>
            </w:pPr>
            <w:r>
              <w:rPr>
                <w:rFonts w:cs="Arial"/>
                <w:color w:val="000000" w:themeColor="text1"/>
                <w:szCs w:val="20"/>
              </w:rPr>
              <w:t>Darren Edwards – Executive Chef</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60140BC5" w:rsidR="00800A60" w:rsidRDefault="00D6771F" w:rsidP="00800A60">
            <w:pPr>
              <w:spacing w:before="20" w:after="20"/>
              <w:jc w:val="left"/>
              <w:rPr>
                <w:rFonts w:cs="Arial"/>
                <w:color w:val="000000" w:themeColor="text1"/>
                <w:szCs w:val="20"/>
              </w:rPr>
            </w:pPr>
            <w:r>
              <w:rPr>
                <w:rFonts w:cs="Arial"/>
                <w:color w:val="000000" w:themeColor="text1"/>
                <w:szCs w:val="20"/>
              </w:rPr>
              <w:t>Andrew Ridout</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2BA29604" w:rsidR="00800A60" w:rsidRDefault="00775F9F" w:rsidP="00800A60">
            <w:pPr>
              <w:spacing w:before="20" w:after="20"/>
              <w:jc w:val="left"/>
              <w:rPr>
                <w:rFonts w:cs="Arial"/>
                <w:color w:val="000000" w:themeColor="text1"/>
                <w:szCs w:val="20"/>
              </w:rPr>
            </w:pPr>
            <w:r>
              <w:rPr>
                <w:rFonts w:cs="Arial"/>
                <w:color w:val="000000" w:themeColor="text1"/>
                <w:szCs w:val="20"/>
              </w:rPr>
              <w:t>Wellington College Catering Department</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49BDA57C" w14:textId="77777777" w:rsidR="00F26A41" w:rsidRPr="00F26A41" w:rsidRDefault="00F26A41" w:rsidP="00F26A41">
            <w:pPr>
              <w:pStyle w:val="ListParagraph"/>
              <w:numPr>
                <w:ilvl w:val="0"/>
                <w:numId w:val="22"/>
              </w:numPr>
              <w:jc w:val="left"/>
              <w:rPr>
                <w:rFonts w:cs="Arial"/>
                <w:color w:val="000000" w:themeColor="text1"/>
                <w:szCs w:val="20"/>
              </w:rPr>
            </w:pPr>
            <w:r w:rsidRPr="00F26A41">
              <w:rPr>
                <w:rFonts w:cs="Arial"/>
                <w:color w:val="000000" w:themeColor="text1"/>
                <w:szCs w:val="20"/>
              </w:rPr>
              <w:t xml:space="preserve">To deliver outstanding, healthy, and nutritious food to all stakeholders in a safe and responsible manner. </w:t>
            </w:r>
          </w:p>
          <w:p w14:paraId="0B8252DA" w14:textId="04B9F46A" w:rsidR="00F26A41" w:rsidRPr="00F26A41" w:rsidRDefault="00F26A41" w:rsidP="00F26A41">
            <w:pPr>
              <w:pStyle w:val="ListParagraph"/>
              <w:numPr>
                <w:ilvl w:val="0"/>
                <w:numId w:val="22"/>
              </w:numPr>
              <w:jc w:val="left"/>
              <w:rPr>
                <w:rFonts w:cs="Arial"/>
                <w:color w:val="000000" w:themeColor="text1"/>
                <w:szCs w:val="20"/>
              </w:rPr>
            </w:pPr>
            <w:r w:rsidRPr="00F26A41">
              <w:rPr>
                <w:rFonts w:cs="Arial"/>
                <w:color w:val="000000" w:themeColor="text1"/>
                <w:szCs w:val="20"/>
              </w:rPr>
              <w:t xml:space="preserve">Deliver exceptional customer service </w:t>
            </w:r>
            <w:r>
              <w:rPr>
                <w:rFonts w:cs="Arial"/>
                <w:color w:val="000000" w:themeColor="text1"/>
                <w:szCs w:val="20"/>
              </w:rPr>
              <w:t xml:space="preserve">and </w:t>
            </w:r>
            <w:proofErr w:type="gramStart"/>
            <w:r w:rsidRPr="00F26A41">
              <w:rPr>
                <w:rFonts w:cs="Arial"/>
                <w:color w:val="000000" w:themeColor="text1"/>
                <w:szCs w:val="20"/>
              </w:rPr>
              <w:t>to build</w:t>
            </w:r>
            <w:proofErr w:type="gramEnd"/>
            <w:r w:rsidRPr="00F26A41">
              <w:rPr>
                <w:rFonts w:cs="Arial"/>
                <w:color w:val="000000" w:themeColor="text1"/>
                <w:szCs w:val="20"/>
              </w:rPr>
              <w:t xml:space="preserve"> valuable long-term relationships with colleagues, customers and clients</w:t>
            </w:r>
          </w:p>
          <w:p w14:paraId="21B12FA4" w14:textId="77777777" w:rsidR="00F26A41" w:rsidRPr="00F26A41" w:rsidRDefault="00F26A41" w:rsidP="00F26A41">
            <w:pPr>
              <w:pStyle w:val="ListParagraph"/>
              <w:numPr>
                <w:ilvl w:val="0"/>
                <w:numId w:val="22"/>
              </w:numPr>
              <w:jc w:val="left"/>
              <w:rPr>
                <w:rFonts w:cs="Arial"/>
                <w:color w:val="000000" w:themeColor="text1"/>
                <w:szCs w:val="20"/>
              </w:rPr>
            </w:pPr>
            <w:r w:rsidRPr="00F26A41">
              <w:rPr>
                <w:rFonts w:cs="Arial"/>
                <w:color w:val="000000" w:themeColor="text1"/>
                <w:szCs w:val="20"/>
              </w:rPr>
              <w:t xml:space="preserve">Communicates to build relationships and </w:t>
            </w:r>
            <w:proofErr w:type="gramStart"/>
            <w:r w:rsidRPr="00F26A41">
              <w:rPr>
                <w:rFonts w:cs="Arial"/>
                <w:color w:val="000000" w:themeColor="text1"/>
                <w:szCs w:val="20"/>
              </w:rPr>
              <w:t>interacts</w:t>
            </w:r>
            <w:proofErr w:type="gramEnd"/>
            <w:r w:rsidRPr="00F26A41">
              <w:rPr>
                <w:rFonts w:cs="Arial"/>
                <w:color w:val="000000" w:themeColor="text1"/>
                <w:szCs w:val="20"/>
              </w:rPr>
              <w:t xml:space="preserve"> appropriately with others</w:t>
            </w:r>
          </w:p>
          <w:p w14:paraId="257D7421" w14:textId="4C04B18F" w:rsidR="00F26A41" w:rsidRPr="00F26A41" w:rsidRDefault="00F26A41" w:rsidP="00F26A41">
            <w:pPr>
              <w:pStyle w:val="ListParagraph"/>
              <w:numPr>
                <w:ilvl w:val="0"/>
                <w:numId w:val="22"/>
              </w:numPr>
              <w:jc w:val="left"/>
              <w:rPr>
                <w:rFonts w:cs="Arial"/>
                <w:color w:val="000000" w:themeColor="text1"/>
                <w:szCs w:val="20"/>
              </w:rPr>
            </w:pPr>
            <w:r w:rsidRPr="00F26A41">
              <w:rPr>
                <w:rFonts w:cs="Arial"/>
                <w:color w:val="000000" w:themeColor="text1"/>
                <w:szCs w:val="20"/>
              </w:rPr>
              <w:t xml:space="preserve">Seeks to raise standards and improve </w:t>
            </w:r>
            <w:r w:rsidR="007D47DA">
              <w:rPr>
                <w:rFonts w:cs="Arial"/>
                <w:color w:val="000000" w:themeColor="text1"/>
                <w:szCs w:val="20"/>
              </w:rPr>
              <w:t xml:space="preserve">the </w:t>
            </w:r>
            <w:r w:rsidRPr="00F26A41">
              <w:rPr>
                <w:rFonts w:cs="Arial"/>
                <w:color w:val="000000" w:themeColor="text1"/>
                <w:szCs w:val="20"/>
              </w:rPr>
              <w:t>quality of food and service</w:t>
            </w:r>
          </w:p>
          <w:p w14:paraId="58DCEFC0" w14:textId="77777777" w:rsidR="00F26A41" w:rsidRPr="00F26A41" w:rsidRDefault="00F26A41" w:rsidP="00F26A41">
            <w:pPr>
              <w:pStyle w:val="ListParagraph"/>
              <w:numPr>
                <w:ilvl w:val="0"/>
                <w:numId w:val="22"/>
              </w:numPr>
              <w:jc w:val="left"/>
              <w:rPr>
                <w:rFonts w:cs="Arial"/>
                <w:color w:val="000000" w:themeColor="text1"/>
                <w:szCs w:val="20"/>
              </w:rPr>
            </w:pPr>
            <w:r w:rsidRPr="00F26A41">
              <w:rPr>
                <w:rFonts w:cs="Arial"/>
                <w:color w:val="000000" w:themeColor="text1"/>
                <w:szCs w:val="20"/>
              </w:rPr>
              <w:t>Works effectively and professionally with others to achieve the desired results</w:t>
            </w:r>
          </w:p>
          <w:p w14:paraId="2EE689D1" w14:textId="1F3893E2" w:rsidR="00F26A41" w:rsidRPr="00F26A41" w:rsidRDefault="00F26A41" w:rsidP="00F26A41">
            <w:pPr>
              <w:pStyle w:val="ListParagraph"/>
              <w:numPr>
                <w:ilvl w:val="0"/>
                <w:numId w:val="22"/>
              </w:numPr>
              <w:jc w:val="left"/>
              <w:rPr>
                <w:rFonts w:cs="Arial"/>
                <w:color w:val="000000" w:themeColor="text1"/>
                <w:szCs w:val="20"/>
              </w:rPr>
            </w:pPr>
            <w:r w:rsidRPr="00F26A41">
              <w:rPr>
                <w:rFonts w:cs="Arial"/>
                <w:color w:val="000000" w:themeColor="text1"/>
                <w:szCs w:val="20"/>
              </w:rPr>
              <w:t xml:space="preserve">Robust </w:t>
            </w:r>
            <w:r w:rsidR="00553562">
              <w:rPr>
                <w:rFonts w:cs="Arial"/>
                <w:color w:val="000000" w:themeColor="text1"/>
                <w:szCs w:val="20"/>
              </w:rPr>
              <w:t>knowledge of Allergen Management</w:t>
            </w:r>
          </w:p>
          <w:p w14:paraId="5D41F46F" w14:textId="7877C85E" w:rsidR="00F26A41" w:rsidRPr="00F26A41" w:rsidRDefault="00F26A41" w:rsidP="00F26A41">
            <w:pPr>
              <w:pStyle w:val="ListParagraph"/>
              <w:numPr>
                <w:ilvl w:val="0"/>
                <w:numId w:val="22"/>
              </w:numPr>
              <w:jc w:val="left"/>
              <w:rPr>
                <w:rFonts w:cs="Arial"/>
                <w:color w:val="000000" w:themeColor="text1"/>
                <w:szCs w:val="20"/>
              </w:rPr>
            </w:pPr>
            <w:r w:rsidRPr="00F26A41">
              <w:rPr>
                <w:rFonts w:cs="Arial"/>
                <w:color w:val="000000" w:themeColor="text1"/>
                <w:szCs w:val="20"/>
              </w:rPr>
              <w:t xml:space="preserve">To support </w:t>
            </w:r>
            <w:r w:rsidR="00553562">
              <w:rPr>
                <w:rFonts w:cs="Arial"/>
                <w:color w:val="000000" w:themeColor="text1"/>
                <w:szCs w:val="20"/>
              </w:rPr>
              <w:t xml:space="preserve">the </w:t>
            </w:r>
            <w:r w:rsidRPr="00F26A41">
              <w:rPr>
                <w:rFonts w:cs="Arial"/>
                <w:color w:val="000000" w:themeColor="text1"/>
                <w:szCs w:val="20"/>
              </w:rPr>
              <w:t xml:space="preserve">Executive Chef in all aspects of </w:t>
            </w:r>
            <w:proofErr w:type="gramStart"/>
            <w:r w:rsidRPr="00F26A41">
              <w:rPr>
                <w:rFonts w:cs="Arial"/>
                <w:color w:val="000000" w:themeColor="text1"/>
                <w:szCs w:val="20"/>
              </w:rPr>
              <w:t>day to day</w:t>
            </w:r>
            <w:proofErr w:type="gramEnd"/>
            <w:r w:rsidRPr="00F26A41">
              <w:rPr>
                <w:rFonts w:cs="Arial"/>
                <w:color w:val="000000" w:themeColor="text1"/>
                <w:szCs w:val="20"/>
              </w:rPr>
              <w:t xml:space="preserve"> management of the kitchen</w:t>
            </w:r>
          </w:p>
          <w:p w14:paraId="464B3A8A" w14:textId="77777777" w:rsidR="00F26A41" w:rsidRPr="00F26A41" w:rsidRDefault="00F26A41" w:rsidP="00553562">
            <w:pPr>
              <w:pStyle w:val="ListParagraph"/>
              <w:ind w:left="360"/>
              <w:jc w:val="left"/>
              <w:rPr>
                <w:rFonts w:cs="Arial"/>
                <w:color w:val="000000" w:themeColor="text1"/>
                <w:szCs w:val="20"/>
              </w:rPr>
            </w:pP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42CF0C7F" w14:textId="2241BA36" w:rsidR="00F248B6" w:rsidRPr="002201F1" w:rsidRDefault="00F248B6" w:rsidP="002201F1">
            <w:pPr>
              <w:jc w:val="left"/>
              <w:rPr>
                <w:rFonts w:cs="Arial"/>
                <w:color w:val="000000" w:themeColor="text1"/>
                <w:szCs w:val="20"/>
              </w:rPr>
            </w:pPr>
          </w:p>
          <w:p w14:paraId="49684246" w14:textId="25C57FD5" w:rsidR="004A2B38" w:rsidRDefault="004A2B38" w:rsidP="004A2B38">
            <w:pPr>
              <w:pStyle w:val="ListParagraph"/>
              <w:numPr>
                <w:ilvl w:val="0"/>
                <w:numId w:val="22"/>
              </w:numPr>
              <w:jc w:val="left"/>
              <w:rPr>
                <w:rFonts w:cs="Arial"/>
                <w:color w:val="000000" w:themeColor="text1"/>
                <w:szCs w:val="20"/>
              </w:rPr>
            </w:pPr>
            <w:r w:rsidRPr="00F248B6">
              <w:rPr>
                <w:rFonts w:cs="Arial"/>
                <w:color w:val="000000" w:themeColor="text1"/>
                <w:szCs w:val="20"/>
              </w:rPr>
              <w:t xml:space="preserve">To have oversight and responsibility </w:t>
            </w:r>
            <w:proofErr w:type="gramStart"/>
            <w:r w:rsidRPr="00F248B6">
              <w:rPr>
                <w:rFonts w:cs="Arial"/>
                <w:color w:val="000000" w:themeColor="text1"/>
                <w:szCs w:val="20"/>
              </w:rPr>
              <w:t>of</w:t>
            </w:r>
            <w:proofErr w:type="gramEnd"/>
            <w:r w:rsidRPr="00F248B6">
              <w:rPr>
                <w:rFonts w:cs="Arial"/>
                <w:color w:val="000000" w:themeColor="text1"/>
                <w:szCs w:val="20"/>
              </w:rPr>
              <w:t xml:space="preserve"> all food with due care and attention, and be accountable for customers’ special dietary requirements to include all allergies</w:t>
            </w:r>
          </w:p>
          <w:p w14:paraId="05ABE14F" w14:textId="68165A32" w:rsidR="002201F1" w:rsidRDefault="002201F1" w:rsidP="002201F1">
            <w:pPr>
              <w:pStyle w:val="ListParagraph"/>
              <w:numPr>
                <w:ilvl w:val="0"/>
                <w:numId w:val="22"/>
              </w:numPr>
              <w:jc w:val="left"/>
              <w:rPr>
                <w:rFonts w:cs="Arial"/>
                <w:color w:val="000000" w:themeColor="text1"/>
                <w:szCs w:val="20"/>
              </w:rPr>
            </w:pPr>
            <w:r w:rsidRPr="00F248B6">
              <w:rPr>
                <w:rFonts w:cs="Arial"/>
                <w:color w:val="000000" w:themeColor="text1"/>
                <w:szCs w:val="20"/>
              </w:rPr>
              <w:t xml:space="preserve">To champion all elements of allergen management, ensuring safety always comes first. </w:t>
            </w:r>
          </w:p>
          <w:p w14:paraId="13CD49E3" w14:textId="2C38B801" w:rsidR="009F5BAC" w:rsidRDefault="009F5BAC" w:rsidP="009F5BAC">
            <w:pPr>
              <w:pStyle w:val="ListParagraph"/>
              <w:numPr>
                <w:ilvl w:val="0"/>
                <w:numId w:val="22"/>
              </w:numPr>
              <w:jc w:val="left"/>
              <w:rPr>
                <w:rFonts w:cs="Arial"/>
                <w:color w:val="000000" w:themeColor="text1"/>
                <w:szCs w:val="20"/>
              </w:rPr>
            </w:pPr>
            <w:r w:rsidRPr="00F248B6">
              <w:rPr>
                <w:rFonts w:cs="Arial"/>
                <w:color w:val="000000" w:themeColor="text1"/>
                <w:szCs w:val="20"/>
              </w:rPr>
              <w:t xml:space="preserve">Ensure </w:t>
            </w:r>
            <w:proofErr w:type="gramStart"/>
            <w:r w:rsidRPr="00F248B6">
              <w:rPr>
                <w:rFonts w:cs="Arial"/>
                <w:color w:val="000000" w:themeColor="text1"/>
                <w:szCs w:val="20"/>
              </w:rPr>
              <w:t>pre service</w:t>
            </w:r>
            <w:proofErr w:type="gramEnd"/>
            <w:r w:rsidRPr="00F248B6">
              <w:rPr>
                <w:rFonts w:cs="Arial"/>
                <w:color w:val="000000" w:themeColor="text1"/>
                <w:szCs w:val="20"/>
              </w:rPr>
              <w:t xml:space="preserve"> briefings are </w:t>
            </w:r>
            <w:proofErr w:type="gramStart"/>
            <w:r w:rsidRPr="00F248B6">
              <w:rPr>
                <w:rFonts w:cs="Arial"/>
                <w:color w:val="000000" w:themeColor="text1"/>
                <w:szCs w:val="20"/>
              </w:rPr>
              <w:t>conducted</w:t>
            </w:r>
            <w:proofErr w:type="gramEnd"/>
            <w:r w:rsidRPr="00F248B6">
              <w:rPr>
                <w:rFonts w:cs="Arial"/>
                <w:color w:val="000000" w:themeColor="text1"/>
                <w:szCs w:val="20"/>
              </w:rPr>
              <w:t xml:space="preserve"> and replenishment of food is maintained to ensure service periods do not stop</w:t>
            </w:r>
          </w:p>
          <w:p w14:paraId="28996CA4" w14:textId="0DE09EE3" w:rsidR="00665FFA" w:rsidRDefault="00665FFA" w:rsidP="00665FFA">
            <w:pPr>
              <w:pStyle w:val="ListParagraph"/>
              <w:numPr>
                <w:ilvl w:val="0"/>
                <w:numId w:val="22"/>
              </w:numPr>
              <w:jc w:val="left"/>
              <w:rPr>
                <w:rFonts w:cs="Arial"/>
                <w:color w:val="000000" w:themeColor="text1"/>
                <w:szCs w:val="20"/>
              </w:rPr>
            </w:pPr>
            <w:r w:rsidRPr="00F248B6">
              <w:rPr>
                <w:rFonts w:cs="Arial"/>
                <w:color w:val="000000" w:themeColor="text1"/>
                <w:szCs w:val="20"/>
              </w:rPr>
              <w:t xml:space="preserve">To actively manage the team to be proactive in ensuring that all preparation is done in good time for every service  </w:t>
            </w:r>
          </w:p>
          <w:p w14:paraId="71E6A269" w14:textId="4625377D" w:rsidR="00F147B1" w:rsidRPr="00F147B1" w:rsidRDefault="00F147B1" w:rsidP="00F147B1">
            <w:pPr>
              <w:pStyle w:val="ListParagraph"/>
              <w:numPr>
                <w:ilvl w:val="0"/>
                <w:numId w:val="22"/>
              </w:numPr>
              <w:jc w:val="left"/>
              <w:rPr>
                <w:rFonts w:cs="Arial"/>
                <w:color w:val="000000" w:themeColor="text1"/>
                <w:szCs w:val="20"/>
              </w:rPr>
            </w:pPr>
            <w:r w:rsidRPr="00F248B6">
              <w:rPr>
                <w:rFonts w:cs="Arial"/>
                <w:color w:val="000000" w:themeColor="text1"/>
                <w:szCs w:val="20"/>
              </w:rPr>
              <w:t>To take responsibility for the provision of food to the required standards for each service and hospitality as required, keeping records as appropriate, and liaising with other departments as necessary to ensure customer satisfaction.</w:t>
            </w:r>
          </w:p>
          <w:p w14:paraId="730FCEB8" w14:textId="0CC8CF91"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 xml:space="preserve">Assist the Executive Head Chef and </w:t>
            </w:r>
            <w:r w:rsidR="00C84702">
              <w:rPr>
                <w:rFonts w:cs="Arial"/>
                <w:color w:val="000000" w:themeColor="text1"/>
                <w:szCs w:val="20"/>
              </w:rPr>
              <w:t>other Sous Chefs</w:t>
            </w:r>
            <w:r w:rsidRPr="00F248B6">
              <w:rPr>
                <w:rFonts w:cs="Arial"/>
                <w:color w:val="000000" w:themeColor="text1"/>
                <w:szCs w:val="20"/>
              </w:rPr>
              <w:t xml:space="preserve"> with the smooth running of the kitchen</w:t>
            </w:r>
          </w:p>
          <w:p w14:paraId="407A4CE0" w14:textId="77777777" w:rsid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To monitor the cooking, chilling and storage of foods, keeping records as required and taking appropriate action where necessary to ensure that we comply with HACCP procedures</w:t>
            </w:r>
          </w:p>
          <w:p w14:paraId="2A8F0BA2" w14:textId="2B2FDB00" w:rsidR="00431B5A" w:rsidRDefault="00431B5A" w:rsidP="00431B5A">
            <w:pPr>
              <w:pStyle w:val="ListParagraph"/>
              <w:numPr>
                <w:ilvl w:val="0"/>
                <w:numId w:val="22"/>
              </w:numPr>
              <w:jc w:val="left"/>
              <w:rPr>
                <w:rFonts w:cs="Arial"/>
                <w:color w:val="000000" w:themeColor="text1"/>
                <w:szCs w:val="20"/>
              </w:rPr>
            </w:pPr>
            <w:r w:rsidRPr="00F248B6">
              <w:rPr>
                <w:rFonts w:cs="Arial"/>
                <w:color w:val="000000" w:themeColor="text1"/>
                <w:szCs w:val="20"/>
              </w:rPr>
              <w:t xml:space="preserve">To monitor the quality of food leaving the kitchen and </w:t>
            </w:r>
            <w:proofErr w:type="gramStart"/>
            <w:r w:rsidRPr="00F248B6">
              <w:rPr>
                <w:rFonts w:cs="Arial"/>
                <w:color w:val="000000" w:themeColor="text1"/>
                <w:szCs w:val="20"/>
              </w:rPr>
              <w:t>take</w:t>
            </w:r>
            <w:proofErr w:type="gramEnd"/>
            <w:r w:rsidRPr="00F248B6">
              <w:rPr>
                <w:rFonts w:cs="Arial"/>
                <w:color w:val="000000" w:themeColor="text1"/>
                <w:szCs w:val="20"/>
              </w:rPr>
              <w:t xml:space="preserve"> appropriate action where necessary to ensure customer satisfaction</w:t>
            </w:r>
          </w:p>
          <w:p w14:paraId="5D26AB37" w14:textId="242B9042" w:rsidR="00553740" w:rsidRDefault="00553740" w:rsidP="00553740">
            <w:pPr>
              <w:pStyle w:val="ListParagraph"/>
              <w:numPr>
                <w:ilvl w:val="0"/>
                <w:numId w:val="22"/>
              </w:numPr>
              <w:jc w:val="left"/>
              <w:rPr>
                <w:rFonts w:cs="Arial"/>
                <w:color w:val="000000" w:themeColor="text1"/>
                <w:szCs w:val="20"/>
              </w:rPr>
            </w:pPr>
            <w:r w:rsidRPr="00F248B6">
              <w:rPr>
                <w:rFonts w:cs="Arial"/>
                <w:color w:val="000000" w:themeColor="text1"/>
                <w:szCs w:val="20"/>
              </w:rPr>
              <w:t>To pre-empt any unforeseen problems and have the foresight to implement a solution before it becomes an issue</w:t>
            </w:r>
          </w:p>
          <w:p w14:paraId="56C64DB1" w14:textId="73AE8BF3" w:rsidR="00386339" w:rsidRPr="00386339" w:rsidRDefault="00386339" w:rsidP="00386339">
            <w:pPr>
              <w:pStyle w:val="ListParagraph"/>
              <w:numPr>
                <w:ilvl w:val="0"/>
                <w:numId w:val="22"/>
              </w:numPr>
              <w:jc w:val="left"/>
              <w:rPr>
                <w:rFonts w:cs="Arial"/>
                <w:color w:val="000000" w:themeColor="text1"/>
                <w:szCs w:val="20"/>
              </w:rPr>
            </w:pPr>
            <w:r w:rsidRPr="00F248B6">
              <w:rPr>
                <w:rFonts w:cs="Arial"/>
                <w:color w:val="000000" w:themeColor="text1"/>
                <w:szCs w:val="20"/>
              </w:rPr>
              <w:t xml:space="preserve">Work </w:t>
            </w:r>
            <w:r w:rsidR="00F53F41">
              <w:rPr>
                <w:rFonts w:cs="Arial"/>
                <w:color w:val="000000" w:themeColor="text1"/>
                <w:szCs w:val="20"/>
              </w:rPr>
              <w:t>closely</w:t>
            </w:r>
            <w:r w:rsidRPr="00F248B6">
              <w:rPr>
                <w:rFonts w:cs="Arial"/>
                <w:color w:val="000000" w:themeColor="text1"/>
                <w:szCs w:val="20"/>
              </w:rPr>
              <w:t xml:space="preserve"> with the front of </w:t>
            </w:r>
            <w:proofErr w:type="gramStart"/>
            <w:r w:rsidRPr="00F248B6">
              <w:rPr>
                <w:rFonts w:cs="Arial"/>
                <w:color w:val="000000" w:themeColor="text1"/>
                <w:szCs w:val="20"/>
              </w:rPr>
              <w:t>house</w:t>
            </w:r>
            <w:proofErr w:type="gramEnd"/>
            <w:r w:rsidRPr="00F248B6">
              <w:rPr>
                <w:rFonts w:cs="Arial"/>
                <w:color w:val="000000" w:themeColor="text1"/>
                <w:szCs w:val="20"/>
              </w:rPr>
              <w:t xml:space="preserve"> team</w:t>
            </w:r>
            <w:r w:rsidR="00F53F41">
              <w:rPr>
                <w:rFonts w:cs="Arial"/>
                <w:color w:val="000000" w:themeColor="text1"/>
                <w:szCs w:val="20"/>
              </w:rPr>
              <w:t xml:space="preserve"> to </w:t>
            </w:r>
            <w:proofErr w:type="gramStart"/>
            <w:r w:rsidR="00F53F41">
              <w:rPr>
                <w:rFonts w:cs="Arial"/>
                <w:color w:val="000000" w:themeColor="text1"/>
                <w:szCs w:val="20"/>
              </w:rPr>
              <w:t xml:space="preserve">facilitate </w:t>
            </w:r>
            <w:r w:rsidR="000A2FD4">
              <w:rPr>
                <w:rFonts w:cs="Arial"/>
                <w:color w:val="000000" w:themeColor="text1"/>
                <w:szCs w:val="20"/>
              </w:rPr>
              <w:t>consistent standards of service at all times</w:t>
            </w:r>
            <w:proofErr w:type="gramEnd"/>
          </w:p>
          <w:p w14:paraId="1317E308" w14:textId="756F3352" w:rsidR="00F248B6" w:rsidRPr="00553740" w:rsidRDefault="00CA1907" w:rsidP="00553740">
            <w:pPr>
              <w:pStyle w:val="ListParagraph"/>
              <w:numPr>
                <w:ilvl w:val="0"/>
                <w:numId w:val="22"/>
              </w:numPr>
              <w:jc w:val="left"/>
              <w:rPr>
                <w:rFonts w:cs="Arial"/>
                <w:color w:val="000000" w:themeColor="text1"/>
                <w:szCs w:val="20"/>
              </w:rPr>
            </w:pPr>
            <w:r w:rsidRPr="00F248B6">
              <w:rPr>
                <w:rFonts w:cs="Arial"/>
                <w:color w:val="000000" w:themeColor="text1"/>
                <w:szCs w:val="20"/>
              </w:rPr>
              <w:t xml:space="preserve">To </w:t>
            </w:r>
            <w:r w:rsidR="00934D39">
              <w:rPr>
                <w:rFonts w:cs="Arial"/>
                <w:color w:val="000000" w:themeColor="text1"/>
                <w:szCs w:val="20"/>
              </w:rPr>
              <w:t xml:space="preserve">actively </w:t>
            </w:r>
            <w:r w:rsidRPr="00F248B6">
              <w:rPr>
                <w:rFonts w:cs="Arial"/>
                <w:color w:val="000000" w:themeColor="text1"/>
                <w:szCs w:val="20"/>
              </w:rPr>
              <w:t xml:space="preserve">supervise and monitor all food waste </w:t>
            </w:r>
            <w:r w:rsidR="00934D39">
              <w:rPr>
                <w:rFonts w:cs="Arial"/>
                <w:color w:val="000000" w:themeColor="text1"/>
                <w:szCs w:val="20"/>
              </w:rPr>
              <w:t>ensuring it is</w:t>
            </w:r>
            <w:r w:rsidRPr="00F248B6">
              <w:rPr>
                <w:rFonts w:cs="Arial"/>
                <w:color w:val="000000" w:themeColor="text1"/>
                <w:szCs w:val="20"/>
              </w:rPr>
              <w:t xml:space="preserve"> recorded correctl</w:t>
            </w:r>
            <w:r w:rsidR="00934D39">
              <w:rPr>
                <w:rFonts w:cs="Arial"/>
                <w:color w:val="000000" w:themeColor="text1"/>
                <w:szCs w:val="20"/>
              </w:rPr>
              <w:t>y and consistently</w:t>
            </w:r>
          </w:p>
          <w:p w14:paraId="166D779C"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Ensure that temperatures of fridges, freezers and all hot cupboards/services are monitored and recorded in line with Company Regulations and Food Safety Act</w:t>
            </w:r>
          </w:p>
          <w:p w14:paraId="4960457C"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Implement the hygienic cleaning of the kitchen to comply with all Health and Safety regulations</w:t>
            </w:r>
          </w:p>
          <w:p w14:paraId="0D56785C"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Implement and periodically review cleaning schedules to meet agreed standards</w:t>
            </w:r>
          </w:p>
          <w:p w14:paraId="4954162C"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 xml:space="preserve">Promote a good company image to customers and guests by using positive customer service practices and </w:t>
            </w:r>
            <w:proofErr w:type="spellStart"/>
            <w:r w:rsidRPr="00F248B6">
              <w:rPr>
                <w:rFonts w:cs="Arial"/>
                <w:color w:val="000000" w:themeColor="text1"/>
                <w:szCs w:val="20"/>
              </w:rPr>
              <w:t>behaviours</w:t>
            </w:r>
            <w:proofErr w:type="spellEnd"/>
          </w:p>
          <w:p w14:paraId="39E36B07"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 xml:space="preserve">Lead the team for the </w:t>
            </w:r>
            <w:proofErr w:type="spellStart"/>
            <w:r w:rsidRPr="00F248B6">
              <w:rPr>
                <w:rFonts w:cs="Arial"/>
                <w:color w:val="000000" w:themeColor="text1"/>
                <w:szCs w:val="20"/>
              </w:rPr>
              <w:t>set up</w:t>
            </w:r>
            <w:proofErr w:type="spellEnd"/>
            <w:r w:rsidRPr="00F248B6">
              <w:rPr>
                <w:rFonts w:cs="Arial"/>
                <w:color w:val="000000" w:themeColor="text1"/>
                <w:szCs w:val="20"/>
              </w:rPr>
              <w:t xml:space="preserve">, presentation and execution of all catering functions </w:t>
            </w:r>
          </w:p>
          <w:p w14:paraId="648DCB99"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 xml:space="preserve">To assist, as required, at special functions, some of which may occur outside normal working hours, for which you will be offered TIL or maybe paid overtime if required.  </w:t>
            </w:r>
          </w:p>
          <w:p w14:paraId="68AAA757"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 xml:space="preserve">To actively participate in all food ordering as required </w:t>
            </w:r>
            <w:proofErr w:type="gramStart"/>
            <w:r w:rsidRPr="00F248B6">
              <w:rPr>
                <w:rFonts w:cs="Arial"/>
                <w:color w:val="000000" w:themeColor="text1"/>
                <w:szCs w:val="20"/>
              </w:rPr>
              <w:t>from</w:t>
            </w:r>
            <w:proofErr w:type="gramEnd"/>
            <w:r w:rsidRPr="00F248B6">
              <w:rPr>
                <w:rFonts w:cs="Arial"/>
                <w:color w:val="000000" w:themeColor="text1"/>
                <w:szCs w:val="20"/>
              </w:rPr>
              <w:t xml:space="preserve"> agreed suppliers and ensure that stock is rotated, labelled and stored in compliance with procedures laid out in the H&amp;S and FS manual so that food safety and quality is maintained</w:t>
            </w:r>
          </w:p>
          <w:p w14:paraId="75E2B554" w14:textId="77777777" w:rsid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Ensure that all goods are correctly and quickly stored away on a “first in first out” basis and comply with Health and Safety regulations</w:t>
            </w:r>
          </w:p>
          <w:p w14:paraId="3C0B1FC9" w14:textId="774A463F" w:rsidR="004A2B38" w:rsidRPr="004A2B38" w:rsidRDefault="004A2B38" w:rsidP="004A2B38">
            <w:pPr>
              <w:pStyle w:val="ListParagraph"/>
              <w:numPr>
                <w:ilvl w:val="0"/>
                <w:numId w:val="22"/>
              </w:numPr>
              <w:jc w:val="left"/>
              <w:rPr>
                <w:rFonts w:cs="Arial"/>
                <w:color w:val="000000" w:themeColor="text1"/>
                <w:szCs w:val="20"/>
              </w:rPr>
            </w:pPr>
            <w:r w:rsidRPr="00F248B6">
              <w:rPr>
                <w:rFonts w:cs="Arial"/>
                <w:color w:val="000000" w:themeColor="text1"/>
                <w:szCs w:val="20"/>
              </w:rPr>
              <w:t xml:space="preserve">Comply with all statutory and company requirements </w:t>
            </w:r>
          </w:p>
          <w:p w14:paraId="155359F8"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Support the Exec Chef with operating costs and controls to ensure Client and Sodexo are achieving optimal financial health</w:t>
            </w:r>
          </w:p>
          <w:p w14:paraId="39AF3BB6"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To deal with maintenance issues, completing maintenance tickets, thereby ensuring that the Kitchen fabric and equipment is kept in a safe, cleanable and fully functional condition.</w:t>
            </w:r>
          </w:p>
          <w:p w14:paraId="12928CF0"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 xml:space="preserve">To report any complaints or compliments and </w:t>
            </w:r>
            <w:proofErr w:type="gramStart"/>
            <w:r w:rsidRPr="00F248B6">
              <w:rPr>
                <w:rFonts w:cs="Arial"/>
                <w:color w:val="000000" w:themeColor="text1"/>
                <w:szCs w:val="20"/>
              </w:rPr>
              <w:t>take action</w:t>
            </w:r>
            <w:proofErr w:type="gramEnd"/>
            <w:r w:rsidRPr="00F248B6">
              <w:rPr>
                <w:rFonts w:cs="Arial"/>
                <w:color w:val="000000" w:themeColor="text1"/>
                <w:szCs w:val="20"/>
              </w:rPr>
              <w:t xml:space="preserve"> where necessary</w:t>
            </w:r>
          </w:p>
          <w:p w14:paraId="1B35822C"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 xml:space="preserve">To report any incident of accident, fire, theft, loss or damage and </w:t>
            </w:r>
            <w:proofErr w:type="gramStart"/>
            <w:r w:rsidRPr="00F248B6">
              <w:rPr>
                <w:rFonts w:cs="Arial"/>
                <w:color w:val="000000" w:themeColor="text1"/>
                <w:szCs w:val="20"/>
              </w:rPr>
              <w:t>take action</w:t>
            </w:r>
            <w:proofErr w:type="gramEnd"/>
            <w:r w:rsidRPr="00F248B6">
              <w:rPr>
                <w:rFonts w:cs="Arial"/>
                <w:color w:val="000000" w:themeColor="text1"/>
                <w:szCs w:val="20"/>
              </w:rPr>
              <w:t xml:space="preserve"> as may be appropriate</w:t>
            </w:r>
          </w:p>
          <w:p w14:paraId="6ECF8130"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To attend meetings and courses, as required</w:t>
            </w:r>
          </w:p>
          <w:p w14:paraId="299BF8EA" w14:textId="77777777" w:rsidR="00F248B6" w:rsidRPr="00F248B6" w:rsidRDefault="00F248B6" w:rsidP="000A2FD4">
            <w:pPr>
              <w:pStyle w:val="ListParagraph"/>
              <w:ind w:left="360"/>
              <w:jc w:val="left"/>
              <w:rPr>
                <w:rFonts w:cs="Arial"/>
                <w:color w:val="000000" w:themeColor="text1"/>
                <w:szCs w:val="20"/>
              </w:rPr>
            </w:pPr>
          </w:p>
          <w:p w14:paraId="5FA8E0D4" w14:textId="77777777" w:rsidR="00F248B6" w:rsidRPr="00F248B6" w:rsidRDefault="00F248B6" w:rsidP="000A2FD4">
            <w:pPr>
              <w:pStyle w:val="ListParagraph"/>
              <w:ind w:left="360"/>
              <w:jc w:val="left"/>
              <w:rPr>
                <w:rFonts w:cs="Arial"/>
                <w:color w:val="000000" w:themeColor="text1"/>
                <w:szCs w:val="20"/>
              </w:rPr>
            </w:pPr>
          </w:p>
          <w:p w14:paraId="6CC60B37" w14:textId="77777777" w:rsidR="00F248B6" w:rsidRPr="000A2FD4" w:rsidRDefault="00F248B6" w:rsidP="00F248B6">
            <w:pPr>
              <w:pStyle w:val="ListParagraph"/>
              <w:numPr>
                <w:ilvl w:val="0"/>
                <w:numId w:val="22"/>
              </w:numPr>
              <w:jc w:val="left"/>
              <w:rPr>
                <w:rFonts w:cs="Arial"/>
                <w:b/>
                <w:bCs/>
                <w:color w:val="000000" w:themeColor="text1"/>
                <w:szCs w:val="20"/>
              </w:rPr>
            </w:pPr>
            <w:r w:rsidRPr="000A2FD4">
              <w:rPr>
                <w:rFonts w:cs="Arial"/>
                <w:b/>
                <w:bCs/>
                <w:color w:val="000000" w:themeColor="text1"/>
                <w:szCs w:val="20"/>
              </w:rPr>
              <w:t>PEOPLE.</w:t>
            </w:r>
          </w:p>
          <w:p w14:paraId="0E49D36F" w14:textId="4C25B74E" w:rsidR="000A2FD4"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To supervise and train staff on all aspects of Health and Safety/Food Safety including relevant Safe Systems of Work and Competency Checks throughout the Kitchen. Taking appropriate action to maintain safe and equitable work levels whilst being sensitive to, and aware of problems and health issues</w:t>
            </w:r>
            <w:r w:rsidR="00531C7C">
              <w:rPr>
                <w:rFonts w:cs="Arial"/>
                <w:color w:val="000000" w:themeColor="text1"/>
                <w:szCs w:val="20"/>
              </w:rPr>
              <w:t>; raising them to Executive Chef where necessary</w:t>
            </w:r>
          </w:p>
          <w:p w14:paraId="6A3895DB" w14:textId="6A5EB8BB"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 xml:space="preserve">Measure the performance </w:t>
            </w:r>
            <w:r w:rsidR="00295145">
              <w:rPr>
                <w:rFonts w:cs="Arial"/>
                <w:color w:val="000000" w:themeColor="text1"/>
                <w:szCs w:val="20"/>
              </w:rPr>
              <w:t xml:space="preserve">and development of your team by providing </w:t>
            </w:r>
            <w:r w:rsidRPr="00F248B6">
              <w:rPr>
                <w:rFonts w:cs="Arial"/>
                <w:color w:val="000000" w:themeColor="text1"/>
                <w:szCs w:val="20"/>
              </w:rPr>
              <w:t xml:space="preserve">feedback and reviewing and completing the </w:t>
            </w:r>
            <w:r w:rsidR="00EC4E19">
              <w:rPr>
                <w:rFonts w:cs="Arial"/>
                <w:color w:val="000000" w:themeColor="text1"/>
                <w:szCs w:val="20"/>
              </w:rPr>
              <w:t xml:space="preserve">company </w:t>
            </w:r>
            <w:r w:rsidR="00D03CB2">
              <w:rPr>
                <w:rFonts w:cs="Arial"/>
                <w:color w:val="000000" w:themeColor="text1"/>
                <w:szCs w:val="20"/>
              </w:rPr>
              <w:t>annual review process</w:t>
            </w:r>
          </w:p>
          <w:p w14:paraId="17D9DF35" w14:textId="37FED06C" w:rsidR="00F248B6" w:rsidRPr="00F248B6" w:rsidRDefault="00D03CB2" w:rsidP="00F248B6">
            <w:pPr>
              <w:pStyle w:val="ListParagraph"/>
              <w:numPr>
                <w:ilvl w:val="0"/>
                <w:numId w:val="22"/>
              </w:numPr>
              <w:jc w:val="left"/>
              <w:rPr>
                <w:rFonts w:cs="Arial"/>
                <w:color w:val="000000" w:themeColor="text1"/>
                <w:szCs w:val="20"/>
              </w:rPr>
            </w:pPr>
            <w:r>
              <w:rPr>
                <w:rFonts w:cs="Arial"/>
                <w:color w:val="000000" w:themeColor="text1"/>
                <w:szCs w:val="20"/>
              </w:rPr>
              <w:t xml:space="preserve">To provide good communication to the team to include information from </w:t>
            </w:r>
            <w:r w:rsidR="00BE1EAA">
              <w:rPr>
                <w:rFonts w:cs="Arial"/>
                <w:color w:val="000000" w:themeColor="text1"/>
                <w:szCs w:val="20"/>
              </w:rPr>
              <w:t xml:space="preserve">daily </w:t>
            </w:r>
            <w:r w:rsidR="00F248B6" w:rsidRPr="00F248B6">
              <w:rPr>
                <w:rFonts w:cs="Arial"/>
                <w:color w:val="000000" w:themeColor="text1"/>
                <w:szCs w:val="20"/>
              </w:rPr>
              <w:t xml:space="preserve">Team Huddles, Safety Focus Moments </w:t>
            </w:r>
            <w:proofErr w:type="spellStart"/>
            <w:r w:rsidR="00F248B6" w:rsidRPr="00F248B6">
              <w:rPr>
                <w:rFonts w:cs="Arial"/>
                <w:color w:val="000000" w:themeColor="text1"/>
                <w:szCs w:val="20"/>
              </w:rPr>
              <w:t>etc</w:t>
            </w:r>
            <w:proofErr w:type="spellEnd"/>
          </w:p>
          <w:p w14:paraId="1C54B645"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Promote a friendly working relationship with colleagues</w:t>
            </w:r>
          </w:p>
          <w:p w14:paraId="71028C7C"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 xml:space="preserve">To role model managerial </w:t>
            </w:r>
            <w:proofErr w:type="spellStart"/>
            <w:r w:rsidRPr="00F248B6">
              <w:rPr>
                <w:rFonts w:cs="Arial"/>
                <w:color w:val="000000" w:themeColor="text1"/>
                <w:szCs w:val="20"/>
              </w:rPr>
              <w:t>behaviours</w:t>
            </w:r>
            <w:proofErr w:type="spellEnd"/>
            <w:r w:rsidRPr="00F248B6">
              <w:rPr>
                <w:rFonts w:cs="Arial"/>
                <w:color w:val="000000" w:themeColor="text1"/>
                <w:szCs w:val="20"/>
              </w:rPr>
              <w:t xml:space="preserve"> and to hold oneself and others to meeting commitments</w:t>
            </w:r>
          </w:p>
          <w:p w14:paraId="08CA3424" w14:textId="77777777" w:rsidR="00BE1EAA" w:rsidRDefault="00BE1EAA" w:rsidP="00BE1EAA">
            <w:pPr>
              <w:pStyle w:val="ListParagraph"/>
              <w:ind w:left="360"/>
              <w:jc w:val="left"/>
              <w:rPr>
                <w:rFonts w:cs="Arial"/>
                <w:color w:val="000000" w:themeColor="text1"/>
                <w:szCs w:val="20"/>
              </w:rPr>
            </w:pPr>
          </w:p>
          <w:p w14:paraId="1BD040BC" w14:textId="77777777" w:rsidR="00BE1EAA" w:rsidRDefault="00BE1EAA" w:rsidP="00BE1EAA">
            <w:pPr>
              <w:pStyle w:val="ListParagraph"/>
              <w:ind w:left="360"/>
              <w:jc w:val="left"/>
              <w:rPr>
                <w:rFonts w:cs="Arial"/>
                <w:color w:val="000000" w:themeColor="text1"/>
                <w:szCs w:val="20"/>
              </w:rPr>
            </w:pPr>
          </w:p>
          <w:p w14:paraId="09D461AB" w14:textId="503EFF2D" w:rsidR="00F248B6" w:rsidRPr="00BE1EAA" w:rsidRDefault="00F248B6" w:rsidP="00BE1EAA">
            <w:pPr>
              <w:pStyle w:val="ListParagraph"/>
              <w:ind w:left="360"/>
              <w:jc w:val="left"/>
              <w:rPr>
                <w:rFonts w:cs="Arial"/>
                <w:b/>
                <w:bCs/>
                <w:color w:val="000000" w:themeColor="text1"/>
                <w:szCs w:val="20"/>
              </w:rPr>
            </w:pPr>
            <w:r w:rsidRPr="00BE1EAA">
              <w:rPr>
                <w:rFonts w:cs="Arial"/>
                <w:b/>
                <w:bCs/>
                <w:color w:val="000000" w:themeColor="text1"/>
                <w:szCs w:val="20"/>
              </w:rPr>
              <w:lastRenderedPageBreak/>
              <w:t>BUSINESS IMPROVEMENT</w:t>
            </w:r>
          </w:p>
          <w:p w14:paraId="33B390E6"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 xml:space="preserve">Always </w:t>
            </w:r>
            <w:proofErr w:type="gramStart"/>
            <w:r w:rsidRPr="00F248B6">
              <w:rPr>
                <w:rFonts w:cs="Arial"/>
                <w:color w:val="000000" w:themeColor="text1"/>
                <w:szCs w:val="20"/>
              </w:rPr>
              <w:t>seek out</w:t>
            </w:r>
            <w:proofErr w:type="gramEnd"/>
            <w:r w:rsidRPr="00F248B6">
              <w:rPr>
                <w:rFonts w:cs="Arial"/>
                <w:color w:val="000000" w:themeColor="text1"/>
                <w:szCs w:val="20"/>
              </w:rPr>
              <w:t xml:space="preserve"> new and innovative ways of doing things</w:t>
            </w:r>
          </w:p>
          <w:p w14:paraId="0ACA8EBD"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Be proactive in overcoming barriers to success</w:t>
            </w:r>
          </w:p>
          <w:p w14:paraId="17D2B191"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Provide feedback on how we can improve our performance and embrace change</w:t>
            </w:r>
          </w:p>
          <w:p w14:paraId="08F2D767" w14:textId="77777777" w:rsidR="00F248B6" w:rsidRPr="00F248B6" w:rsidRDefault="00F248B6" w:rsidP="00F248B6">
            <w:pPr>
              <w:pStyle w:val="ListParagraph"/>
              <w:numPr>
                <w:ilvl w:val="0"/>
                <w:numId w:val="22"/>
              </w:numPr>
              <w:jc w:val="left"/>
              <w:rPr>
                <w:rFonts w:cs="Arial"/>
                <w:color w:val="000000" w:themeColor="text1"/>
                <w:szCs w:val="20"/>
              </w:rPr>
            </w:pPr>
            <w:r w:rsidRPr="00F248B6">
              <w:rPr>
                <w:rFonts w:cs="Arial"/>
                <w:color w:val="000000" w:themeColor="text1"/>
                <w:szCs w:val="20"/>
              </w:rPr>
              <w:t xml:space="preserve">To undertake occasional duties outside the normal routine but within the scope of the position and the department activities  </w:t>
            </w:r>
          </w:p>
          <w:p w14:paraId="673E4815" w14:textId="77777777" w:rsidR="00F248B6" w:rsidRPr="00F248B6" w:rsidRDefault="00F248B6" w:rsidP="00BE1EAA">
            <w:pPr>
              <w:pStyle w:val="ListParagraph"/>
              <w:ind w:left="360"/>
              <w:jc w:val="left"/>
              <w:rPr>
                <w:rFonts w:cs="Arial"/>
                <w:color w:val="000000" w:themeColor="text1"/>
                <w:szCs w:val="20"/>
              </w:rPr>
            </w:pPr>
          </w:p>
          <w:p w14:paraId="5B603A46" w14:textId="77777777" w:rsidR="00F248B6" w:rsidRPr="00F248B6" w:rsidRDefault="00F248B6" w:rsidP="00BE1EAA">
            <w:pPr>
              <w:pStyle w:val="ListParagraph"/>
              <w:ind w:left="360"/>
              <w:jc w:val="left"/>
              <w:rPr>
                <w:rFonts w:cs="Arial"/>
                <w:color w:val="000000" w:themeColor="text1"/>
                <w:szCs w:val="20"/>
              </w:rPr>
            </w:pP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AB5A5F8" w14:textId="1BB66B63" w:rsidR="008260DB" w:rsidRDefault="0000186E" w:rsidP="00EF0A4B">
            <w:pPr>
              <w:pStyle w:val="ListParagraph"/>
              <w:numPr>
                <w:ilvl w:val="0"/>
                <w:numId w:val="22"/>
              </w:numPr>
              <w:jc w:val="left"/>
              <w:rPr>
                <w:rFonts w:cs="Arial"/>
                <w:color w:val="000000" w:themeColor="text1"/>
                <w:szCs w:val="20"/>
              </w:rPr>
            </w:pPr>
            <w:r>
              <w:rPr>
                <w:rFonts w:cs="Arial"/>
                <w:color w:val="000000" w:themeColor="text1"/>
                <w:szCs w:val="20"/>
              </w:rPr>
              <w:t>To deliver the highest food and beverage service at Wellington College</w:t>
            </w:r>
            <w:r w:rsidR="007941CC">
              <w:rPr>
                <w:rFonts w:cs="Arial"/>
                <w:color w:val="000000" w:themeColor="text1"/>
                <w:szCs w:val="20"/>
              </w:rPr>
              <w:t xml:space="preserve"> consistently aspiring to be one of the UK’s leading Independent Schools</w:t>
            </w:r>
          </w:p>
          <w:p w14:paraId="52EAA672" w14:textId="38E49330" w:rsidR="00160B3D" w:rsidRDefault="00DE6553" w:rsidP="00EF0A4B">
            <w:pPr>
              <w:pStyle w:val="ListParagraph"/>
              <w:numPr>
                <w:ilvl w:val="0"/>
                <w:numId w:val="22"/>
              </w:numPr>
              <w:jc w:val="left"/>
              <w:rPr>
                <w:rFonts w:cs="Arial"/>
                <w:color w:val="000000" w:themeColor="text1"/>
                <w:szCs w:val="20"/>
              </w:rPr>
            </w:pPr>
            <w:r>
              <w:rPr>
                <w:rFonts w:cs="Arial"/>
                <w:color w:val="000000" w:themeColor="text1"/>
                <w:szCs w:val="20"/>
              </w:rPr>
              <w:t>Creativity – demonstrating a desire to see constant chang</w:t>
            </w:r>
            <w:r w:rsidR="00621F90">
              <w:rPr>
                <w:rFonts w:cs="Arial"/>
                <w:color w:val="000000" w:themeColor="text1"/>
                <w:szCs w:val="20"/>
              </w:rPr>
              <w:t>e and freshness with innovation being the key to success</w:t>
            </w:r>
          </w:p>
          <w:p w14:paraId="497637EA" w14:textId="22570D1E" w:rsidR="008260DB" w:rsidRDefault="00CC72DD" w:rsidP="000B4AA1">
            <w:pPr>
              <w:pStyle w:val="ListParagraph"/>
              <w:numPr>
                <w:ilvl w:val="0"/>
                <w:numId w:val="22"/>
              </w:numPr>
              <w:jc w:val="left"/>
              <w:rPr>
                <w:rFonts w:cs="Arial"/>
                <w:color w:val="000000" w:themeColor="text1"/>
                <w:szCs w:val="20"/>
              </w:rPr>
            </w:pPr>
            <w:r>
              <w:rPr>
                <w:rFonts w:cs="Arial"/>
                <w:color w:val="000000" w:themeColor="text1"/>
                <w:szCs w:val="20"/>
              </w:rPr>
              <w:t>Using clear direction and the</w:t>
            </w:r>
            <w:r w:rsidR="00331B08">
              <w:rPr>
                <w:rFonts w:cs="Arial"/>
                <w:color w:val="000000" w:themeColor="text1"/>
                <w:szCs w:val="20"/>
              </w:rPr>
              <w:t xml:space="preserve"> best</w:t>
            </w:r>
            <w:r>
              <w:rPr>
                <w:rFonts w:cs="Arial"/>
                <w:color w:val="000000" w:themeColor="text1"/>
                <w:szCs w:val="20"/>
              </w:rPr>
              <w:t xml:space="preserve"> people skills</w:t>
            </w:r>
            <w:r w:rsidR="00331B08">
              <w:rPr>
                <w:rFonts w:cs="Arial"/>
                <w:color w:val="000000" w:themeColor="text1"/>
                <w:szCs w:val="20"/>
              </w:rPr>
              <w:t xml:space="preserve">; </w:t>
            </w:r>
            <w:r>
              <w:rPr>
                <w:rFonts w:cs="Arial"/>
                <w:color w:val="000000" w:themeColor="text1"/>
                <w:szCs w:val="20"/>
              </w:rPr>
              <w:t xml:space="preserve">employing </w:t>
            </w:r>
            <w:r w:rsidR="00331B08">
              <w:rPr>
                <w:rFonts w:cs="Arial"/>
                <w:color w:val="000000" w:themeColor="text1"/>
                <w:szCs w:val="20"/>
              </w:rPr>
              <w:t xml:space="preserve">high </w:t>
            </w:r>
            <w:r>
              <w:rPr>
                <w:rFonts w:cs="Arial"/>
                <w:color w:val="000000" w:themeColor="text1"/>
                <w:szCs w:val="20"/>
              </w:rPr>
              <w:t>staff engagement strategies</w:t>
            </w:r>
          </w:p>
          <w:p w14:paraId="6F61A962" w14:textId="5565BF93" w:rsidR="00331B08" w:rsidRDefault="00331B08" w:rsidP="000B4AA1">
            <w:pPr>
              <w:pStyle w:val="ListParagraph"/>
              <w:numPr>
                <w:ilvl w:val="0"/>
                <w:numId w:val="22"/>
              </w:numPr>
              <w:jc w:val="left"/>
              <w:rPr>
                <w:rFonts w:cs="Arial"/>
                <w:color w:val="000000" w:themeColor="text1"/>
                <w:szCs w:val="20"/>
              </w:rPr>
            </w:pPr>
            <w:r>
              <w:rPr>
                <w:rFonts w:cs="Arial"/>
                <w:color w:val="000000" w:themeColor="text1"/>
                <w:szCs w:val="20"/>
              </w:rPr>
              <w:t xml:space="preserve">Ability and resilience </w:t>
            </w:r>
            <w:r w:rsidR="00D82872">
              <w:rPr>
                <w:rFonts w:cs="Arial"/>
                <w:color w:val="000000" w:themeColor="text1"/>
                <w:szCs w:val="20"/>
              </w:rPr>
              <w:t xml:space="preserve">to </w:t>
            </w:r>
            <w:proofErr w:type="gramStart"/>
            <w:r w:rsidR="00D82872">
              <w:rPr>
                <w:rFonts w:cs="Arial"/>
                <w:color w:val="000000" w:themeColor="text1"/>
                <w:szCs w:val="20"/>
              </w:rPr>
              <w:t>working</w:t>
            </w:r>
            <w:proofErr w:type="gramEnd"/>
            <w:r w:rsidR="00D82872">
              <w:rPr>
                <w:rFonts w:cs="Arial"/>
                <w:color w:val="000000" w:themeColor="text1"/>
                <w:szCs w:val="20"/>
              </w:rPr>
              <w:t xml:space="preserve"> in a </w:t>
            </w:r>
            <w:proofErr w:type="gramStart"/>
            <w:r w:rsidR="00D82872">
              <w:rPr>
                <w:rFonts w:cs="Arial"/>
                <w:color w:val="000000" w:themeColor="text1"/>
                <w:szCs w:val="20"/>
              </w:rPr>
              <w:t xml:space="preserve">fast </w:t>
            </w:r>
            <w:r w:rsidR="00091376">
              <w:rPr>
                <w:rFonts w:cs="Arial"/>
                <w:color w:val="000000" w:themeColor="text1"/>
                <w:szCs w:val="20"/>
              </w:rPr>
              <w:t>paced</w:t>
            </w:r>
            <w:proofErr w:type="gramEnd"/>
            <w:r w:rsidR="00091376">
              <w:rPr>
                <w:rFonts w:cs="Arial"/>
                <w:color w:val="000000" w:themeColor="text1"/>
                <w:szCs w:val="20"/>
              </w:rPr>
              <w:t xml:space="preserve"> </w:t>
            </w:r>
            <w:r w:rsidR="00D82872">
              <w:rPr>
                <w:rFonts w:cs="Arial"/>
                <w:color w:val="000000" w:themeColor="text1"/>
                <w:szCs w:val="20"/>
              </w:rPr>
              <w:t>demanding environment</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406A362" w14:textId="4FDB38FA" w:rsidR="00D87CC8" w:rsidRPr="00912B7B" w:rsidRDefault="00F6730B" w:rsidP="00E42162">
            <w:pPr>
              <w:pStyle w:val="ListParagraph"/>
              <w:numPr>
                <w:ilvl w:val="0"/>
                <w:numId w:val="24"/>
              </w:numPr>
              <w:jc w:val="left"/>
              <w:rPr>
                <w:rFonts w:cs="Arial"/>
                <w:b/>
                <w:color w:val="000000" w:themeColor="text1"/>
                <w:szCs w:val="20"/>
              </w:rPr>
            </w:pPr>
            <w:r>
              <w:rPr>
                <w:rFonts w:cs="Arial"/>
                <w:szCs w:val="20"/>
              </w:rPr>
              <w:t xml:space="preserve">Robust </w:t>
            </w:r>
            <w:r w:rsidR="00CF468D">
              <w:rPr>
                <w:rFonts w:cs="Arial"/>
                <w:szCs w:val="20"/>
              </w:rPr>
              <w:t>a</w:t>
            </w:r>
            <w:r>
              <w:rPr>
                <w:rFonts w:cs="Arial"/>
                <w:szCs w:val="20"/>
              </w:rPr>
              <w:t xml:space="preserve">llergen </w:t>
            </w:r>
            <w:r w:rsidR="00CF468D">
              <w:rPr>
                <w:rFonts w:cs="Arial"/>
                <w:szCs w:val="20"/>
              </w:rPr>
              <w:t>m</w:t>
            </w:r>
            <w:r>
              <w:rPr>
                <w:rFonts w:cs="Arial"/>
                <w:szCs w:val="20"/>
              </w:rPr>
              <w:t xml:space="preserve">anagement </w:t>
            </w:r>
            <w:r w:rsidR="006D6A67">
              <w:rPr>
                <w:rFonts w:cs="Arial"/>
                <w:szCs w:val="20"/>
              </w:rPr>
              <w:t>and food safety</w:t>
            </w:r>
            <w:r w:rsidR="00CF468D">
              <w:rPr>
                <w:rFonts w:cs="Arial"/>
                <w:szCs w:val="20"/>
              </w:rPr>
              <w:t xml:space="preserve"> ensuring consistent delivery </w:t>
            </w:r>
            <w:r w:rsidR="008D549E">
              <w:rPr>
                <w:rFonts w:cs="Arial"/>
                <w:szCs w:val="20"/>
              </w:rPr>
              <w:t xml:space="preserve">of service </w:t>
            </w:r>
            <w:r w:rsidR="00CF468D">
              <w:rPr>
                <w:rFonts w:cs="Arial"/>
                <w:szCs w:val="20"/>
              </w:rPr>
              <w:t>to high standards</w:t>
            </w:r>
          </w:p>
          <w:p w14:paraId="6C26B294" w14:textId="1A60D3B4" w:rsidR="00796F94" w:rsidRPr="00796F94" w:rsidRDefault="0069759D" w:rsidP="00796F94">
            <w:pPr>
              <w:pStyle w:val="ListParagraph"/>
              <w:numPr>
                <w:ilvl w:val="0"/>
                <w:numId w:val="24"/>
              </w:numPr>
              <w:jc w:val="left"/>
              <w:rPr>
                <w:rFonts w:cs="Arial"/>
                <w:b/>
                <w:color w:val="000000" w:themeColor="text1"/>
                <w:szCs w:val="20"/>
              </w:rPr>
            </w:pPr>
            <w:r>
              <w:rPr>
                <w:rFonts w:cs="Arial"/>
                <w:szCs w:val="20"/>
              </w:rPr>
              <w:t>Ensure all output is to the agreed contract specification standards which are auditable</w:t>
            </w:r>
          </w:p>
          <w:p w14:paraId="33A60764" w14:textId="37D06DA6" w:rsidR="00D87CC8" w:rsidRPr="000D4E1D" w:rsidRDefault="00330011" w:rsidP="00E42162">
            <w:pPr>
              <w:pStyle w:val="ListParagraph"/>
              <w:numPr>
                <w:ilvl w:val="0"/>
                <w:numId w:val="24"/>
              </w:numPr>
              <w:jc w:val="left"/>
              <w:rPr>
                <w:rFonts w:cs="Arial"/>
                <w:bCs/>
                <w:color w:val="000000" w:themeColor="text1"/>
                <w:szCs w:val="20"/>
              </w:rPr>
            </w:pPr>
            <w:r w:rsidRPr="000D4E1D">
              <w:rPr>
                <w:rFonts w:cs="Arial"/>
                <w:bCs/>
                <w:color w:val="000000" w:themeColor="text1"/>
                <w:szCs w:val="20"/>
              </w:rPr>
              <w:t xml:space="preserve">Read and familiarize yourself </w:t>
            </w:r>
            <w:proofErr w:type="gramStart"/>
            <w:r w:rsidRPr="000D4E1D">
              <w:rPr>
                <w:rFonts w:cs="Arial"/>
                <w:bCs/>
                <w:color w:val="000000" w:themeColor="text1"/>
                <w:szCs w:val="20"/>
              </w:rPr>
              <w:t>to</w:t>
            </w:r>
            <w:proofErr w:type="gramEnd"/>
            <w:r w:rsidRPr="000D4E1D">
              <w:rPr>
                <w:rFonts w:cs="Arial"/>
                <w:bCs/>
                <w:color w:val="000000" w:themeColor="text1"/>
                <w:szCs w:val="20"/>
              </w:rPr>
              <w:t xml:space="preserve"> all Sodexo Policies relevant to your role and that of the department</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2F460917" w14:textId="77777777" w:rsidR="000E5D47" w:rsidRDefault="00EC6FA1" w:rsidP="00862E4F">
            <w:pPr>
              <w:pStyle w:val="ListParagraph"/>
              <w:numPr>
                <w:ilvl w:val="0"/>
                <w:numId w:val="22"/>
              </w:numPr>
              <w:jc w:val="left"/>
              <w:rPr>
                <w:rFonts w:cs="Arial"/>
                <w:color w:val="000000" w:themeColor="text1"/>
                <w:szCs w:val="20"/>
              </w:rPr>
            </w:pPr>
            <w:r>
              <w:rPr>
                <w:rFonts w:cs="Arial"/>
                <w:color w:val="000000" w:themeColor="text1"/>
                <w:szCs w:val="20"/>
              </w:rPr>
              <w:t xml:space="preserve">Catering up to 3000 meals daily </w:t>
            </w:r>
            <w:r w:rsidR="0055355D">
              <w:rPr>
                <w:rFonts w:cs="Arial"/>
                <w:color w:val="000000" w:themeColor="text1"/>
                <w:szCs w:val="20"/>
              </w:rPr>
              <w:t>within the main dining areas over breakfast, lunch and supper services</w:t>
            </w:r>
            <w:r w:rsidR="00795A1D">
              <w:rPr>
                <w:rFonts w:cs="Arial"/>
                <w:color w:val="000000" w:themeColor="text1"/>
                <w:szCs w:val="20"/>
              </w:rPr>
              <w:t xml:space="preserve"> </w:t>
            </w:r>
          </w:p>
          <w:p w14:paraId="5344579B" w14:textId="7A78FDF3" w:rsidR="0095128F" w:rsidRDefault="000E5D47" w:rsidP="00862E4F">
            <w:pPr>
              <w:pStyle w:val="ListParagraph"/>
              <w:numPr>
                <w:ilvl w:val="0"/>
                <w:numId w:val="22"/>
              </w:numPr>
              <w:jc w:val="left"/>
              <w:rPr>
                <w:rFonts w:cs="Arial"/>
                <w:color w:val="000000" w:themeColor="text1"/>
                <w:szCs w:val="20"/>
              </w:rPr>
            </w:pPr>
            <w:r>
              <w:rPr>
                <w:rFonts w:cs="Arial"/>
                <w:color w:val="000000" w:themeColor="text1"/>
                <w:szCs w:val="20"/>
              </w:rPr>
              <w:t>P</w:t>
            </w:r>
            <w:r w:rsidR="006921B3">
              <w:rPr>
                <w:rFonts w:cs="Arial"/>
                <w:color w:val="000000" w:themeColor="text1"/>
                <w:szCs w:val="20"/>
              </w:rPr>
              <w:t xml:space="preserve">rovision of breakfast and supper </w:t>
            </w:r>
            <w:r>
              <w:rPr>
                <w:rFonts w:cs="Arial"/>
                <w:color w:val="000000" w:themeColor="text1"/>
                <w:szCs w:val="20"/>
              </w:rPr>
              <w:t xml:space="preserve">services </w:t>
            </w:r>
            <w:r w:rsidR="00E26E26">
              <w:rPr>
                <w:rFonts w:cs="Arial"/>
                <w:color w:val="000000" w:themeColor="text1"/>
                <w:szCs w:val="20"/>
              </w:rPr>
              <w:t>with</w:t>
            </w:r>
            <w:r w:rsidR="00BE5CEE">
              <w:rPr>
                <w:rFonts w:cs="Arial"/>
                <w:color w:val="000000" w:themeColor="text1"/>
                <w:szCs w:val="20"/>
              </w:rPr>
              <w:t>in three of the boarding houses</w:t>
            </w:r>
          </w:p>
          <w:p w14:paraId="0EA1C6A5" w14:textId="3726D330" w:rsidR="0095128F" w:rsidRPr="00D87CC8" w:rsidRDefault="00FF3193" w:rsidP="00795A1D">
            <w:pPr>
              <w:pStyle w:val="ListParagraph"/>
              <w:numPr>
                <w:ilvl w:val="0"/>
                <w:numId w:val="22"/>
              </w:numPr>
              <w:jc w:val="left"/>
              <w:rPr>
                <w:rFonts w:cs="Arial"/>
                <w:color w:val="000000" w:themeColor="text1"/>
                <w:szCs w:val="20"/>
              </w:rPr>
            </w:pPr>
            <w:r>
              <w:rPr>
                <w:rFonts w:cs="Arial"/>
                <w:color w:val="000000" w:themeColor="text1"/>
                <w:szCs w:val="20"/>
              </w:rPr>
              <w:t>Management of a team of 30 within the kitchen working 5 out of 7 across all services including weekends</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0026853A" w14:textId="77777777" w:rsidR="00AB30F7" w:rsidRPr="00AB30F7" w:rsidRDefault="00AB30F7" w:rsidP="00AB30F7">
            <w:pPr>
              <w:pStyle w:val="ListParagraph"/>
              <w:numPr>
                <w:ilvl w:val="0"/>
                <w:numId w:val="24"/>
              </w:numPr>
              <w:jc w:val="left"/>
              <w:rPr>
                <w:rFonts w:cs="Arial"/>
                <w:szCs w:val="20"/>
              </w:rPr>
            </w:pPr>
            <w:r w:rsidRPr="00AB30F7">
              <w:rPr>
                <w:rFonts w:cs="Arial"/>
                <w:szCs w:val="20"/>
              </w:rPr>
              <w:t>Qualifications City and Guilds 706/1 706/2 or equivalent</w:t>
            </w:r>
          </w:p>
          <w:p w14:paraId="60D1B1DF" w14:textId="77777777" w:rsidR="00AB30F7" w:rsidRDefault="00AB30F7" w:rsidP="00AB30F7">
            <w:pPr>
              <w:pStyle w:val="ListParagraph"/>
              <w:numPr>
                <w:ilvl w:val="0"/>
                <w:numId w:val="24"/>
              </w:numPr>
              <w:jc w:val="left"/>
              <w:rPr>
                <w:rFonts w:cs="Arial"/>
                <w:szCs w:val="20"/>
              </w:rPr>
            </w:pPr>
            <w:r w:rsidRPr="00AB30F7">
              <w:rPr>
                <w:rFonts w:cs="Arial"/>
                <w:szCs w:val="20"/>
              </w:rPr>
              <w:t>Food Safety Certificate</w:t>
            </w:r>
          </w:p>
          <w:p w14:paraId="21859DB1" w14:textId="77777777" w:rsidR="009B1433" w:rsidRPr="00AB30F7" w:rsidRDefault="009B1433" w:rsidP="009B1433">
            <w:pPr>
              <w:pStyle w:val="ListParagraph"/>
              <w:ind w:left="360"/>
              <w:jc w:val="left"/>
              <w:rPr>
                <w:rFonts w:cs="Arial"/>
                <w:szCs w:val="20"/>
              </w:rPr>
            </w:pPr>
          </w:p>
          <w:p w14:paraId="67A1B3DE" w14:textId="77777777" w:rsidR="00AB30F7" w:rsidRDefault="00AB30F7" w:rsidP="00AB30F7">
            <w:pPr>
              <w:pStyle w:val="ListParagraph"/>
              <w:numPr>
                <w:ilvl w:val="0"/>
                <w:numId w:val="24"/>
              </w:numPr>
              <w:jc w:val="left"/>
              <w:rPr>
                <w:rFonts w:cs="Arial"/>
                <w:szCs w:val="20"/>
              </w:rPr>
            </w:pPr>
            <w:r w:rsidRPr="00AB30F7">
              <w:rPr>
                <w:rFonts w:cs="Arial"/>
                <w:szCs w:val="20"/>
              </w:rPr>
              <w:t>Strong level of literacy and numeracy</w:t>
            </w:r>
          </w:p>
          <w:p w14:paraId="7E12DB13" w14:textId="7CDB8D72" w:rsidR="000C2FF1" w:rsidRPr="00AB30F7" w:rsidRDefault="000C2FF1" w:rsidP="00AB30F7">
            <w:pPr>
              <w:pStyle w:val="ListParagraph"/>
              <w:numPr>
                <w:ilvl w:val="0"/>
                <w:numId w:val="24"/>
              </w:numPr>
              <w:jc w:val="left"/>
              <w:rPr>
                <w:rFonts w:cs="Arial"/>
                <w:szCs w:val="20"/>
              </w:rPr>
            </w:pPr>
            <w:r>
              <w:rPr>
                <w:rFonts w:cs="Arial"/>
                <w:szCs w:val="20"/>
              </w:rPr>
              <w:t>Computer literate</w:t>
            </w:r>
          </w:p>
          <w:p w14:paraId="417E3D8A" w14:textId="1C4D2FCB" w:rsidR="00AB30F7" w:rsidRPr="00AD7D2B" w:rsidRDefault="00AB30F7" w:rsidP="00AD7D2B">
            <w:pPr>
              <w:pStyle w:val="ListParagraph"/>
              <w:numPr>
                <w:ilvl w:val="0"/>
                <w:numId w:val="24"/>
              </w:numPr>
              <w:jc w:val="left"/>
              <w:rPr>
                <w:rFonts w:cs="Arial"/>
                <w:szCs w:val="20"/>
              </w:rPr>
            </w:pPr>
            <w:r w:rsidRPr="00AB30F7">
              <w:rPr>
                <w:rFonts w:cs="Arial"/>
                <w:szCs w:val="20"/>
              </w:rPr>
              <w:t>Highly effective communication and interpersonal skills</w:t>
            </w:r>
            <w:r w:rsidR="00AD7D2B" w:rsidRPr="00AB30F7">
              <w:rPr>
                <w:rFonts w:cs="Arial"/>
                <w:szCs w:val="20"/>
              </w:rPr>
              <w:t xml:space="preserve"> </w:t>
            </w:r>
            <w:r w:rsidR="00AD7D2B">
              <w:rPr>
                <w:rFonts w:cs="Arial"/>
                <w:szCs w:val="20"/>
              </w:rPr>
              <w:t>with the ability</w:t>
            </w:r>
            <w:r w:rsidR="00AD7D2B" w:rsidRPr="00AB30F7">
              <w:rPr>
                <w:rFonts w:cs="Arial"/>
                <w:szCs w:val="20"/>
              </w:rPr>
              <w:t xml:space="preserve"> to work effectively as part of a team</w:t>
            </w:r>
            <w:r w:rsidR="00BF55DF">
              <w:rPr>
                <w:rFonts w:cs="Arial"/>
                <w:szCs w:val="20"/>
              </w:rPr>
              <w:t xml:space="preserve"> </w:t>
            </w:r>
          </w:p>
          <w:p w14:paraId="131B0BED" w14:textId="0DBED109" w:rsidR="00AB30F7" w:rsidRPr="00AB30F7" w:rsidRDefault="00BF55DF" w:rsidP="00AB30F7">
            <w:pPr>
              <w:pStyle w:val="ListParagraph"/>
              <w:numPr>
                <w:ilvl w:val="0"/>
                <w:numId w:val="24"/>
              </w:numPr>
              <w:jc w:val="left"/>
              <w:rPr>
                <w:rFonts w:cs="Arial"/>
                <w:szCs w:val="20"/>
              </w:rPr>
            </w:pPr>
            <w:proofErr w:type="spellStart"/>
            <w:proofErr w:type="gramStart"/>
            <w:r>
              <w:rPr>
                <w:rFonts w:cs="Arial"/>
                <w:szCs w:val="20"/>
              </w:rPr>
              <w:t>Self motivated</w:t>
            </w:r>
            <w:proofErr w:type="spellEnd"/>
            <w:proofErr w:type="gramEnd"/>
            <w:r>
              <w:rPr>
                <w:rFonts w:cs="Arial"/>
                <w:szCs w:val="20"/>
              </w:rPr>
              <w:t xml:space="preserve"> with the ability to </w:t>
            </w:r>
            <w:proofErr w:type="spellStart"/>
            <w:r w:rsidR="00AB30F7" w:rsidRPr="00AB30F7">
              <w:rPr>
                <w:rFonts w:cs="Arial"/>
                <w:szCs w:val="20"/>
              </w:rPr>
              <w:t>analyse</w:t>
            </w:r>
            <w:proofErr w:type="spellEnd"/>
            <w:r w:rsidR="00AB30F7" w:rsidRPr="00AB30F7">
              <w:rPr>
                <w:rFonts w:cs="Arial"/>
                <w:szCs w:val="20"/>
              </w:rPr>
              <w:t xml:space="preserve"> problems, develop opportunities and implement innovative solutions</w:t>
            </w:r>
          </w:p>
          <w:p w14:paraId="0FA53022" w14:textId="77777777" w:rsidR="00AB30F7" w:rsidRPr="00AB30F7" w:rsidRDefault="00AB30F7" w:rsidP="00AB30F7">
            <w:pPr>
              <w:pStyle w:val="ListParagraph"/>
              <w:numPr>
                <w:ilvl w:val="0"/>
                <w:numId w:val="24"/>
              </w:numPr>
              <w:jc w:val="left"/>
              <w:rPr>
                <w:rFonts w:cs="Arial"/>
                <w:szCs w:val="20"/>
              </w:rPr>
            </w:pPr>
            <w:r w:rsidRPr="00AB30F7">
              <w:rPr>
                <w:rFonts w:cs="Arial"/>
                <w:szCs w:val="20"/>
              </w:rPr>
              <w:t>Strong ability to increase individual effectiveness through leadership, motivation, communication, coaching and training</w:t>
            </w:r>
          </w:p>
          <w:p w14:paraId="4F344232" w14:textId="77777777" w:rsidR="00AB30F7" w:rsidRPr="00AB30F7" w:rsidRDefault="00AB30F7" w:rsidP="00AB30F7">
            <w:pPr>
              <w:pStyle w:val="ListParagraph"/>
              <w:numPr>
                <w:ilvl w:val="0"/>
                <w:numId w:val="24"/>
              </w:numPr>
              <w:jc w:val="left"/>
              <w:rPr>
                <w:rFonts w:cs="Arial"/>
                <w:szCs w:val="20"/>
              </w:rPr>
            </w:pPr>
            <w:r w:rsidRPr="00AB30F7">
              <w:rPr>
                <w:rFonts w:cs="Arial"/>
                <w:szCs w:val="20"/>
              </w:rPr>
              <w:t xml:space="preserve">Excellent time management and </w:t>
            </w:r>
            <w:proofErr w:type="spellStart"/>
            <w:r w:rsidRPr="00AB30F7">
              <w:rPr>
                <w:rFonts w:cs="Arial"/>
                <w:szCs w:val="20"/>
              </w:rPr>
              <w:t>organisational</w:t>
            </w:r>
            <w:proofErr w:type="spellEnd"/>
            <w:r w:rsidRPr="00AB30F7">
              <w:rPr>
                <w:rFonts w:cs="Arial"/>
                <w:szCs w:val="20"/>
              </w:rPr>
              <w:t xml:space="preserve"> skills</w:t>
            </w:r>
          </w:p>
          <w:p w14:paraId="7A903308" w14:textId="77777777" w:rsidR="00AB30F7" w:rsidRPr="00AB30F7" w:rsidRDefault="00AB30F7" w:rsidP="00AB30F7">
            <w:pPr>
              <w:pStyle w:val="ListParagraph"/>
              <w:numPr>
                <w:ilvl w:val="0"/>
                <w:numId w:val="24"/>
              </w:numPr>
              <w:jc w:val="left"/>
              <w:rPr>
                <w:rFonts w:cs="Arial"/>
                <w:szCs w:val="20"/>
              </w:rPr>
            </w:pPr>
            <w:r w:rsidRPr="00AB30F7">
              <w:rPr>
                <w:rFonts w:cs="Arial"/>
                <w:szCs w:val="20"/>
              </w:rPr>
              <w:t>Able to demonstrate positive attitude to self-development; willingness to learn in role and identify own training needs as appropriate</w:t>
            </w:r>
          </w:p>
          <w:p w14:paraId="45F2F537" w14:textId="77777777" w:rsidR="00AB30F7" w:rsidRPr="00AB30F7" w:rsidRDefault="00AB30F7" w:rsidP="00AB30F7">
            <w:pPr>
              <w:pStyle w:val="ListParagraph"/>
              <w:numPr>
                <w:ilvl w:val="0"/>
                <w:numId w:val="24"/>
              </w:numPr>
              <w:jc w:val="left"/>
              <w:rPr>
                <w:rFonts w:cs="Arial"/>
                <w:szCs w:val="20"/>
              </w:rPr>
            </w:pPr>
            <w:r w:rsidRPr="00AB30F7">
              <w:rPr>
                <w:rFonts w:cs="Arial"/>
                <w:szCs w:val="20"/>
              </w:rPr>
              <w:t>Strong ability to build professional partnerships and communicate at all levels, particularly at senior levels</w:t>
            </w:r>
          </w:p>
          <w:p w14:paraId="14B61F31" w14:textId="77777777" w:rsidR="00AB30F7" w:rsidRPr="00AB30F7" w:rsidRDefault="00AB30F7" w:rsidP="00AB30F7">
            <w:pPr>
              <w:pStyle w:val="ListParagraph"/>
              <w:numPr>
                <w:ilvl w:val="0"/>
                <w:numId w:val="24"/>
              </w:numPr>
              <w:jc w:val="left"/>
              <w:rPr>
                <w:rFonts w:cs="Arial"/>
                <w:szCs w:val="20"/>
              </w:rPr>
            </w:pPr>
            <w:r w:rsidRPr="00AB30F7">
              <w:rPr>
                <w:rFonts w:cs="Arial"/>
                <w:szCs w:val="20"/>
              </w:rPr>
              <w:t>Ability to set high standards, achievable through striving for continuous improvement</w:t>
            </w:r>
          </w:p>
          <w:p w14:paraId="668C68EF" w14:textId="0AA9A41F" w:rsidR="00AB30F7" w:rsidRPr="00023A0A" w:rsidRDefault="00AB30F7" w:rsidP="00023A0A">
            <w:pPr>
              <w:pStyle w:val="ListParagraph"/>
              <w:numPr>
                <w:ilvl w:val="0"/>
                <w:numId w:val="24"/>
              </w:numPr>
              <w:jc w:val="left"/>
              <w:rPr>
                <w:rFonts w:cs="Arial"/>
                <w:szCs w:val="20"/>
              </w:rPr>
            </w:pPr>
            <w:r w:rsidRPr="00AB30F7">
              <w:rPr>
                <w:rFonts w:cs="Arial"/>
                <w:szCs w:val="20"/>
              </w:rPr>
              <w:lastRenderedPageBreak/>
              <w:t>Flexible approach to role</w:t>
            </w:r>
            <w:r w:rsidR="00E742A3">
              <w:rPr>
                <w:rFonts w:cs="Arial"/>
                <w:szCs w:val="20"/>
              </w:rPr>
              <w:t xml:space="preserve">, </w:t>
            </w:r>
            <w:r w:rsidRPr="00023A0A">
              <w:rPr>
                <w:rFonts w:cs="Arial"/>
                <w:szCs w:val="20"/>
              </w:rPr>
              <w:t xml:space="preserve">working hours and </w:t>
            </w:r>
            <w:r w:rsidR="00E742A3">
              <w:rPr>
                <w:rFonts w:cs="Arial"/>
                <w:szCs w:val="20"/>
              </w:rPr>
              <w:t xml:space="preserve">to </w:t>
            </w:r>
            <w:r w:rsidRPr="00023A0A">
              <w:rPr>
                <w:rFonts w:cs="Arial"/>
                <w:szCs w:val="20"/>
              </w:rPr>
              <w:t>promote a positive mental outlook to all aspects of work</w:t>
            </w:r>
          </w:p>
          <w:p w14:paraId="33A29282" w14:textId="77777777" w:rsidR="00AB30F7" w:rsidRPr="00AB30F7" w:rsidRDefault="00AB30F7" w:rsidP="00023A0A">
            <w:pPr>
              <w:pStyle w:val="ListParagraph"/>
              <w:ind w:left="360"/>
              <w:jc w:val="left"/>
              <w:rPr>
                <w:rFonts w:cs="Arial"/>
                <w:szCs w:val="20"/>
              </w:rPr>
            </w:pPr>
          </w:p>
          <w:p w14:paraId="7EDB5E76" w14:textId="77777777" w:rsidR="00AB30F7" w:rsidRDefault="00AB30F7" w:rsidP="00E742A3">
            <w:pPr>
              <w:pStyle w:val="ListParagraph"/>
              <w:ind w:left="360"/>
              <w:jc w:val="left"/>
              <w:rPr>
                <w:rFonts w:cs="Arial"/>
                <w:b/>
                <w:bCs/>
                <w:szCs w:val="20"/>
              </w:rPr>
            </w:pPr>
            <w:r w:rsidRPr="00E742A3">
              <w:rPr>
                <w:rFonts w:cs="Arial"/>
                <w:b/>
                <w:bCs/>
                <w:szCs w:val="20"/>
              </w:rPr>
              <w:t>Desirable Criteria</w:t>
            </w:r>
          </w:p>
          <w:p w14:paraId="2EF17452" w14:textId="1852D15C" w:rsidR="00E23A3E" w:rsidRPr="008D1D6E" w:rsidRDefault="008D1D6E" w:rsidP="008D1D6E">
            <w:pPr>
              <w:pStyle w:val="ListParagraph"/>
              <w:numPr>
                <w:ilvl w:val="0"/>
                <w:numId w:val="24"/>
              </w:numPr>
              <w:jc w:val="left"/>
              <w:rPr>
                <w:rFonts w:cs="Arial"/>
                <w:szCs w:val="20"/>
              </w:rPr>
            </w:pPr>
            <w:r>
              <w:rPr>
                <w:rFonts w:cs="Arial"/>
                <w:szCs w:val="20"/>
              </w:rPr>
              <w:t xml:space="preserve">Advanced </w:t>
            </w:r>
            <w:r w:rsidR="00B30B22">
              <w:rPr>
                <w:rFonts w:cs="Arial"/>
                <w:szCs w:val="20"/>
              </w:rPr>
              <w:t>level</w:t>
            </w:r>
            <w:r w:rsidRPr="008D1D6E">
              <w:rPr>
                <w:rFonts w:cs="Arial"/>
                <w:szCs w:val="20"/>
              </w:rPr>
              <w:t xml:space="preserve"> Food Safety</w:t>
            </w:r>
            <w:r w:rsidR="00B30B22">
              <w:rPr>
                <w:rFonts w:cs="Arial"/>
                <w:szCs w:val="20"/>
              </w:rPr>
              <w:t xml:space="preserve"> </w:t>
            </w:r>
            <w:r w:rsidR="009957F1">
              <w:rPr>
                <w:rFonts w:cs="Arial"/>
                <w:szCs w:val="20"/>
              </w:rPr>
              <w:t>Certificate</w:t>
            </w:r>
          </w:p>
          <w:p w14:paraId="40C3E1E2" w14:textId="77777777" w:rsidR="00AB30F7" w:rsidRPr="00AB30F7" w:rsidRDefault="00AB30F7" w:rsidP="00AB30F7">
            <w:pPr>
              <w:pStyle w:val="ListParagraph"/>
              <w:numPr>
                <w:ilvl w:val="0"/>
                <w:numId w:val="24"/>
              </w:numPr>
              <w:jc w:val="left"/>
              <w:rPr>
                <w:rFonts w:cs="Arial"/>
                <w:szCs w:val="20"/>
              </w:rPr>
            </w:pPr>
            <w:r w:rsidRPr="00AB30F7">
              <w:rPr>
                <w:rFonts w:cs="Arial"/>
                <w:szCs w:val="20"/>
              </w:rPr>
              <w:t xml:space="preserve">Contract catering experience </w:t>
            </w:r>
          </w:p>
          <w:p w14:paraId="35BD6F3F" w14:textId="1E4A9CAE" w:rsidR="00AB30F7" w:rsidRPr="00AB30F7" w:rsidRDefault="00AB30F7" w:rsidP="00AB30F7">
            <w:pPr>
              <w:pStyle w:val="ListParagraph"/>
              <w:numPr>
                <w:ilvl w:val="0"/>
                <w:numId w:val="24"/>
              </w:numPr>
              <w:jc w:val="left"/>
              <w:rPr>
                <w:rFonts w:cs="Arial"/>
                <w:szCs w:val="20"/>
              </w:rPr>
            </w:pPr>
            <w:r w:rsidRPr="00AB30F7">
              <w:rPr>
                <w:rFonts w:cs="Arial"/>
                <w:szCs w:val="20"/>
              </w:rPr>
              <w:t xml:space="preserve">Experience of managing a large </w:t>
            </w:r>
            <w:r w:rsidR="00E23A3E">
              <w:rPr>
                <w:rFonts w:cs="Arial"/>
                <w:szCs w:val="20"/>
              </w:rPr>
              <w:t xml:space="preserve">diverse </w:t>
            </w:r>
            <w:r w:rsidRPr="00AB30F7">
              <w:rPr>
                <w:rFonts w:cs="Arial"/>
                <w:szCs w:val="20"/>
              </w:rPr>
              <w:t xml:space="preserve">team </w:t>
            </w:r>
          </w:p>
          <w:p w14:paraId="35FEBE09" w14:textId="1ED2DB69" w:rsidR="0095128F" w:rsidRPr="00A824A9" w:rsidRDefault="00AB30F7" w:rsidP="00AB30F7">
            <w:pPr>
              <w:numPr>
                <w:ilvl w:val="0"/>
                <w:numId w:val="24"/>
              </w:numPr>
              <w:rPr>
                <w:rFonts w:cs="Arial"/>
                <w:color w:val="000000" w:themeColor="text1"/>
                <w:szCs w:val="20"/>
              </w:rPr>
            </w:pPr>
            <w:r w:rsidRPr="00AB30F7">
              <w:rPr>
                <w:rFonts w:cs="Arial"/>
                <w:szCs w:val="20"/>
              </w:rPr>
              <w:t xml:space="preserve">Hold a personal driving license </w:t>
            </w:r>
          </w:p>
        </w:tc>
      </w:tr>
    </w:tbl>
    <w:p w14:paraId="097E9251" w14:textId="118B37C4"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60651D82" w:rsidR="000B4AA1" w:rsidRDefault="00C65D6F"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3472" behindDoc="0" locked="0" layoutInCell="1" allowOverlap="1" wp14:anchorId="43FA6659" wp14:editId="6ECD4CD3">
                      <wp:simplePos x="0" y="0"/>
                      <wp:positionH relativeFrom="column">
                        <wp:posOffset>2349500</wp:posOffset>
                      </wp:positionH>
                      <wp:positionV relativeFrom="paragraph">
                        <wp:posOffset>91440</wp:posOffset>
                      </wp:positionV>
                      <wp:extent cx="1285875" cy="447675"/>
                      <wp:effectExtent l="0" t="0" r="28575" b="28575"/>
                      <wp:wrapNone/>
                      <wp:docPr id="175270006" name="Rectangle 1"/>
                      <wp:cNvGraphicFramePr/>
                      <a:graphic xmlns:a="http://schemas.openxmlformats.org/drawingml/2006/main">
                        <a:graphicData uri="http://schemas.microsoft.com/office/word/2010/wordprocessingShape">
                          <wps:wsp>
                            <wps:cNvSpPr/>
                            <wps:spPr>
                              <a:xfrm>
                                <a:off x="0" y="0"/>
                                <a:ext cx="1285875" cy="447675"/>
                              </a:xfrm>
                              <a:prstGeom prst="rect">
                                <a:avLst/>
                              </a:prstGeom>
                              <a:solidFill>
                                <a:srgbClr val="4F81BD"/>
                              </a:solidFill>
                              <a:ln w="25400" cap="flat" cmpd="sng" algn="ctr">
                                <a:solidFill>
                                  <a:srgbClr val="4F81BD">
                                    <a:shade val="15000"/>
                                  </a:srgbClr>
                                </a:solidFill>
                                <a:prstDash val="solid"/>
                              </a:ln>
                              <a:effectLst/>
                            </wps:spPr>
                            <wps:txbx>
                              <w:txbxContent>
                                <w:p w14:paraId="1B92EE51" w14:textId="553CD188" w:rsidR="00DD76E7" w:rsidRDefault="00DD76E7" w:rsidP="00DD76E7">
                                  <w:pPr>
                                    <w:jc w:val="center"/>
                                  </w:pPr>
                                  <w:r>
                                    <w:t>General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A6659" id="Rectangle 1" o:spid="_x0000_s1027" style="position:absolute;margin-left:185pt;margin-top:7.2pt;width:101.25pt;height:35.25pt;z-index:25239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" fillcolor="#4f81bd" strokecolor="#1c334e" strokeweight="2pt">
                      <v:textbox>
                        <w:txbxContent>
                          <w:p w14:paraId="1B92EE51" w14:textId="553CD188" w:rsidR="00DD76E7" w:rsidRDefault="00DD76E7" w:rsidP="00DD76E7">
                            <w:pPr>
                              <w:jc w:val="center"/>
                            </w:pPr>
                            <w:r>
                              <w:t>General Services Manager</w:t>
                            </w:r>
                          </w:p>
                        </w:txbxContent>
                      </v:textbox>
                    </v:rect>
                  </w:pict>
                </mc:Fallback>
              </mc:AlternateContent>
            </w:r>
          </w:p>
          <w:p w14:paraId="6732C362" w14:textId="3B834E67" w:rsidR="006D5785" w:rsidRDefault="006D5785" w:rsidP="006D5785">
            <w:pPr>
              <w:jc w:val="left"/>
              <w:rPr>
                <w:rFonts w:cs="Arial"/>
                <w:color w:val="000000" w:themeColor="text1"/>
                <w:szCs w:val="20"/>
              </w:rPr>
            </w:pPr>
          </w:p>
          <w:p w14:paraId="08D37A64" w14:textId="1EE1F00F" w:rsidR="006D5785" w:rsidRDefault="006D5785" w:rsidP="006D5785">
            <w:pPr>
              <w:jc w:val="left"/>
              <w:rPr>
                <w:rFonts w:cs="Arial"/>
                <w:color w:val="000000" w:themeColor="text1"/>
                <w:szCs w:val="20"/>
              </w:rPr>
            </w:pPr>
          </w:p>
          <w:p w14:paraId="23BBBFBF" w14:textId="67BB58AC" w:rsidR="006D5785" w:rsidRDefault="006D5785" w:rsidP="006D5785">
            <w:pPr>
              <w:jc w:val="left"/>
              <w:rPr>
                <w:rFonts w:cs="Arial"/>
                <w:color w:val="000000" w:themeColor="text1"/>
                <w:szCs w:val="20"/>
              </w:rPr>
            </w:pPr>
          </w:p>
          <w:p w14:paraId="478F0809" w14:textId="3DA45202" w:rsidR="006D5785" w:rsidRDefault="00C65D6F"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7328" behindDoc="0" locked="0" layoutInCell="1" allowOverlap="1" wp14:anchorId="1988EE77" wp14:editId="26757069">
                      <wp:simplePos x="0" y="0"/>
                      <wp:positionH relativeFrom="column">
                        <wp:posOffset>2367915</wp:posOffset>
                      </wp:positionH>
                      <wp:positionV relativeFrom="paragraph">
                        <wp:posOffset>145415</wp:posOffset>
                      </wp:positionV>
                      <wp:extent cx="1285875" cy="447675"/>
                      <wp:effectExtent l="0" t="0" r="28575" b="28575"/>
                      <wp:wrapNone/>
                      <wp:docPr id="1182375386" name="Rectangle 1"/>
                      <wp:cNvGraphicFramePr/>
                      <a:graphic xmlns:a="http://schemas.openxmlformats.org/drawingml/2006/main">
                        <a:graphicData uri="http://schemas.microsoft.com/office/word/2010/wordprocessingShape">
                          <wps:wsp>
                            <wps:cNvSpPr/>
                            <wps:spPr>
                              <a:xfrm>
                                <a:off x="0" y="0"/>
                                <a:ext cx="1285875" cy="447675"/>
                              </a:xfrm>
                              <a:prstGeom prst="rect">
                                <a:avLst/>
                              </a:prstGeom>
                              <a:solidFill>
                                <a:srgbClr val="4F81BD"/>
                              </a:solidFill>
                              <a:ln w="25400" cap="flat" cmpd="sng" algn="ctr">
                                <a:solidFill>
                                  <a:srgbClr val="4F81BD">
                                    <a:shade val="15000"/>
                                  </a:srgbClr>
                                </a:solidFill>
                                <a:prstDash val="solid"/>
                              </a:ln>
                              <a:effectLst/>
                            </wps:spPr>
                            <wps:txbx>
                              <w:txbxContent>
                                <w:p w14:paraId="195B54B7" w14:textId="7EF3B971" w:rsidR="00C65D6F" w:rsidRDefault="00C65D6F" w:rsidP="00C65D6F">
                                  <w:pPr>
                                    <w:jc w:val="center"/>
                                  </w:pPr>
                                  <w:r>
                                    <w:t>Executive Chef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8EE77" id="_x0000_s1028" style="position:absolute;margin-left:186.45pt;margin-top:11.45pt;width:101.25pt;height:35.25pt;z-index:25238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" fillcolor="#4f81bd" strokecolor="#1c334e" strokeweight="2pt">
                      <v:textbox>
                        <w:txbxContent>
                          <w:p w14:paraId="195B54B7" w14:textId="7EF3B971" w:rsidR="00C65D6F" w:rsidRDefault="00C65D6F" w:rsidP="00C65D6F">
                            <w:pPr>
                              <w:jc w:val="center"/>
                            </w:pPr>
                            <w:r>
                              <w:t>Executive Chef</w:t>
                            </w:r>
                          </w:p>
                        </w:txbxContent>
                      </v:textbox>
                    </v:rect>
                  </w:pict>
                </mc:Fallback>
              </mc:AlternateContent>
            </w:r>
          </w:p>
          <w:p w14:paraId="4893EEC7" w14:textId="33E811AB" w:rsidR="006D5785" w:rsidRDefault="006D5785" w:rsidP="006D5785">
            <w:pPr>
              <w:jc w:val="left"/>
              <w:rPr>
                <w:rFonts w:cs="Arial"/>
                <w:color w:val="000000" w:themeColor="text1"/>
                <w:szCs w:val="20"/>
              </w:rPr>
            </w:pPr>
          </w:p>
          <w:p w14:paraId="150FF75A" w14:textId="700DE708" w:rsidR="006D5785" w:rsidRDefault="006D5785" w:rsidP="006D5785">
            <w:pPr>
              <w:jc w:val="left"/>
              <w:rPr>
                <w:rFonts w:cs="Arial"/>
                <w:color w:val="000000" w:themeColor="text1"/>
                <w:szCs w:val="20"/>
              </w:rPr>
            </w:pPr>
          </w:p>
          <w:p w14:paraId="75412A22" w14:textId="37FFD8BF" w:rsidR="006D5785" w:rsidRDefault="006D5785" w:rsidP="006D5785">
            <w:pPr>
              <w:jc w:val="left"/>
              <w:rPr>
                <w:rFonts w:cs="Arial"/>
                <w:color w:val="000000" w:themeColor="text1"/>
                <w:szCs w:val="20"/>
              </w:rPr>
            </w:pPr>
          </w:p>
          <w:p w14:paraId="205A2364" w14:textId="0267A4EC" w:rsidR="006D5785" w:rsidRDefault="006D5785" w:rsidP="006D5785">
            <w:pPr>
              <w:jc w:val="left"/>
              <w:rPr>
                <w:rFonts w:cs="Arial"/>
                <w:color w:val="000000" w:themeColor="text1"/>
                <w:szCs w:val="20"/>
              </w:rPr>
            </w:pPr>
          </w:p>
          <w:p w14:paraId="20AE148D" w14:textId="12953E9B" w:rsidR="006D5785" w:rsidRDefault="00C65D6F"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9376" behindDoc="0" locked="0" layoutInCell="1" allowOverlap="1" wp14:anchorId="6616CCB1" wp14:editId="02C9BDD8">
                      <wp:simplePos x="0" y="0"/>
                      <wp:positionH relativeFrom="column">
                        <wp:posOffset>2368550</wp:posOffset>
                      </wp:positionH>
                      <wp:positionV relativeFrom="paragraph">
                        <wp:posOffset>75565</wp:posOffset>
                      </wp:positionV>
                      <wp:extent cx="1285875" cy="447675"/>
                      <wp:effectExtent l="0" t="0" r="28575" b="28575"/>
                      <wp:wrapNone/>
                      <wp:docPr id="1269455991" name="Rectangle 1"/>
                      <wp:cNvGraphicFramePr/>
                      <a:graphic xmlns:a="http://schemas.openxmlformats.org/drawingml/2006/main">
                        <a:graphicData uri="http://schemas.microsoft.com/office/word/2010/wordprocessingShape">
                          <wps:wsp>
                            <wps:cNvSpPr/>
                            <wps:spPr>
                              <a:xfrm>
                                <a:off x="0" y="0"/>
                                <a:ext cx="1285875" cy="447675"/>
                              </a:xfrm>
                              <a:prstGeom prst="rect">
                                <a:avLst/>
                              </a:prstGeom>
                              <a:solidFill>
                                <a:srgbClr val="4F81BD"/>
                              </a:solidFill>
                              <a:ln w="25400" cap="flat" cmpd="sng" algn="ctr">
                                <a:solidFill>
                                  <a:srgbClr val="4F81BD">
                                    <a:shade val="15000"/>
                                  </a:srgbClr>
                                </a:solidFill>
                                <a:prstDash val="solid"/>
                              </a:ln>
                              <a:effectLst/>
                            </wps:spPr>
                            <wps:txbx>
                              <w:txbxContent>
                                <w:p w14:paraId="09B52B20" w14:textId="3FBA1DB7" w:rsidR="00C65D6F" w:rsidRDefault="00C65D6F" w:rsidP="00C65D6F">
                                  <w:pPr>
                                    <w:jc w:val="center"/>
                                  </w:pPr>
                                  <w:r>
                                    <w:t>Sous Chef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6CCB1" id="_x0000_s1029" style="position:absolute;margin-left:186.5pt;margin-top:5.95pt;width:101.25pt;height:35.25pt;z-index:25238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" fillcolor="#4f81bd" strokecolor="#1c334e" strokeweight="2pt">
                      <v:textbox>
                        <w:txbxContent>
                          <w:p w14:paraId="09B52B20" w14:textId="3FBA1DB7" w:rsidR="00C65D6F" w:rsidRDefault="00C65D6F" w:rsidP="00C65D6F">
                            <w:pPr>
                              <w:jc w:val="center"/>
                            </w:pPr>
                            <w:r>
                              <w:t>Sous Chef</w:t>
                            </w:r>
                          </w:p>
                        </w:txbxContent>
                      </v:textbox>
                    </v:rect>
                  </w:pict>
                </mc:Fallback>
              </mc:AlternateContent>
            </w:r>
          </w:p>
          <w:p w14:paraId="197A4D3D" w14:textId="52204E63" w:rsidR="006D5785" w:rsidRDefault="006D5785" w:rsidP="006D5785">
            <w:pPr>
              <w:jc w:val="left"/>
              <w:rPr>
                <w:rFonts w:cs="Arial"/>
                <w:color w:val="000000" w:themeColor="text1"/>
                <w:szCs w:val="20"/>
              </w:rPr>
            </w:pPr>
          </w:p>
          <w:p w14:paraId="721C8982" w14:textId="757C4C52" w:rsidR="006D5785" w:rsidRDefault="006D5785" w:rsidP="006D5785">
            <w:pPr>
              <w:jc w:val="left"/>
              <w:rPr>
                <w:rFonts w:cs="Arial"/>
                <w:color w:val="000000" w:themeColor="text1"/>
                <w:szCs w:val="20"/>
              </w:rPr>
            </w:pPr>
          </w:p>
          <w:p w14:paraId="28653189" w14:textId="79298949" w:rsidR="006D5785" w:rsidRDefault="006D5785" w:rsidP="006D5785">
            <w:pPr>
              <w:jc w:val="left"/>
              <w:rPr>
                <w:rFonts w:cs="Arial"/>
                <w:color w:val="000000" w:themeColor="text1"/>
                <w:szCs w:val="20"/>
              </w:rPr>
            </w:pPr>
          </w:p>
          <w:p w14:paraId="633A2BA6" w14:textId="4984A563" w:rsidR="006D5785" w:rsidRDefault="00C65D6F"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1424" behindDoc="0" locked="0" layoutInCell="1" allowOverlap="1" wp14:anchorId="03D568A8" wp14:editId="54445C3D">
                      <wp:simplePos x="0" y="0"/>
                      <wp:positionH relativeFrom="column">
                        <wp:posOffset>2387600</wp:posOffset>
                      </wp:positionH>
                      <wp:positionV relativeFrom="paragraph">
                        <wp:posOffset>93980</wp:posOffset>
                      </wp:positionV>
                      <wp:extent cx="1285875" cy="447675"/>
                      <wp:effectExtent l="0" t="0" r="28575" b="28575"/>
                      <wp:wrapNone/>
                      <wp:docPr id="1367796450" name="Rectangle 1"/>
                      <wp:cNvGraphicFramePr/>
                      <a:graphic xmlns:a="http://schemas.openxmlformats.org/drawingml/2006/main">
                        <a:graphicData uri="http://schemas.microsoft.com/office/word/2010/wordprocessingShape">
                          <wps:wsp>
                            <wps:cNvSpPr/>
                            <wps:spPr>
                              <a:xfrm>
                                <a:off x="0" y="0"/>
                                <a:ext cx="1285875" cy="447675"/>
                              </a:xfrm>
                              <a:prstGeom prst="rect">
                                <a:avLst/>
                              </a:prstGeom>
                              <a:solidFill>
                                <a:srgbClr val="4F81BD"/>
                              </a:solidFill>
                              <a:ln w="25400" cap="flat" cmpd="sng" algn="ctr">
                                <a:solidFill>
                                  <a:srgbClr val="4F81BD">
                                    <a:shade val="15000"/>
                                  </a:srgbClr>
                                </a:solidFill>
                                <a:prstDash val="solid"/>
                              </a:ln>
                              <a:effectLst/>
                            </wps:spPr>
                            <wps:txbx>
                              <w:txbxContent>
                                <w:p w14:paraId="0740A79C" w14:textId="503279DB" w:rsidR="00C65D6F" w:rsidRDefault="00C65D6F" w:rsidP="00C65D6F">
                                  <w:pPr>
                                    <w:jc w:val="center"/>
                                  </w:pPr>
                                  <w:r>
                                    <w:t xml:space="preserve">Chef de </w:t>
                                  </w:r>
                                  <w:proofErr w:type="spellStart"/>
                                  <w:r>
                                    <w:t>Partie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568A8" id="_x0000_s1030" style="position:absolute;margin-left:188pt;margin-top:7.4pt;width:101.25pt;height:35.25pt;z-index:25239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" fillcolor="#4f81bd" strokecolor="#1c334e" strokeweight="2pt">
                      <v:textbox>
                        <w:txbxContent>
                          <w:p w14:paraId="0740A79C" w14:textId="503279DB" w:rsidR="00C65D6F" w:rsidRDefault="00C65D6F" w:rsidP="00C65D6F">
                            <w:pPr>
                              <w:jc w:val="center"/>
                            </w:pPr>
                            <w:r>
                              <w:t xml:space="preserve">Chef de </w:t>
                            </w:r>
                            <w:proofErr w:type="spellStart"/>
                            <w:r>
                              <w:t>Partie</w:t>
                            </w:r>
                            <w:proofErr w:type="spellEnd"/>
                          </w:p>
                        </w:txbxContent>
                      </v:textbox>
                    </v:rect>
                  </w:pict>
                </mc:Fallback>
              </mc:AlternateContent>
            </w:r>
          </w:p>
          <w:p w14:paraId="029C7D4C" w14:textId="77777777" w:rsidR="006D5785" w:rsidRDefault="006D5785" w:rsidP="006D5785">
            <w:pPr>
              <w:jc w:val="left"/>
              <w:rPr>
                <w:rFonts w:cs="Arial"/>
                <w:color w:val="000000" w:themeColor="text1"/>
                <w:szCs w:val="20"/>
              </w:rPr>
            </w:pPr>
          </w:p>
          <w:p w14:paraId="5C9E51F8" w14:textId="137C0930"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225FF402" w:rsidR="0023185C" w:rsidRPr="00A824A9" w:rsidRDefault="0023185C" w:rsidP="000B2871">
            <w:pPr>
              <w:pStyle w:val="ListParagraph"/>
              <w:ind w:left="360"/>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E003" w14:textId="77777777" w:rsidR="0066386C" w:rsidRDefault="0066386C">
      <w:r>
        <w:separator/>
      </w:r>
    </w:p>
  </w:endnote>
  <w:endnote w:type="continuationSeparator" w:id="0">
    <w:p w14:paraId="4830FA42" w14:textId="77777777" w:rsidR="0066386C" w:rsidRDefault="0066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D248" w14:textId="77777777" w:rsidR="0066386C" w:rsidRDefault="0066386C">
      <w:r>
        <w:separator/>
      </w:r>
    </w:p>
  </w:footnote>
  <w:footnote w:type="continuationSeparator" w:id="0">
    <w:p w14:paraId="26BCDBD2" w14:textId="77777777" w:rsidR="0066386C" w:rsidRDefault="0066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E8607102"/>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7"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3"/>
  </w:num>
  <w:num w:numId="2" w16cid:durableId="622349277">
    <w:abstractNumId w:val="29"/>
  </w:num>
  <w:num w:numId="3" w16cid:durableId="550311602">
    <w:abstractNumId w:val="26"/>
  </w:num>
  <w:num w:numId="4" w16cid:durableId="1442384864">
    <w:abstractNumId w:val="5"/>
  </w:num>
  <w:num w:numId="5" w16cid:durableId="858856169">
    <w:abstractNumId w:val="8"/>
  </w:num>
  <w:num w:numId="6" w16cid:durableId="1778941285">
    <w:abstractNumId w:val="18"/>
  </w:num>
  <w:num w:numId="7" w16cid:durableId="1670985634">
    <w:abstractNumId w:val="28"/>
  </w:num>
  <w:num w:numId="8" w16cid:durableId="1465075794">
    <w:abstractNumId w:val="9"/>
  </w:num>
  <w:num w:numId="9" w16cid:durableId="1120950928">
    <w:abstractNumId w:val="19"/>
  </w:num>
  <w:num w:numId="10" w16cid:durableId="1867672630">
    <w:abstractNumId w:val="25"/>
  </w:num>
  <w:num w:numId="11" w16cid:durableId="1292441941">
    <w:abstractNumId w:val="12"/>
  </w:num>
  <w:num w:numId="12" w16cid:durableId="535775843">
    <w:abstractNumId w:val="22"/>
  </w:num>
  <w:num w:numId="13" w16cid:durableId="882788155">
    <w:abstractNumId w:val="30"/>
  </w:num>
  <w:num w:numId="14" w16cid:durableId="1976452099">
    <w:abstractNumId w:val="27"/>
  </w:num>
  <w:num w:numId="15" w16cid:durableId="1792629629">
    <w:abstractNumId w:val="31"/>
  </w:num>
  <w:num w:numId="16" w16cid:durableId="1600018535">
    <w:abstractNumId w:val="6"/>
  </w:num>
  <w:num w:numId="17" w16cid:durableId="1774787898">
    <w:abstractNumId w:val="10"/>
  </w:num>
  <w:num w:numId="18" w16cid:durableId="1104881660">
    <w:abstractNumId w:val="15"/>
  </w:num>
  <w:num w:numId="19" w16cid:durableId="92632144">
    <w:abstractNumId w:val="21"/>
  </w:num>
  <w:num w:numId="20" w16cid:durableId="2108039559">
    <w:abstractNumId w:val="16"/>
  </w:num>
  <w:num w:numId="21" w16cid:durableId="641354061">
    <w:abstractNumId w:val="14"/>
  </w:num>
  <w:num w:numId="22" w16cid:durableId="1322194723">
    <w:abstractNumId w:val="11"/>
  </w:num>
  <w:num w:numId="23" w16cid:durableId="1470393616">
    <w:abstractNumId w:val="17"/>
  </w:num>
  <w:num w:numId="24" w16cid:durableId="581110854">
    <w:abstractNumId w:val="4"/>
  </w:num>
  <w:num w:numId="25" w16cid:durableId="1364792100">
    <w:abstractNumId w:val="2"/>
  </w:num>
  <w:num w:numId="26" w16cid:durableId="286935695">
    <w:abstractNumId w:val="7"/>
  </w:num>
  <w:num w:numId="27" w16cid:durableId="2141067581">
    <w:abstractNumId w:val="3"/>
  </w:num>
  <w:num w:numId="28" w16cid:durableId="1629048879">
    <w:abstractNumId w:val="20"/>
  </w:num>
  <w:num w:numId="29" w16cid:durableId="16544730">
    <w:abstractNumId w:val="1"/>
  </w:num>
  <w:num w:numId="30" w16cid:durableId="834733564">
    <w:abstractNumId w:val="0"/>
  </w:num>
  <w:num w:numId="31" w16cid:durableId="794910256">
    <w:abstractNumId w:val="24"/>
  </w:num>
  <w:num w:numId="32" w16cid:durableId="20693044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186E"/>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3A0A"/>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1376"/>
    <w:rsid w:val="00092BC4"/>
    <w:rsid w:val="0009396D"/>
    <w:rsid w:val="000943F3"/>
    <w:rsid w:val="00094EF1"/>
    <w:rsid w:val="0009526C"/>
    <w:rsid w:val="0009527E"/>
    <w:rsid w:val="00095902"/>
    <w:rsid w:val="000A23D8"/>
    <w:rsid w:val="000A297F"/>
    <w:rsid w:val="000A2B0F"/>
    <w:rsid w:val="000A2FD4"/>
    <w:rsid w:val="000A3F1E"/>
    <w:rsid w:val="000A495F"/>
    <w:rsid w:val="000A5C02"/>
    <w:rsid w:val="000B2871"/>
    <w:rsid w:val="000B29F0"/>
    <w:rsid w:val="000B30DC"/>
    <w:rsid w:val="000B3EBD"/>
    <w:rsid w:val="000B4AA1"/>
    <w:rsid w:val="000B575A"/>
    <w:rsid w:val="000B6546"/>
    <w:rsid w:val="000B7201"/>
    <w:rsid w:val="000C0114"/>
    <w:rsid w:val="000C0C4D"/>
    <w:rsid w:val="000C0EFF"/>
    <w:rsid w:val="000C2FF1"/>
    <w:rsid w:val="000C488F"/>
    <w:rsid w:val="000C665E"/>
    <w:rsid w:val="000C6930"/>
    <w:rsid w:val="000D21EE"/>
    <w:rsid w:val="000D3CEA"/>
    <w:rsid w:val="000D4E1D"/>
    <w:rsid w:val="000D7F29"/>
    <w:rsid w:val="000E117F"/>
    <w:rsid w:val="000E1E1D"/>
    <w:rsid w:val="000E2919"/>
    <w:rsid w:val="000E5D47"/>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16B"/>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1F1"/>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6485"/>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0AE7"/>
    <w:rsid w:val="002914CC"/>
    <w:rsid w:val="00291933"/>
    <w:rsid w:val="00291A46"/>
    <w:rsid w:val="00293214"/>
    <w:rsid w:val="0029398B"/>
    <w:rsid w:val="00295145"/>
    <w:rsid w:val="00297475"/>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1A4"/>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011"/>
    <w:rsid w:val="00330A1E"/>
    <w:rsid w:val="0033140A"/>
    <w:rsid w:val="00331B08"/>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6339"/>
    <w:rsid w:val="00387F94"/>
    <w:rsid w:val="0039169D"/>
    <w:rsid w:val="00393437"/>
    <w:rsid w:val="00393AF3"/>
    <w:rsid w:val="00394D02"/>
    <w:rsid w:val="00395D0B"/>
    <w:rsid w:val="00395DB2"/>
    <w:rsid w:val="003964F9"/>
    <w:rsid w:val="00396C40"/>
    <w:rsid w:val="0039785E"/>
    <w:rsid w:val="00397A2D"/>
    <w:rsid w:val="003A039A"/>
    <w:rsid w:val="003A108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4B4"/>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1B5A"/>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2B38"/>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1C7C"/>
    <w:rsid w:val="00532483"/>
    <w:rsid w:val="00532E88"/>
    <w:rsid w:val="00533350"/>
    <w:rsid w:val="005342BE"/>
    <w:rsid w:val="005347D3"/>
    <w:rsid w:val="00535132"/>
    <w:rsid w:val="00535A57"/>
    <w:rsid w:val="00535C7B"/>
    <w:rsid w:val="005360EA"/>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355D"/>
    <w:rsid w:val="00553562"/>
    <w:rsid w:val="00553740"/>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1F90"/>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8FB"/>
    <w:rsid w:val="00655F86"/>
    <w:rsid w:val="00656C78"/>
    <w:rsid w:val="00657BD3"/>
    <w:rsid w:val="0066386C"/>
    <w:rsid w:val="00664996"/>
    <w:rsid w:val="0066505F"/>
    <w:rsid w:val="006659CD"/>
    <w:rsid w:val="00665FFA"/>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21B3"/>
    <w:rsid w:val="00693327"/>
    <w:rsid w:val="00693B37"/>
    <w:rsid w:val="00693D2D"/>
    <w:rsid w:val="00694108"/>
    <w:rsid w:val="006941F5"/>
    <w:rsid w:val="00695934"/>
    <w:rsid w:val="0069759D"/>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A67"/>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5F9F"/>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41CC"/>
    <w:rsid w:val="0079523E"/>
    <w:rsid w:val="00795A1D"/>
    <w:rsid w:val="00795A40"/>
    <w:rsid w:val="00795AE6"/>
    <w:rsid w:val="00796C1B"/>
    <w:rsid w:val="00796F94"/>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7DA"/>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3756D"/>
    <w:rsid w:val="00840D81"/>
    <w:rsid w:val="00841138"/>
    <w:rsid w:val="00843075"/>
    <w:rsid w:val="008430BE"/>
    <w:rsid w:val="008444A2"/>
    <w:rsid w:val="008449DD"/>
    <w:rsid w:val="008451BC"/>
    <w:rsid w:val="008456B6"/>
    <w:rsid w:val="00845C8D"/>
    <w:rsid w:val="0084733B"/>
    <w:rsid w:val="00850FA2"/>
    <w:rsid w:val="00851148"/>
    <w:rsid w:val="00852175"/>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1D6E"/>
    <w:rsid w:val="008D302D"/>
    <w:rsid w:val="008D3366"/>
    <w:rsid w:val="008D419E"/>
    <w:rsid w:val="008D4F0F"/>
    <w:rsid w:val="008D549E"/>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4D39"/>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57F1"/>
    <w:rsid w:val="009961C5"/>
    <w:rsid w:val="009A046F"/>
    <w:rsid w:val="009A076C"/>
    <w:rsid w:val="009A0779"/>
    <w:rsid w:val="009A0BDB"/>
    <w:rsid w:val="009A1228"/>
    <w:rsid w:val="009A213B"/>
    <w:rsid w:val="009A24D3"/>
    <w:rsid w:val="009A2700"/>
    <w:rsid w:val="009A284F"/>
    <w:rsid w:val="009A36F7"/>
    <w:rsid w:val="009B11DB"/>
    <w:rsid w:val="009B1433"/>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5BAC"/>
    <w:rsid w:val="009F655B"/>
    <w:rsid w:val="009F7066"/>
    <w:rsid w:val="009F7D2D"/>
    <w:rsid w:val="00A0050F"/>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6392"/>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76A47"/>
    <w:rsid w:val="00A824A9"/>
    <w:rsid w:val="00A82C71"/>
    <w:rsid w:val="00A82E71"/>
    <w:rsid w:val="00A83016"/>
    <w:rsid w:val="00A8302C"/>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30F7"/>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D7D2B"/>
    <w:rsid w:val="00AE1460"/>
    <w:rsid w:val="00AE37F8"/>
    <w:rsid w:val="00AE67D4"/>
    <w:rsid w:val="00AE688E"/>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22"/>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1EAA"/>
    <w:rsid w:val="00BE40C1"/>
    <w:rsid w:val="00BE4A62"/>
    <w:rsid w:val="00BE51F6"/>
    <w:rsid w:val="00BE5CEE"/>
    <w:rsid w:val="00BE61FB"/>
    <w:rsid w:val="00BE7372"/>
    <w:rsid w:val="00BF43D1"/>
    <w:rsid w:val="00BF493C"/>
    <w:rsid w:val="00BF55DF"/>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49DF"/>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5D6F"/>
    <w:rsid w:val="00C66085"/>
    <w:rsid w:val="00C66913"/>
    <w:rsid w:val="00C66F75"/>
    <w:rsid w:val="00C67C75"/>
    <w:rsid w:val="00C71628"/>
    <w:rsid w:val="00C74469"/>
    <w:rsid w:val="00C74D4A"/>
    <w:rsid w:val="00C758B1"/>
    <w:rsid w:val="00C77652"/>
    <w:rsid w:val="00C81BC8"/>
    <w:rsid w:val="00C832C0"/>
    <w:rsid w:val="00C844DC"/>
    <w:rsid w:val="00C84702"/>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1907"/>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2DD"/>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68D"/>
    <w:rsid w:val="00CF4F69"/>
    <w:rsid w:val="00CF5AF5"/>
    <w:rsid w:val="00CF62EE"/>
    <w:rsid w:val="00CF667B"/>
    <w:rsid w:val="00D02C18"/>
    <w:rsid w:val="00D03144"/>
    <w:rsid w:val="00D03CB2"/>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C76"/>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6771F"/>
    <w:rsid w:val="00D702EF"/>
    <w:rsid w:val="00D71450"/>
    <w:rsid w:val="00D73428"/>
    <w:rsid w:val="00D73996"/>
    <w:rsid w:val="00D75594"/>
    <w:rsid w:val="00D76D11"/>
    <w:rsid w:val="00D7747E"/>
    <w:rsid w:val="00D7778E"/>
    <w:rsid w:val="00D80A18"/>
    <w:rsid w:val="00D827BC"/>
    <w:rsid w:val="00D82872"/>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D76E7"/>
    <w:rsid w:val="00DE0168"/>
    <w:rsid w:val="00DE091E"/>
    <w:rsid w:val="00DE3154"/>
    <w:rsid w:val="00DE396E"/>
    <w:rsid w:val="00DE44E1"/>
    <w:rsid w:val="00DE6527"/>
    <w:rsid w:val="00DE6553"/>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A3E"/>
    <w:rsid w:val="00E23D15"/>
    <w:rsid w:val="00E25508"/>
    <w:rsid w:val="00E26E26"/>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2A3"/>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55CD"/>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4E19"/>
    <w:rsid w:val="00EC6330"/>
    <w:rsid w:val="00EC66D4"/>
    <w:rsid w:val="00EC6FA1"/>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54EC"/>
    <w:rsid w:val="00EF628C"/>
    <w:rsid w:val="00F0028D"/>
    <w:rsid w:val="00F011AD"/>
    <w:rsid w:val="00F01214"/>
    <w:rsid w:val="00F01C3D"/>
    <w:rsid w:val="00F01E75"/>
    <w:rsid w:val="00F0224F"/>
    <w:rsid w:val="00F04B45"/>
    <w:rsid w:val="00F056D6"/>
    <w:rsid w:val="00F11138"/>
    <w:rsid w:val="00F114AD"/>
    <w:rsid w:val="00F11848"/>
    <w:rsid w:val="00F12BDB"/>
    <w:rsid w:val="00F147B1"/>
    <w:rsid w:val="00F15C80"/>
    <w:rsid w:val="00F16394"/>
    <w:rsid w:val="00F173AA"/>
    <w:rsid w:val="00F20593"/>
    <w:rsid w:val="00F2112E"/>
    <w:rsid w:val="00F2241D"/>
    <w:rsid w:val="00F23650"/>
    <w:rsid w:val="00F248B6"/>
    <w:rsid w:val="00F24C32"/>
    <w:rsid w:val="00F2605C"/>
    <w:rsid w:val="00F26A41"/>
    <w:rsid w:val="00F272C6"/>
    <w:rsid w:val="00F2787B"/>
    <w:rsid w:val="00F30D48"/>
    <w:rsid w:val="00F33D4D"/>
    <w:rsid w:val="00F34F4D"/>
    <w:rsid w:val="00F36C40"/>
    <w:rsid w:val="00F37E59"/>
    <w:rsid w:val="00F409E2"/>
    <w:rsid w:val="00F42445"/>
    <w:rsid w:val="00F43EB4"/>
    <w:rsid w:val="00F4466D"/>
    <w:rsid w:val="00F466BB"/>
    <w:rsid w:val="00F506CC"/>
    <w:rsid w:val="00F513F5"/>
    <w:rsid w:val="00F522A3"/>
    <w:rsid w:val="00F52808"/>
    <w:rsid w:val="00F53F41"/>
    <w:rsid w:val="00F54977"/>
    <w:rsid w:val="00F56EE1"/>
    <w:rsid w:val="00F57DB0"/>
    <w:rsid w:val="00F57FB5"/>
    <w:rsid w:val="00F60985"/>
    <w:rsid w:val="00F6234B"/>
    <w:rsid w:val="00F62830"/>
    <w:rsid w:val="00F63AB0"/>
    <w:rsid w:val="00F66204"/>
    <w:rsid w:val="00F66CE3"/>
    <w:rsid w:val="00F6730B"/>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3193"/>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1291</Words>
  <Characters>7364</Characters>
  <Application>Microsoft Office Word</Application>
  <DocSecurity>0</DocSecurity>
  <Lines>61</Lines>
  <Paragraphs>17</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Davis, Karen</cp:lastModifiedBy>
  <cp:revision>87</cp:revision>
  <cp:lastPrinted>2014-08-21T13:59:00Z</cp:lastPrinted>
  <dcterms:created xsi:type="dcterms:W3CDTF">2025-08-04T10:16:00Z</dcterms:created>
  <dcterms:modified xsi:type="dcterms:W3CDTF">2025-08-04T11:57:00Z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